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01" w:rsidRPr="00BE1B8F" w:rsidRDefault="008C4D01" w:rsidP="008C4D01">
      <w:pPr>
        <w:rPr>
          <w:b/>
          <w:bCs/>
          <w:sz w:val="32"/>
          <w:szCs w:val="32"/>
        </w:rPr>
      </w:pPr>
      <w:r w:rsidRPr="00BE1B8F">
        <w:rPr>
          <w:b/>
          <w:bCs/>
          <w:sz w:val="32"/>
          <w:szCs w:val="32"/>
        </w:rPr>
        <w:t>ТЕРРИТОРИАЛЬНАЯ ИЗБИРАТЕЛЬНАЯ КОМИССИЯ</w:t>
      </w:r>
    </w:p>
    <w:p w:rsidR="008C4D01" w:rsidRPr="00BE1B8F" w:rsidRDefault="008C4D01" w:rsidP="008C4D01">
      <w:pPr>
        <w:keepNext/>
        <w:outlineLvl w:val="1"/>
        <w:rPr>
          <w:b/>
          <w:bCs/>
          <w:szCs w:val="20"/>
        </w:rPr>
      </w:pPr>
      <w:r w:rsidRPr="00BE1B8F">
        <w:rPr>
          <w:b/>
          <w:sz w:val="32"/>
          <w:szCs w:val="32"/>
        </w:rPr>
        <w:t>МУНИЦИПАЛЬНОГО ОБРАЗОВАНИЯ «ГОРОД ДЕСНОГОРСК» СМОЛЕНСКОЙ ОБЛАСТИ</w:t>
      </w:r>
    </w:p>
    <w:p w:rsidR="008C4D01" w:rsidRPr="00BE1B8F" w:rsidRDefault="008C4D01" w:rsidP="008C4D01">
      <w:pPr>
        <w:rPr>
          <w:sz w:val="32"/>
          <w:szCs w:val="20"/>
        </w:rPr>
      </w:pPr>
    </w:p>
    <w:p w:rsidR="008C4D01" w:rsidRPr="00BE1B8F" w:rsidRDefault="008C4D01" w:rsidP="008C4D01">
      <w:pPr>
        <w:rPr>
          <w:b/>
          <w:szCs w:val="28"/>
        </w:rPr>
      </w:pPr>
      <w:r w:rsidRPr="00BE1B8F">
        <w:rPr>
          <w:b/>
          <w:sz w:val="32"/>
          <w:szCs w:val="28"/>
        </w:rPr>
        <w:t>П О С Т А Н О В Л Е Н И Е</w:t>
      </w:r>
    </w:p>
    <w:p w:rsidR="008C4D01" w:rsidRPr="00BE1B8F" w:rsidRDefault="008C4D01" w:rsidP="008C4D01">
      <w:pPr>
        <w:rPr>
          <w:b/>
          <w:spacing w:val="60"/>
          <w:szCs w:val="28"/>
        </w:rPr>
      </w:pPr>
    </w:p>
    <w:p w:rsidR="008C4D01" w:rsidRPr="00BE1B8F" w:rsidRDefault="008C4D01" w:rsidP="008C4D01">
      <w:pPr>
        <w:rPr>
          <w:b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8C4D01" w:rsidRPr="00BE1B8F" w:rsidTr="003209EA">
        <w:tc>
          <w:tcPr>
            <w:tcW w:w="3436" w:type="dxa"/>
          </w:tcPr>
          <w:p w:rsidR="008C4D01" w:rsidRPr="00BE1B8F" w:rsidRDefault="008C4D01" w:rsidP="003209EA">
            <w:pPr>
              <w:rPr>
                <w:szCs w:val="20"/>
              </w:rPr>
            </w:pPr>
            <w:r w:rsidRPr="00BE1B8F">
              <w:rPr>
                <w:szCs w:val="20"/>
              </w:rPr>
              <w:t>от «</w:t>
            </w:r>
            <w:r>
              <w:rPr>
                <w:szCs w:val="20"/>
              </w:rPr>
              <w:t>27</w:t>
            </w:r>
            <w:r w:rsidRPr="00BE1B8F">
              <w:rPr>
                <w:szCs w:val="20"/>
              </w:rPr>
              <w:t>» марта 2020 года</w:t>
            </w:r>
          </w:p>
        </w:tc>
        <w:tc>
          <w:tcPr>
            <w:tcW w:w="3107" w:type="dxa"/>
          </w:tcPr>
          <w:p w:rsidR="008C4D01" w:rsidRPr="00BE1B8F" w:rsidRDefault="008C4D01" w:rsidP="003209EA">
            <w:pPr>
              <w:rPr>
                <w:szCs w:val="20"/>
              </w:rPr>
            </w:pPr>
          </w:p>
        </w:tc>
        <w:tc>
          <w:tcPr>
            <w:tcW w:w="3368" w:type="dxa"/>
          </w:tcPr>
          <w:p w:rsidR="008C4D01" w:rsidRPr="00BE1B8F" w:rsidRDefault="008C4D01" w:rsidP="008C4D01">
            <w:pPr>
              <w:jc w:val="right"/>
              <w:rPr>
                <w:szCs w:val="20"/>
              </w:rPr>
            </w:pPr>
            <w:r w:rsidRPr="00BE1B8F">
              <w:rPr>
                <w:szCs w:val="20"/>
              </w:rPr>
              <w:t xml:space="preserve">№ </w:t>
            </w:r>
            <w:r>
              <w:rPr>
                <w:szCs w:val="20"/>
              </w:rPr>
              <w:t>125/662</w:t>
            </w:r>
          </w:p>
        </w:tc>
      </w:tr>
    </w:tbl>
    <w:p w:rsidR="008C4D01" w:rsidRDefault="008C4D01" w:rsidP="008C4D01">
      <w:r w:rsidRPr="00BE1B8F">
        <w:t>город Десногорск</w:t>
      </w:r>
    </w:p>
    <w:p w:rsidR="00B847D8" w:rsidRPr="005008BE" w:rsidRDefault="00B847D8" w:rsidP="00B847D8">
      <w:pPr>
        <w:widowControl w:val="0"/>
        <w:spacing w:line="360" w:lineRule="auto"/>
        <w:jc w:val="both"/>
        <w:rPr>
          <w:color w:val="404040" w:themeColor="text1" w:themeTint="BF"/>
          <w:sz w:val="16"/>
          <w:szCs w:val="16"/>
        </w:rPr>
      </w:pPr>
    </w:p>
    <w:p w:rsidR="00B847D8" w:rsidRPr="005008BE" w:rsidRDefault="00B847D8" w:rsidP="00B847D8">
      <w:pPr>
        <w:jc w:val="left"/>
        <w:rPr>
          <w:color w:val="404040" w:themeColor="text1" w:themeTint="BF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5008BE" w:rsidTr="00DF576E">
        <w:tc>
          <w:tcPr>
            <w:tcW w:w="5353" w:type="dxa"/>
          </w:tcPr>
          <w:p w:rsidR="00B847D8" w:rsidRPr="005008BE" w:rsidRDefault="00B74AD6" w:rsidP="001916DE">
            <w:pPr>
              <w:jc w:val="both"/>
              <w:rPr>
                <w:color w:val="404040" w:themeColor="text1" w:themeTint="BF"/>
                <w:szCs w:val="28"/>
              </w:rPr>
            </w:pPr>
            <w:r w:rsidRPr="00B74AD6">
              <w:rPr>
                <w:color w:val="404040" w:themeColor="text1" w:themeTint="BF"/>
                <w:szCs w:val="28"/>
              </w:rPr>
              <w:t xml:space="preserve">О дополнительном зачислении в резерв составов участковых </w:t>
            </w:r>
            <w:r w:rsidR="00D12BFC">
              <w:rPr>
                <w:color w:val="404040" w:themeColor="text1" w:themeTint="BF"/>
                <w:szCs w:val="28"/>
              </w:rPr>
              <w:t xml:space="preserve">избирательных </w:t>
            </w:r>
            <w:r w:rsidRPr="00B74AD6">
              <w:rPr>
                <w:color w:val="404040" w:themeColor="text1" w:themeTint="BF"/>
                <w:szCs w:val="28"/>
              </w:rPr>
              <w:t>комиссий избирательных участков, образованных на территории муниципального образования «город Десногорск» Смоленской области</w:t>
            </w:r>
          </w:p>
        </w:tc>
        <w:tc>
          <w:tcPr>
            <w:tcW w:w="3544" w:type="dxa"/>
          </w:tcPr>
          <w:p w:rsidR="00B847D8" w:rsidRPr="005008BE" w:rsidRDefault="00B847D8" w:rsidP="00B847D8">
            <w:pPr>
              <w:jc w:val="left"/>
              <w:rPr>
                <w:color w:val="404040" w:themeColor="text1" w:themeTint="BF"/>
                <w:szCs w:val="28"/>
              </w:rPr>
            </w:pPr>
          </w:p>
        </w:tc>
      </w:tr>
    </w:tbl>
    <w:p w:rsidR="00B847D8" w:rsidRPr="005008BE" w:rsidRDefault="00B847D8" w:rsidP="00B847D8">
      <w:pPr>
        <w:jc w:val="left"/>
        <w:rPr>
          <w:color w:val="404040" w:themeColor="text1" w:themeTint="BF"/>
          <w:szCs w:val="28"/>
        </w:rPr>
      </w:pPr>
    </w:p>
    <w:p w:rsidR="00B74AD6" w:rsidRPr="00B74AD6" w:rsidRDefault="00B74AD6" w:rsidP="00B74AD6">
      <w:pPr>
        <w:ind w:firstLine="709"/>
        <w:jc w:val="both"/>
        <w:rPr>
          <w:color w:val="404040" w:themeColor="text1" w:themeTint="BF"/>
          <w:szCs w:val="28"/>
        </w:rPr>
      </w:pPr>
      <w:r w:rsidRPr="00B74AD6">
        <w:rPr>
          <w:color w:val="404040" w:themeColor="text1" w:themeTint="BF"/>
          <w:szCs w:val="28"/>
        </w:rPr>
        <w:t>На основании п</w:t>
      </w:r>
      <w:r w:rsidR="008C4D01">
        <w:rPr>
          <w:color w:val="404040" w:themeColor="text1" w:themeTint="BF"/>
          <w:szCs w:val="28"/>
        </w:rPr>
        <w:t xml:space="preserve">ункта 9 статьи 26 и пункта 5.1 статьи 27 </w:t>
      </w:r>
      <w:r w:rsidRPr="00B74AD6">
        <w:rPr>
          <w:color w:val="404040" w:themeColor="text1" w:themeTint="BF"/>
          <w:szCs w:val="28"/>
        </w:rPr>
        <w:t xml:space="preserve"> Федерального закона </w:t>
      </w:r>
      <w:r w:rsidR="00D12BFC" w:rsidRPr="00D12BFC">
        <w:rPr>
          <w:color w:val="404040" w:themeColor="text1" w:themeTint="BF"/>
          <w:szCs w:val="28"/>
        </w:rPr>
        <w:t xml:space="preserve">от 12 июня 2002  года № 67-ФЗ </w:t>
      </w:r>
      <w:r w:rsidR="00D12BFC">
        <w:rPr>
          <w:color w:val="404040" w:themeColor="text1" w:themeTint="BF"/>
          <w:szCs w:val="28"/>
        </w:rPr>
        <w:t xml:space="preserve"> </w:t>
      </w:r>
      <w:r w:rsidRPr="00B74AD6">
        <w:rPr>
          <w:color w:val="404040" w:themeColor="text1" w:themeTint="BF"/>
          <w:szCs w:val="28"/>
        </w:rPr>
        <w:t>«Об основных гарантиях избирательных прав и права на участие в референдуме граждан Российской Федерации», постановления ЦИК России от 05.12.2012 года №</w:t>
      </w:r>
      <w:r w:rsidR="00D12BFC">
        <w:rPr>
          <w:color w:val="404040" w:themeColor="text1" w:themeTint="BF"/>
          <w:szCs w:val="28"/>
        </w:rPr>
        <w:t xml:space="preserve"> </w:t>
      </w:r>
      <w:r w:rsidRPr="00B74AD6">
        <w:rPr>
          <w:color w:val="404040" w:themeColor="text1" w:themeTint="BF"/>
          <w:szCs w:val="28"/>
        </w:rPr>
        <w:t>152/1137-6 «О порядке формирования резерва составов участковых комиссий из резерва состава участковых избирательных комиссий» территориальная избирательная комиссия</w:t>
      </w:r>
      <w:r w:rsidR="00D12BFC">
        <w:rPr>
          <w:color w:val="404040" w:themeColor="text1" w:themeTint="BF"/>
          <w:szCs w:val="28"/>
        </w:rPr>
        <w:t xml:space="preserve"> </w:t>
      </w:r>
      <w:r w:rsidR="00D12BFC" w:rsidRPr="00B74AD6">
        <w:rPr>
          <w:color w:val="404040" w:themeColor="text1" w:themeTint="BF"/>
          <w:szCs w:val="28"/>
        </w:rPr>
        <w:t>муниципального образования «город Десногорск» Смоленской области</w:t>
      </w:r>
      <w:r w:rsidR="00D12BFC">
        <w:rPr>
          <w:color w:val="404040" w:themeColor="text1" w:themeTint="BF"/>
          <w:szCs w:val="28"/>
        </w:rPr>
        <w:t xml:space="preserve"> </w:t>
      </w:r>
      <w:r w:rsidRPr="00B74AD6">
        <w:rPr>
          <w:color w:val="404040" w:themeColor="text1" w:themeTint="BF"/>
          <w:szCs w:val="28"/>
        </w:rPr>
        <w:t xml:space="preserve"> </w:t>
      </w:r>
    </w:p>
    <w:p w:rsidR="00B74AD6" w:rsidRPr="00B74AD6" w:rsidRDefault="00B74AD6" w:rsidP="00B74AD6">
      <w:pPr>
        <w:ind w:firstLine="709"/>
        <w:jc w:val="both"/>
        <w:rPr>
          <w:color w:val="404040" w:themeColor="text1" w:themeTint="BF"/>
          <w:szCs w:val="28"/>
        </w:rPr>
      </w:pPr>
    </w:p>
    <w:p w:rsidR="00B74AD6" w:rsidRPr="00B74AD6" w:rsidRDefault="00B74AD6" w:rsidP="00B74AD6">
      <w:pPr>
        <w:ind w:firstLine="709"/>
        <w:jc w:val="both"/>
        <w:rPr>
          <w:b/>
          <w:color w:val="404040" w:themeColor="text1" w:themeTint="BF"/>
          <w:szCs w:val="28"/>
        </w:rPr>
      </w:pPr>
      <w:r w:rsidRPr="00B74AD6">
        <w:rPr>
          <w:b/>
          <w:color w:val="404040" w:themeColor="text1" w:themeTint="BF"/>
          <w:szCs w:val="28"/>
        </w:rPr>
        <w:t>постановляет:</w:t>
      </w:r>
    </w:p>
    <w:p w:rsidR="00B74AD6" w:rsidRPr="00B74AD6" w:rsidRDefault="00B74AD6" w:rsidP="00B74AD6">
      <w:pPr>
        <w:ind w:firstLine="709"/>
        <w:jc w:val="both"/>
        <w:rPr>
          <w:color w:val="404040" w:themeColor="text1" w:themeTint="BF"/>
          <w:szCs w:val="28"/>
        </w:rPr>
      </w:pPr>
    </w:p>
    <w:p w:rsidR="00B74AD6" w:rsidRPr="00B74AD6" w:rsidRDefault="00B74AD6" w:rsidP="00B74AD6">
      <w:pPr>
        <w:ind w:firstLine="709"/>
        <w:jc w:val="both"/>
        <w:rPr>
          <w:color w:val="404040" w:themeColor="text1" w:themeTint="BF"/>
          <w:szCs w:val="28"/>
        </w:rPr>
      </w:pPr>
      <w:r w:rsidRPr="00B74AD6">
        <w:rPr>
          <w:color w:val="404040" w:themeColor="text1" w:themeTint="BF"/>
          <w:szCs w:val="28"/>
        </w:rPr>
        <w:t>1.</w:t>
      </w:r>
      <w:r w:rsidRPr="00B74AD6">
        <w:rPr>
          <w:color w:val="404040" w:themeColor="text1" w:themeTint="BF"/>
          <w:szCs w:val="28"/>
        </w:rPr>
        <w:tab/>
        <w:t xml:space="preserve">Зачислить в резерв составов участковых </w:t>
      </w:r>
      <w:r w:rsidR="00D12BFC">
        <w:rPr>
          <w:color w:val="404040" w:themeColor="text1" w:themeTint="BF"/>
          <w:szCs w:val="28"/>
        </w:rPr>
        <w:t xml:space="preserve">избирательных </w:t>
      </w:r>
      <w:r w:rsidRPr="00B74AD6">
        <w:rPr>
          <w:color w:val="404040" w:themeColor="text1" w:themeTint="BF"/>
          <w:szCs w:val="28"/>
        </w:rPr>
        <w:t>комиссий избирательных участков, образованных на территории муниципального образования «город Десногорск» Смоленской области кандидатуры согласно списку</w:t>
      </w:r>
      <w:r w:rsidR="00D12BFC">
        <w:rPr>
          <w:color w:val="404040" w:themeColor="text1" w:themeTint="BF"/>
          <w:szCs w:val="28"/>
        </w:rPr>
        <w:t>,</w:t>
      </w:r>
      <w:r w:rsidR="00D12BFC" w:rsidRPr="00D12BFC">
        <w:rPr>
          <w:color w:val="404040" w:themeColor="text1" w:themeTint="BF"/>
          <w:szCs w:val="28"/>
        </w:rPr>
        <w:t xml:space="preserve"> </w:t>
      </w:r>
      <w:r w:rsidR="00D12BFC" w:rsidRPr="00B74AD6">
        <w:rPr>
          <w:color w:val="404040" w:themeColor="text1" w:themeTint="BF"/>
          <w:szCs w:val="28"/>
        </w:rPr>
        <w:t>прилагаемому</w:t>
      </w:r>
      <w:r w:rsidR="00D12BFC">
        <w:rPr>
          <w:color w:val="404040" w:themeColor="text1" w:themeTint="BF"/>
          <w:szCs w:val="28"/>
        </w:rPr>
        <w:t xml:space="preserve"> к настоящему постановлению</w:t>
      </w:r>
      <w:r w:rsidRPr="00B74AD6">
        <w:rPr>
          <w:color w:val="404040" w:themeColor="text1" w:themeTint="BF"/>
          <w:szCs w:val="28"/>
        </w:rPr>
        <w:t>.</w:t>
      </w:r>
    </w:p>
    <w:p w:rsidR="00B847D8" w:rsidRPr="005008BE" w:rsidRDefault="00B74AD6" w:rsidP="00B74AD6">
      <w:pPr>
        <w:ind w:firstLine="709"/>
        <w:jc w:val="both"/>
        <w:rPr>
          <w:color w:val="404040" w:themeColor="text1" w:themeTint="BF"/>
          <w:szCs w:val="28"/>
        </w:rPr>
      </w:pPr>
      <w:r w:rsidRPr="00B74AD6">
        <w:rPr>
          <w:color w:val="404040" w:themeColor="text1" w:themeTint="BF"/>
          <w:szCs w:val="28"/>
        </w:rPr>
        <w:t>2.</w:t>
      </w:r>
      <w:r w:rsidRPr="00B74AD6">
        <w:rPr>
          <w:color w:val="404040" w:themeColor="text1" w:themeTint="BF"/>
          <w:szCs w:val="28"/>
        </w:rPr>
        <w:tab/>
        <w:t xml:space="preserve">Опубликовать  настоящее постановление в очередном выпуске Десногорской городской еженедельной газете «Десна» и разместить на официальном сайте Администрации муниципального образования «город Десногорск» Смоленской области  </w:t>
      </w:r>
      <w:r>
        <w:rPr>
          <w:color w:val="404040" w:themeColor="text1" w:themeTint="BF"/>
          <w:szCs w:val="28"/>
        </w:rPr>
        <w:t xml:space="preserve">в </w:t>
      </w:r>
      <w:r w:rsidRPr="00B74AD6">
        <w:rPr>
          <w:color w:val="404040" w:themeColor="text1" w:themeTint="BF"/>
          <w:szCs w:val="28"/>
        </w:rPr>
        <w:t>разделе территориальной избирательной комиссии в информационно-телекоммуникационной сети «Интернет».</w:t>
      </w:r>
    </w:p>
    <w:p w:rsidR="00DF576E" w:rsidRPr="005008BE" w:rsidRDefault="00DF576E" w:rsidP="00B847D8">
      <w:pPr>
        <w:ind w:firstLine="709"/>
        <w:jc w:val="both"/>
        <w:rPr>
          <w:color w:val="404040" w:themeColor="text1" w:themeTint="BF"/>
          <w:szCs w:val="28"/>
        </w:rPr>
      </w:pPr>
    </w:p>
    <w:p w:rsidR="00DF576E" w:rsidRPr="005008BE" w:rsidRDefault="00DF576E" w:rsidP="00B847D8">
      <w:pPr>
        <w:ind w:firstLine="709"/>
        <w:jc w:val="both"/>
        <w:rPr>
          <w:color w:val="404040" w:themeColor="text1" w:themeTint="BF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5008BE" w:rsidTr="00AB238E">
        <w:tc>
          <w:tcPr>
            <w:tcW w:w="5211" w:type="dxa"/>
          </w:tcPr>
          <w:p w:rsidR="00AB238E" w:rsidRDefault="001916DE" w:rsidP="00AB238E">
            <w:pPr>
              <w:widowControl w:val="0"/>
              <w:spacing w:line="271" w:lineRule="auto"/>
              <w:jc w:val="left"/>
              <w:rPr>
                <w:b/>
                <w:color w:val="404040"/>
                <w:szCs w:val="20"/>
              </w:rPr>
            </w:pPr>
            <w:r>
              <w:rPr>
                <w:b/>
                <w:color w:val="404040"/>
                <w:szCs w:val="20"/>
              </w:rPr>
              <w:t>П</w:t>
            </w:r>
            <w:r w:rsidR="00AB238E" w:rsidRPr="00372C6A">
              <w:rPr>
                <w:b/>
                <w:color w:val="404040"/>
                <w:szCs w:val="20"/>
              </w:rPr>
              <w:t>редседател</w:t>
            </w:r>
            <w:r>
              <w:rPr>
                <w:b/>
                <w:color w:val="404040"/>
                <w:szCs w:val="20"/>
              </w:rPr>
              <w:t>ь</w:t>
            </w:r>
            <w:r w:rsidR="00AB238E" w:rsidRPr="00372C6A">
              <w:rPr>
                <w:b/>
                <w:color w:val="404040"/>
                <w:szCs w:val="20"/>
              </w:rPr>
              <w:t xml:space="preserve">  комиссии</w:t>
            </w:r>
          </w:p>
          <w:p w:rsidR="00AB238E" w:rsidRPr="00616B8C" w:rsidRDefault="00AB238E" w:rsidP="00AB238E">
            <w:pPr>
              <w:widowControl w:val="0"/>
              <w:spacing w:line="271" w:lineRule="auto"/>
              <w:jc w:val="left"/>
              <w:rPr>
                <w:b/>
                <w:color w:val="404040"/>
                <w:szCs w:val="20"/>
              </w:rPr>
            </w:pPr>
          </w:p>
        </w:tc>
        <w:tc>
          <w:tcPr>
            <w:tcW w:w="4360" w:type="dxa"/>
          </w:tcPr>
          <w:p w:rsidR="00AB238E" w:rsidRPr="00616B8C" w:rsidRDefault="001916DE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404040"/>
                <w:szCs w:val="28"/>
              </w:rPr>
            </w:pPr>
            <w:r>
              <w:rPr>
                <w:b/>
                <w:color w:val="404040"/>
                <w:szCs w:val="28"/>
              </w:rPr>
              <w:t>М.А. Хоботов</w:t>
            </w:r>
          </w:p>
        </w:tc>
      </w:tr>
      <w:tr w:rsidR="00DF576E" w:rsidRPr="005008BE" w:rsidTr="00AB238E">
        <w:tc>
          <w:tcPr>
            <w:tcW w:w="5211" w:type="dxa"/>
          </w:tcPr>
          <w:p w:rsidR="00DF576E" w:rsidRPr="005008BE" w:rsidRDefault="00DF576E" w:rsidP="00DF576E">
            <w:pPr>
              <w:jc w:val="left"/>
              <w:rPr>
                <w:color w:val="404040" w:themeColor="text1" w:themeTint="BF"/>
                <w:szCs w:val="28"/>
              </w:rPr>
            </w:pPr>
            <w:r w:rsidRPr="005008BE">
              <w:rPr>
                <w:b/>
                <w:bCs/>
                <w:color w:val="404040" w:themeColor="text1" w:themeTint="BF"/>
                <w:szCs w:val="28"/>
              </w:rPr>
              <w:t>Секретарь комиссии</w:t>
            </w:r>
          </w:p>
          <w:p w:rsidR="00DF576E" w:rsidRPr="005008BE" w:rsidRDefault="00DF576E" w:rsidP="00DF576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404040" w:themeColor="text1" w:themeTint="BF"/>
                <w:szCs w:val="28"/>
              </w:rPr>
            </w:pPr>
          </w:p>
        </w:tc>
        <w:tc>
          <w:tcPr>
            <w:tcW w:w="4360" w:type="dxa"/>
          </w:tcPr>
          <w:p w:rsidR="00DF576E" w:rsidRPr="005008BE" w:rsidRDefault="00DF576E" w:rsidP="00DF576E">
            <w:pPr>
              <w:jc w:val="right"/>
              <w:rPr>
                <w:b/>
                <w:color w:val="404040" w:themeColor="text1" w:themeTint="BF"/>
                <w:szCs w:val="28"/>
              </w:rPr>
            </w:pPr>
            <w:r w:rsidRPr="005008BE">
              <w:rPr>
                <w:b/>
                <w:color w:val="404040" w:themeColor="text1" w:themeTint="BF"/>
                <w:szCs w:val="28"/>
              </w:rPr>
              <w:t>Д. И. Фальков</w:t>
            </w:r>
          </w:p>
        </w:tc>
      </w:tr>
    </w:tbl>
    <w:p w:rsidR="00B847D8" w:rsidRDefault="00B847D8" w:rsidP="00DF576E">
      <w:pPr>
        <w:ind w:firstLine="709"/>
        <w:jc w:val="both"/>
        <w:rPr>
          <w:rFonts w:ascii="Arial" w:hAnsi="Arial" w:cs="Arial"/>
          <w:color w:val="404040" w:themeColor="text1" w:themeTint="BF"/>
          <w:szCs w:val="28"/>
        </w:rPr>
      </w:pPr>
    </w:p>
    <w:p w:rsidR="00B74AD6" w:rsidRDefault="00B74AD6" w:rsidP="00DF576E">
      <w:pPr>
        <w:ind w:firstLine="709"/>
        <w:jc w:val="both"/>
        <w:rPr>
          <w:rFonts w:ascii="Arial" w:hAnsi="Arial" w:cs="Arial"/>
          <w:color w:val="404040" w:themeColor="text1" w:themeTint="BF"/>
          <w:szCs w:val="28"/>
        </w:rPr>
        <w:sectPr w:rsidR="00B74AD6" w:rsidSect="00521B4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757"/>
      </w:tblGrid>
      <w:tr w:rsidR="00B74AD6" w:rsidRPr="00B74AD6" w:rsidTr="00B74AD6">
        <w:tc>
          <w:tcPr>
            <w:tcW w:w="2518" w:type="dxa"/>
          </w:tcPr>
          <w:p w:rsidR="00B74AD6" w:rsidRPr="00B74AD6" w:rsidRDefault="00B74AD6" w:rsidP="001F44DD">
            <w:pPr>
              <w:pStyle w:val="a7"/>
              <w:ind w:left="0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6757" w:type="dxa"/>
          </w:tcPr>
          <w:p w:rsidR="00B74AD6" w:rsidRPr="00B74AD6" w:rsidRDefault="00B74AD6" w:rsidP="001F44DD">
            <w:pPr>
              <w:pStyle w:val="a7"/>
              <w:ind w:left="0"/>
              <w:jc w:val="center"/>
              <w:rPr>
                <w:color w:val="404040" w:themeColor="text1" w:themeTint="BF"/>
                <w:szCs w:val="28"/>
              </w:rPr>
            </w:pPr>
            <w:r w:rsidRPr="00B74AD6">
              <w:rPr>
                <w:color w:val="404040" w:themeColor="text1" w:themeTint="BF"/>
                <w:szCs w:val="28"/>
              </w:rPr>
              <w:t xml:space="preserve">Приложение к постановлению территориальной </w:t>
            </w:r>
            <w:r>
              <w:rPr>
                <w:color w:val="404040" w:themeColor="text1" w:themeTint="BF"/>
                <w:szCs w:val="28"/>
              </w:rPr>
              <w:t xml:space="preserve">избирательной </w:t>
            </w:r>
            <w:r w:rsidRPr="00B74AD6">
              <w:rPr>
                <w:color w:val="404040" w:themeColor="text1" w:themeTint="BF"/>
                <w:szCs w:val="28"/>
              </w:rPr>
              <w:t>комиссии муниципального образования «город Десногорск» Смоленской области</w:t>
            </w:r>
          </w:p>
          <w:p w:rsidR="00B74AD6" w:rsidRPr="00B74AD6" w:rsidRDefault="00B74AD6" w:rsidP="008C4D01">
            <w:pPr>
              <w:pStyle w:val="a7"/>
              <w:ind w:left="0"/>
              <w:jc w:val="center"/>
              <w:rPr>
                <w:color w:val="404040" w:themeColor="text1" w:themeTint="BF"/>
                <w:szCs w:val="28"/>
              </w:rPr>
            </w:pPr>
            <w:r w:rsidRPr="00B74AD6">
              <w:rPr>
                <w:color w:val="404040" w:themeColor="text1" w:themeTint="BF"/>
                <w:szCs w:val="28"/>
              </w:rPr>
              <w:t>от «</w:t>
            </w:r>
            <w:r w:rsidR="008C4D01">
              <w:rPr>
                <w:color w:val="404040" w:themeColor="text1" w:themeTint="BF"/>
                <w:szCs w:val="28"/>
              </w:rPr>
              <w:t>27</w:t>
            </w:r>
            <w:r w:rsidRPr="00B74AD6">
              <w:rPr>
                <w:color w:val="404040" w:themeColor="text1" w:themeTint="BF"/>
                <w:szCs w:val="28"/>
              </w:rPr>
              <w:t xml:space="preserve">» </w:t>
            </w:r>
            <w:r w:rsidR="008C4D01">
              <w:rPr>
                <w:color w:val="404040" w:themeColor="text1" w:themeTint="BF"/>
                <w:szCs w:val="28"/>
              </w:rPr>
              <w:t>марта</w:t>
            </w:r>
            <w:r w:rsidRPr="00B74AD6">
              <w:rPr>
                <w:color w:val="404040" w:themeColor="text1" w:themeTint="BF"/>
                <w:szCs w:val="28"/>
              </w:rPr>
              <w:t xml:space="preserve"> 20</w:t>
            </w:r>
            <w:r w:rsidR="008C4D01">
              <w:rPr>
                <w:color w:val="404040" w:themeColor="text1" w:themeTint="BF"/>
                <w:szCs w:val="28"/>
              </w:rPr>
              <w:t>20</w:t>
            </w:r>
            <w:r w:rsidRPr="00B74AD6">
              <w:rPr>
                <w:color w:val="404040" w:themeColor="text1" w:themeTint="BF"/>
                <w:szCs w:val="28"/>
              </w:rPr>
              <w:t xml:space="preserve">  №</w:t>
            </w:r>
            <w:r w:rsidR="008C4D01">
              <w:rPr>
                <w:color w:val="404040" w:themeColor="text1" w:themeTint="BF"/>
                <w:szCs w:val="28"/>
              </w:rPr>
              <w:t xml:space="preserve"> 125/662</w:t>
            </w:r>
          </w:p>
        </w:tc>
      </w:tr>
    </w:tbl>
    <w:p w:rsidR="00B74AD6" w:rsidRPr="00B74AD6" w:rsidRDefault="00B74AD6" w:rsidP="00B74AD6">
      <w:pPr>
        <w:rPr>
          <w:b/>
          <w:color w:val="404040" w:themeColor="text1" w:themeTint="BF"/>
          <w:szCs w:val="28"/>
        </w:rPr>
      </w:pPr>
    </w:p>
    <w:p w:rsidR="00B74AD6" w:rsidRDefault="00B74AD6" w:rsidP="00B74AD6">
      <w:pPr>
        <w:rPr>
          <w:b/>
          <w:color w:val="404040" w:themeColor="text1" w:themeTint="BF"/>
          <w:szCs w:val="28"/>
        </w:rPr>
      </w:pPr>
      <w:r w:rsidRPr="00B74AD6">
        <w:rPr>
          <w:b/>
          <w:color w:val="404040" w:themeColor="text1" w:themeTint="BF"/>
          <w:szCs w:val="28"/>
        </w:rPr>
        <w:t xml:space="preserve">Список </w:t>
      </w:r>
    </w:p>
    <w:p w:rsidR="00B74AD6" w:rsidRPr="00B74AD6" w:rsidRDefault="00B74AD6" w:rsidP="00B74AD6">
      <w:pPr>
        <w:rPr>
          <w:b/>
          <w:color w:val="404040" w:themeColor="text1" w:themeTint="BF"/>
          <w:szCs w:val="28"/>
        </w:rPr>
      </w:pPr>
      <w:r w:rsidRPr="00B74AD6">
        <w:rPr>
          <w:b/>
          <w:color w:val="404040" w:themeColor="text1" w:themeTint="BF"/>
          <w:szCs w:val="28"/>
        </w:rPr>
        <w:t>лиц</w:t>
      </w:r>
      <w:r>
        <w:rPr>
          <w:b/>
          <w:color w:val="404040" w:themeColor="text1" w:themeTint="BF"/>
          <w:szCs w:val="28"/>
        </w:rPr>
        <w:t xml:space="preserve"> </w:t>
      </w:r>
      <w:r w:rsidRPr="00B74AD6">
        <w:rPr>
          <w:b/>
          <w:color w:val="404040" w:themeColor="text1" w:themeTint="BF"/>
          <w:szCs w:val="28"/>
        </w:rPr>
        <w:t>для</w:t>
      </w:r>
      <w:r>
        <w:rPr>
          <w:b/>
          <w:color w:val="404040" w:themeColor="text1" w:themeTint="BF"/>
          <w:szCs w:val="28"/>
        </w:rPr>
        <w:t xml:space="preserve"> </w:t>
      </w:r>
      <w:r w:rsidRPr="00B74AD6">
        <w:rPr>
          <w:b/>
          <w:color w:val="404040" w:themeColor="text1" w:themeTint="BF"/>
          <w:szCs w:val="28"/>
        </w:rPr>
        <w:t>зачислени</w:t>
      </w:r>
      <w:r>
        <w:rPr>
          <w:b/>
          <w:color w:val="404040" w:themeColor="text1" w:themeTint="BF"/>
          <w:szCs w:val="28"/>
        </w:rPr>
        <w:t>я</w:t>
      </w:r>
      <w:r w:rsidRPr="00B74AD6">
        <w:rPr>
          <w:b/>
          <w:color w:val="404040" w:themeColor="text1" w:themeTint="BF"/>
          <w:szCs w:val="28"/>
        </w:rPr>
        <w:t xml:space="preserve"> в резерв составов участковых </w:t>
      </w:r>
      <w:r w:rsidR="00D12BFC">
        <w:rPr>
          <w:b/>
          <w:color w:val="404040" w:themeColor="text1" w:themeTint="BF"/>
          <w:szCs w:val="28"/>
        </w:rPr>
        <w:t xml:space="preserve">избирательных </w:t>
      </w:r>
      <w:r w:rsidRPr="00B74AD6">
        <w:rPr>
          <w:b/>
          <w:color w:val="404040" w:themeColor="text1" w:themeTint="BF"/>
          <w:szCs w:val="28"/>
        </w:rPr>
        <w:t>комиссий</w:t>
      </w:r>
      <w:r w:rsidRPr="00B74AD6">
        <w:t xml:space="preserve"> </w:t>
      </w:r>
      <w:r w:rsidRPr="00B74AD6">
        <w:rPr>
          <w:b/>
          <w:color w:val="404040" w:themeColor="text1" w:themeTint="BF"/>
          <w:szCs w:val="28"/>
        </w:rPr>
        <w:t xml:space="preserve">избирательных участков, образованных на территории муниципального образования «город Десногорск» Смоленской области </w:t>
      </w:r>
    </w:p>
    <w:p w:rsidR="00B74AD6" w:rsidRPr="00B74AD6" w:rsidRDefault="00B74AD6" w:rsidP="00B74AD6">
      <w:pPr>
        <w:pStyle w:val="a7"/>
        <w:spacing w:after="0" w:line="240" w:lineRule="auto"/>
        <w:ind w:left="709"/>
        <w:jc w:val="both"/>
        <w:rPr>
          <w:color w:val="404040" w:themeColor="text1" w:themeTint="BF"/>
          <w:szCs w:val="28"/>
        </w:rPr>
      </w:pPr>
    </w:p>
    <w:tbl>
      <w:tblPr>
        <w:tblW w:w="5000" w:type="pct"/>
        <w:tblLayout w:type="fixed"/>
        <w:tblLook w:val="04A0"/>
      </w:tblPr>
      <w:tblGrid>
        <w:gridCol w:w="675"/>
        <w:gridCol w:w="2540"/>
        <w:gridCol w:w="1821"/>
        <w:gridCol w:w="4948"/>
      </w:tblGrid>
      <w:tr w:rsidR="005B6671" w:rsidRPr="00C63D10" w:rsidTr="008C4D01">
        <w:trPr>
          <w:cantSplit/>
          <w:trHeight w:val="288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671" w:rsidRPr="00C63D10" w:rsidRDefault="005B6671" w:rsidP="00E13248">
            <w:pPr>
              <w:rPr>
                <w:bCs/>
                <w:sz w:val="24"/>
              </w:rPr>
            </w:pPr>
            <w:r w:rsidRPr="00C63D10">
              <w:rPr>
                <w:bCs/>
                <w:sz w:val="24"/>
              </w:rPr>
              <w:t>№</w:t>
            </w:r>
            <w:r w:rsidR="008C4D01">
              <w:rPr>
                <w:bCs/>
                <w:sz w:val="24"/>
              </w:rPr>
              <w:t xml:space="preserve"> </w:t>
            </w:r>
            <w:r w:rsidRPr="00C63D10">
              <w:rPr>
                <w:bCs/>
                <w:sz w:val="24"/>
              </w:rPr>
              <w:t>п/п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671" w:rsidRPr="00C63D10" w:rsidRDefault="005B6671" w:rsidP="00E13248">
            <w:pPr>
              <w:rPr>
                <w:bCs/>
                <w:sz w:val="24"/>
              </w:rPr>
            </w:pPr>
            <w:r w:rsidRPr="00C63D10">
              <w:rPr>
                <w:bCs/>
                <w:sz w:val="24"/>
              </w:rPr>
              <w:t>Фамилия, имя отчество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671" w:rsidRPr="00C63D10" w:rsidRDefault="005B6671" w:rsidP="00E13248">
            <w:pPr>
              <w:rPr>
                <w:bCs/>
                <w:sz w:val="24"/>
              </w:rPr>
            </w:pPr>
            <w:r w:rsidRPr="00C63D10">
              <w:rPr>
                <w:bCs/>
                <w:sz w:val="24"/>
              </w:rPr>
              <w:t>Дата рождения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671" w:rsidRPr="00C63D10" w:rsidRDefault="005B6671" w:rsidP="00E13248">
            <w:pPr>
              <w:rPr>
                <w:bCs/>
                <w:sz w:val="24"/>
              </w:rPr>
            </w:pPr>
            <w:r w:rsidRPr="00C63D10">
              <w:rPr>
                <w:bCs/>
                <w:sz w:val="24"/>
              </w:rPr>
              <w:t>Наименование субъекта выдвижения</w:t>
            </w:r>
          </w:p>
        </w:tc>
      </w:tr>
      <w:tr w:rsidR="008C4D01" w:rsidRPr="00C63D10" w:rsidTr="008C4D01">
        <w:trPr>
          <w:cantSplit/>
          <w:trHeight w:val="28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01" w:rsidRPr="0026362D" w:rsidRDefault="008C4D01" w:rsidP="005B66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01" w:rsidRPr="008C4D01" w:rsidRDefault="008C4D01" w:rsidP="003209EA">
            <w:pPr>
              <w:rPr>
                <w:sz w:val="24"/>
              </w:rPr>
            </w:pPr>
            <w:r w:rsidRPr="008C4D01">
              <w:rPr>
                <w:sz w:val="24"/>
              </w:rPr>
              <w:t>Бормотов Иван Олегович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01" w:rsidRPr="008C4D01" w:rsidRDefault="008C4D01" w:rsidP="003209EA">
            <w:pPr>
              <w:rPr>
                <w:sz w:val="24"/>
              </w:rPr>
            </w:pPr>
            <w:r w:rsidRPr="008C4D01">
              <w:rPr>
                <w:sz w:val="24"/>
              </w:rPr>
              <w:t>06.03.1991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01" w:rsidRPr="008C4D01" w:rsidRDefault="008C4D01" w:rsidP="003209EA">
            <w:pPr>
              <w:rPr>
                <w:sz w:val="24"/>
              </w:rPr>
            </w:pPr>
            <w:r w:rsidRPr="008C4D01">
              <w:rPr>
                <w:sz w:val="24"/>
              </w:rPr>
              <w:t xml:space="preserve">Смоленское региональное отделение Политической партии  ЛДПР - Либерально-демократической партии России </w:t>
            </w:r>
          </w:p>
        </w:tc>
      </w:tr>
      <w:tr w:rsidR="008C4D01" w:rsidRPr="00C63D10" w:rsidTr="008C4D01">
        <w:trPr>
          <w:cantSplit/>
          <w:trHeight w:val="28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01" w:rsidRPr="0026362D" w:rsidRDefault="008C4D01" w:rsidP="005B66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01" w:rsidRPr="008C4D01" w:rsidRDefault="008C4D01" w:rsidP="003209EA">
            <w:pPr>
              <w:rPr>
                <w:sz w:val="24"/>
              </w:rPr>
            </w:pPr>
            <w:r w:rsidRPr="008C4D01">
              <w:rPr>
                <w:sz w:val="24"/>
              </w:rPr>
              <w:t>Кухаренко Александр Александрович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01" w:rsidRPr="008C4D01" w:rsidRDefault="008C4D01" w:rsidP="003209EA">
            <w:pPr>
              <w:rPr>
                <w:sz w:val="24"/>
              </w:rPr>
            </w:pPr>
            <w:r w:rsidRPr="008C4D01">
              <w:rPr>
                <w:sz w:val="24"/>
              </w:rPr>
              <w:t>07.04.1971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01" w:rsidRPr="008C4D01" w:rsidRDefault="008C4D01" w:rsidP="003209EA">
            <w:pPr>
              <w:rPr>
                <w:sz w:val="24"/>
              </w:rPr>
            </w:pPr>
            <w:r w:rsidRPr="008C4D01">
              <w:rPr>
                <w:sz w:val="24"/>
              </w:rPr>
              <w:t>Десногорское городское отделение политической партии "КОММУНИСТИЧЕСКАЯ ПАРТИЯ РОССИЙСКОЙ ФЕДЕРАЦИИ"</w:t>
            </w:r>
          </w:p>
        </w:tc>
      </w:tr>
      <w:tr w:rsidR="008C4D01" w:rsidRPr="00C63D10" w:rsidTr="008C4D01">
        <w:trPr>
          <w:cantSplit/>
          <w:trHeight w:val="28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01" w:rsidRPr="0026362D" w:rsidRDefault="008C4D01" w:rsidP="005B66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01" w:rsidRPr="008C4D01" w:rsidRDefault="008C4D01" w:rsidP="003209EA">
            <w:pPr>
              <w:rPr>
                <w:sz w:val="24"/>
              </w:rPr>
            </w:pPr>
            <w:r w:rsidRPr="008C4D01">
              <w:rPr>
                <w:sz w:val="24"/>
              </w:rPr>
              <w:t>Проявин Андрей Николаевич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01" w:rsidRPr="008C4D01" w:rsidRDefault="008C4D01" w:rsidP="003209EA">
            <w:pPr>
              <w:rPr>
                <w:sz w:val="24"/>
              </w:rPr>
            </w:pPr>
            <w:r w:rsidRPr="008C4D01">
              <w:rPr>
                <w:sz w:val="24"/>
              </w:rPr>
              <w:t>05.05.1989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01" w:rsidRPr="008C4D01" w:rsidRDefault="008C4D01" w:rsidP="003209EA">
            <w:pPr>
              <w:rPr>
                <w:sz w:val="24"/>
              </w:rPr>
            </w:pPr>
            <w:r w:rsidRPr="008C4D01">
              <w:rPr>
                <w:sz w:val="24"/>
              </w:rPr>
              <w:t>Десногорское местное отделение Смоленского регионального отделения Всероссийской политической партии "ЕДИНАЯ РОССИЯ"</w:t>
            </w:r>
          </w:p>
        </w:tc>
      </w:tr>
      <w:tr w:rsidR="008C4D01" w:rsidRPr="00C63D10" w:rsidTr="008C4D01">
        <w:trPr>
          <w:cantSplit/>
          <w:trHeight w:val="28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01" w:rsidRPr="0026362D" w:rsidRDefault="008C4D01" w:rsidP="005B66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01" w:rsidRPr="008C4D01" w:rsidRDefault="008C4D01" w:rsidP="003209EA">
            <w:pPr>
              <w:rPr>
                <w:sz w:val="24"/>
              </w:rPr>
            </w:pPr>
            <w:r w:rsidRPr="008C4D01">
              <w:rPr>
                <w:sz w:val="24"/>
              </w:rPr>
              <w:t>Черных Лилия Федосовна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01" w:rsidRPr="008C4D01" w:rsidRDefault="008C4D01" w:rsidP="003209EA">
            <w:pPr>
              <w:rPr>
                <w:sz w:val="24"/>
              </w:rPr>
            </w:pPr>
            <w:r w:rsidRPr="008C4D01">
              <w:rPr>
                <w:sz w:val="24"/>
              </w:rPr>
              <w:t>20.09.1981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01" w:rsidRPr="008C4D01" w:rsidRDefault="008C4D01" w:rsidP="003209EA">
            <w:pPr>
              <w:rPr>
                <w:sz w:val="24"/>
              </w:rPr>
            </w:pPr>
            <w:r w:rsidRPr="008C4D01">
              <w:rPr>
                <w:sz w:val="24"/>
              </w:rPr>
              <w:t>Региональное отделение  Политической партии «Российская партия пенсионеров за  социальную справедливость» в Смоленской области</w:t>
            </w:r>
          </w:p>
        </w:tc>
      </w:tr>
      <w:tr w:rsidR="008C4D01" w:rsidRPr="00C63D10" w:rsidTr="008C4D01">
        <w:trPr>
          <w:cantSplit/>
          <w:trHeight w:val="28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01" w:rsidRPr="0026362D" w:rsidRDefault="008C4D01" w:rsidP="005B66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01" w:rsidRPr="006E5DA8" w:rsidRDefault="008C4D01" w:rsidP="00E13248">
            <w:pPr>
              <w:rPr>
                <w:sz w:val="24"/>
              </w:rPr>
            </w:pPr>
            <w:r>
              <w:rPr>
                <w:sz w:val="24"/>
              </w:rPr>
              <w:t xml:space="preserve">Колесникова Анна Александровна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01" w:rsidRPr="00C63D10" w:rsidRDefault="008C4D01" w:rsidP="00E13248">
            <w:pPr>
              <w:rPr>
                <w:sz w:val="24"/>
              </w:rPr>
            </w:pPr>
            <w:r>
              <w:rPr>
                <w:sz w:val="24"/>
              </w:rPr>
              <w:t>17.09.1984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D01" w:rsidRPr="00E02B46" w:rsidRDefault="008C4D01" w:rsidP="008C4D01">
            <w:pPr>
              <w:rPr>
                <w:sz w:val="24"/>
              </w:rPr>
            </w:pPr>
            <w:r w:rsidRPr="009A22FC">
              <w:rPr>
                <w:sz w:val="24"/>
              </w:rPr>
              <w:t xml:space="preserve">собрание избирателей по месту работы: </w:t>
            </w:r>
            <w:r w:rsidRPr="00C27DF2">
              <w:rPr>
                <w:sz w:val="24"/>
              </w:rPr>
              <w:t>Филиал АО "Концерн Росэнергоатом" "Смоленская атомная станция"</w:t>
            </w:r>
          </w:p>
        </w:tc>
      </w:tr>
    </w:tbl>
    <w:p w:rsidR="00B74AD6" w:rsidRPr="00B74AD6" w:rsidRDefault="00B74AD6" w:rsidP="00B74AD6">
      <w:pPr>
        <w:rPr>
          <w:color w:val="404040" w:themeColor="text1" w:themeTint="BF"/>
          <w:sz w:val="24"/>
        </w:rPr>
      </w:pPr>
    </w:p>
    <w:p w:rsidR="00B74AD6" w:rsidRPr="00B74AD6" w:rsidRDefault="00B74AD6" w:rsidP="00DF576E">
      <w:pPr>
        <w:ind w:firstLine="709"/>
        <w:jc w:val="both"/>
        <w:rPr>
          <w:rFonts w:ascii="Arial" w:hAnsi="Arial" w:cs="Arial"/>
          <w:color w:val="404040" w:themeColor="text1" w:themeTint="BF"/>
          <w:szCs w:val="28"/>
        </w:rPr>
      </w:pPr>
    </w:p>
    <w:sectPr w:rsidR="00B74AD6" w:rsidRPr="00B74AD6" w:rsidSect="000F7725">
      <w:pgSz w:w="11906" w:h="16838"/>
      <w:pgMar w:top="426" w:right="720" w:bottom="720" w:left="1418" w:header="709" w:footer="35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DE1" w:rsidRDefault="001C7DE1" w:rsidP="00B847D8">
      <w:r>
        <w:separator/>
      </w:r>
    </w:p>
  </w:endnote>
  <w:endnote w:type="continuationSeparator" w:id="1">
    <w:p w:rsidR="001C7DE1" w:rsidRDefault="001C7DE1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DE1" w:rsidRDefault="001C7DE1" w:rsidP="00B847D8">
      <w:r>
        <w:separator/>
      </w:r>
    </w:p>
  </w:footnote>
  <w:footnote w:type="continuationSeparator" w:id="1">
    <w:p w:rsidR="001C7DE1" w:rsidRDefault="001C7DE1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4742C"/>
    <w:multiLevelType w:val="hybridMultilevel"/>
    <w:tmpl w:val="FAEE3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105F5"/>
    <w:rsid w:val="00014276"/>
    <w:rsid w:val="0003520E"/>
    <w:rsid w:val="0006182B"/>
    <w:rsid w:val="0007705A"/>
    <w:rsid w:val="00095D87"/>
    <w:rsid w:val="000D7883"/>
    <w:rsid w:val="0015279D"/>
    <w:rsid w:val="0017606E"/>
    <w:rsid w:val="001916DE"/>
    <w:rsid w:val="001B1613"/>
    <w:rsid w:val="001C7DE1"/>
    <w:rsid w:val="001D5939"/>
    <w:rsid w:val="0021770B"/>
    <w:rsid w:val="0022416A"/>
    <w:rsid w:val="00266271"/>
    <w:rsid w:val="002668FB"/>
    <w:rsid w:val="00285102"/>
    <w:rsid w:val="002A1EC9"/>
    <w:rsid w:val="002A5ED3"/>
    <w:rsid w:val="002C71FB"/>
    <w:rsid w:val="002E285F"/>
    <w:rsid w:val="002E723B"/>
    <w:rsid w:val="002F1A6C"/>
    <w:rsid w:val="002F649D"/>
    <w:rsid w:val="00310EB2"/>
    <w:rsid w:val="00316A75"/>
    <w:rsid w:val="00327E9C"/>
    <w:rsid w:val="00333384"/>
    <w:rsid w:val="003812A8"/>
    <w:rsid w:val="00386D26"/>
    <w:rsid w:val="00435481"/>
    <w:rsid w:val="00441424"/>
    <w:rsid w:val="004627F5"/>
    <w:rsid w:val="004C1009"/>
    <w:rsid w:val="004E01A6"/>
    <w:rsid w:val="005008BE"/>
    <w:rsid w:val="00521B48"/>
    <w:rsid w:val="0054378B"/>
    <w:rsid w:val="0054494B"/>
    <w:rsid w:val="005B6671"/>
    <w:rsid w:val="00614AC5"/>
    <w:rsid w:val="00623A84"/>
    <w:rsid w:val="00625481"/>
    <w:rsid w:val="006D5162"/>
    <w:rsid w:val="007178BE"/>
    <w:rsid w:val="00730263"/>
    <w:rsid w:val="0076045F"/>
    <w:rsid w:val="007609A2"/>
    <w:rsid w:val="007908D9"/>
    <w:rsid w:val="007B415B"/>
    <w:rsid w:val="007E66C4"/>
    <w:rsid w:val="00837ABE"/>
    <w:rsid w:val="00845C66"/>
    <w:rsid w:val="00853CE6"/>
    <w:rsid w:val="0086315C"/>
    <w:rsid w:val="008724B4"/>
    <w:rsid w:val="00890FC9"/>
    <w:rsid w:val="008A70D7"/>
    <w:rsid w:val="008C4D01"/>
    <w:rsid w:val="00917D8C"/>
    <w:rsid w:val="00A03042"/>
    <w:rsid w:val="00A264B2"/>
    <w:rsid w:val="00A67D2F"/>
    <w:rsid w:val="00A847E9"/>
    <w:rsid w:val="00AB238E"/>
    <w:rsid w:val="00AC2649"/>
    <w:rsid w:val="00B50EC1"/>
    <w:rsid w:val="00B74AD6"/>
    <w:rsid w:val="00B847D8"/>
    <w:rsid w:val="00BA6112"/>
    <w:rsid w:val="00BB3B50"/>
    <w:rsid w:val="00BB49A7"/>
    <w:rsid w:val="00BE053D"/>
    <w:rsid w:val="00BE3160"/>
    <w:rsid w:val="00BE365E"/>
    <w:rsid w:val="00C24408"/>
    <w:rsid w:val="00C7772E"/>
    <w:rsid w:val="00CC4FA1"/>
    <w:rsid w:val="00CD1888"/>
    <w:rsid w:val="00CF25CC"/>
    <w:rsid w:val="00D12BFC"/>
    <w:rsid w:val="00D778FB"/>
    <w:rsid w:val="00DE1602"/>
    <w:rsid w:val="00DF576E"/>
    <w:rsid w:val="00DF71F7"/>
    <w:rsid w:val="00E22425"/>
    <w:rsid w:val="00E3035B"/>
    <w:rsid w:val="00E8248E"/>
    <w:rsid w:val="00EE63FF"/>
    <w:rsid w:val="00F105B8"/>
    <w:rsid w:val="00F25E9B"/>
    <w:rsid w:val="00F3096A"/>
    <w:rsid w:val="00F95B37"/>
    <w:rsid w:val="00F97F0F"/>
    <w:rsid w:val="00FB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B74AD6"/>
    <w:pPr>
      <w:spacing w:after="200" w:line="276" w:lineRule="auto"/>
      <w:ind w:left="720"/>
      <w:contextualSpacing/>
      <w:jc w:val="left"/>
    </w:pPr>
    <w:rPr>
      <w:rFonts w:eastAsiaTheme="minorHAns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2</cp:revision>
  <cp:lastPrinted>2019-07-19T11:07:00Z</cp:lastPrinted>
  <dcterms:created xsi:type="dcterms:W3CDTF">2020-03-26T14:41:00Z</dcterms:created>
  <dcterms:modified xsi:type="dcterms:W3CDTF">2020-03-26T14:41:00Z</dcterms:modified>
</cp:coreProperties>
</file>