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5A" w:rsidRPr="008E7225" w:rsidRDefault="00EB725A" w:rsidP="00EB725A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25A" w:rsidRPr="00EB725A" w:rsidRDefault="00EB725A" w:rsidP="00EB725A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EB725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B725A" w:rsidRPr="00EB725A" w:rsidRDefault="00EB725A" w:rsidP="00EB725A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EB725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B725A" w:rsidRPr="00EB725A" w:rsidRDefault="00EB725A" w:rsidP="00EB725A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B725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B725A" w:rsidRPr="00EB725A" w:rsidRDefault="00EB725A" w:rsidP="00EB725A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EB725A" w:rsidRPr="00EB725A" w:rsidRDefault="00EB725A" w:rsidP="00EB725A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EB725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EB725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B725A" w:rsidRDefault="00EB725A" w:rsidP="00EB725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B725A" w:rsidRDefault="00EB725A" w:rsidP="00EB725A"/>
                          <w:p w:rsidR="00EB725A" w:rsidRDefault="00EB725A" w:rsidP="00EB72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B725A" w:rsidRPr="00EB725A" w:rsidRDefault="00EB725A" w:rsidP="00EB725A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EB725A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B725A" w:rsidRPr="00EB725A" w:rsidRDefault="00EB725A" w:rsidP="00EB725A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EB725A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B725A" w:rsidRPr="00EB725A" w:rsidRDefault="00EB725A" w:rsidP="00EB725A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B725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B725A" w:rsidRPr="00EB725A" w:rsidRDefault="00EB725A" w:rsidP="00EB725A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EB725A" w:rsidRPr="00EB725A" w:rsidRDefault="00EB725A" w:rsidP="00EB725A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EB725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EB725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B725A" w:rsidRDefault="00EB725A" w:rsidP="00EB725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B725A" w:rsidRDefault="00EB725A" w:rsidP="00EB725A"/>
                    <w:p w:rsidR="00EB725A" w:rsidRDefault="00EB725A" w:rsidP="00EB725A"/>
                  </w:txbxContent>
                </v:textbox>
              </v:rect>
            </w:pict>
          </mc:Fallback>
        </mc:AlternateContent>
      </w:r>
    </w:p>
    <w:p w:rsidR="00EB725A" w:rsidRPr="008E7225" w:rsidRDefault="00EB725A" w:rsidP="00EB725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5A" w:rsidRPr="001F0B1E" w:rsidRDefault="00EB725A" w:rsidP="00EB725A"/>
    <w:p w:rsidR="00EB725A" w:rsidRDefault="00EB725A" w:rsidP="007F61C6">
      <w:pPr>
        <w:suppressAutoHyphens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EB725A" w:rsidRDefault="00EB725A" w:rsidP="007F61C6">
      <w:pPr>
        <w:suppressAutoHyphens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0F0368" w:rsidRPr="007F61C6" w:rsidRDefault="007F61C6" w:rsidP="007F61C6">
      <w:pPr>
        <w:suppressAutoHyphens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46</w:t>
      </w:r>
      <w:r w:rsidR="000F0368"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0F0368" w:rsidRPr="007F61C6" w:rsidRDefault="000F0368" w:rsidP="007F61C6">
      <w:pPr>
        <w:suppressAutoHyphens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D13850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28.11.</w:t>
      </w:r>
      <w:r w:rsidR="002502BF"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201</w:t>
      </w:r>
      <w:r w:rsidR="009C51A1"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7 </w:t>
      </w: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EB725A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391</w:t>
      </w:r>
    </w:p>
    <w:p w:rsidR="007B5E2C" w:rsidRPr="007F61C6" w:rsidRDefault="007B5E2C" w:rsidP="007F61C6">
      <w:pPr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7F61C6" w:rsidRDefault="007B5E2C" w:rsidP="007F61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7B5E2C" w:rsidRPr="007F61C6" w:rsidRDefault="007B5E2C" w:rsidP="007F61C6">
      <w:pPr>
        <w:pStyle w:val="31"/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  утверждении «Пла</w:t>
      </w:r>
      <w:r w:rsidR="007737B8"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</w:t>
      </w: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 приватизации</w:t>
      </w:r>
    </w:p>
    <w:p w:rsidR="007B5E2C" w:rsidRPr="007F61C6" w:rsidRDefault="007B5E2C" w:rsidP="007F61C6">
      <w:pPr>
        <w:pStyle w:val="31"/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имущества, находящегося в </w:t>
      </w:r>
      <w:proofErr w:type="gramStart"/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муниципальной</w:t>
      </w:r>
      <w:proofErr w:type="gramEnd"/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7B5E2C" w:rsidRPr="007F61C6" w:rsidRDefault="007B5E2C" w:rsidP="007F61C6">
      <w:pPr>
        <w:pStyle w:val="31"/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собственности муниципального образования</w:t>
      </w:r>
    </w:p>
    <w:p w:rsidR="007B5E2C" w:rsidRPr="007F61C6" w:rsidRDefault="007B5E2C" w:rsidP="007F61C6">
      <w:pPr>
        <w:pStyle w:val="31"/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«город Десногорск» Смоленской области </w:t>
      </w:r>
    </w:p>
    <w:p w:rsidR="007B5E2C" w:rsidRPr="007F61C6" w:rsidRDefault="007B5E2C" w:rsidP="007F61C6">
      <w:pPr>
        <w:pStyle w:val="31"/>
        <w:tabs>
          <w:tab w:val="left" w:pos="9072"/>
        </w:tabs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 </w:t>
      </w:r>
      <w:r w:rsidR="002502BF"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2018 год</w:t>
      </w:r>
    </w:p>
    <w:p w:rsidR="007B5E2C" w:rsidRPr="007F61C6" w:rsidRDefault="007B5E2C" w:rsidP="007F61C6">
      <w:pPr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7F61C6" w:rsidRDefault="007B5E2C" w:rsidP="007F61C6">
      <w:pPr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7F61C6" w:rsidRDefault="009C51A1" w:rsidP="007F61C6">
      <w:pPr>
        <w:pStyle w:val="a7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proofErr w:type="gramStart"/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Рассмотрев </w:t>
      </w:r>
      <w:r w:rsidR="000F0368"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</w:t>
      </w: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лан приватизации </w:t>
      </w:r>
      <w:r w:rsidRPr="007F61C6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имущества, </w:t>
      </w:r>
      <w:r w:rsidR="007B5E2C" w:rsidRPr="007F61C6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находящегося в муниципальной собственности муниципального образования «город Десногорск» Смоленской области</w:t>
      </w:r>
      <w:r w:rsidR="007F0BD9" w:rsidRPr="007F61C6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на</w:t>
      </w:r>
      <w:r w:rsidR="007B5E2C" w:rsidRPr="007F61C6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</w:t>
      </w:r>
      <w:r w:rsidRPr="007F61C6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2018 </w:t>
      </w:r>
      <w:r w:rsidR="002502BF" w:rsidRPr="007F61C6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год,</w:t>
      </w:r>
      <w:r w:rsidR="00C450FC"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B5E2C"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представленный Администрацией муниципального образования «город Д</w:t>
      </w:r>
      <w:r w:rsidR="000F0368"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есногорск» Смоленской области, </w:t>
      </w:r>
      <w:r w:rsidR="007B5E2C"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соответствии с</w:t>
      </w:r>
      <w:r w:rsidR="0012657A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 ст.26</w:t>
      </w:r>
      <w:r w:rsidR="007B5E2C"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Устав</w:t>
      </w:r>
      <w:r w:rsidR="0012657A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</w:t>
      </w:r>
      <w:r w:rsidR="007B5E2C"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муниципального образования «город Десногорск» Смоленской области, </w:t>
      </w:r>
      <w:r w:rsidR="0012657A"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учитывая рекомендации постоянной депутатской комиссии планово-бюджетной, </w:t>
      </w:r>
      <w:r w:rsidR="0012657A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по </w:t>
      </w:r>
      <w:r w:rsidR="0012657A"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налогам, финансам и инвестиционной деятельности, </w:t>
      </w:r>
      <w:r w:rsidR="007B5E2C"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Десногорский городской Совет</w:t>
      </w:r>
      <w:proofErr w:type="gramEnd"/>
    </w:p>
    <w:p w:rsidR="007B5E2C" w:rsidRPr="007F61C6" w:rsidRDefault="007B5E2C" w:rsidP="007F61C6">
      <w:pPr>
        <w:pStyle w:val="a5"/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bookmarkStart w:id="0" w:name="_GoBack"/>
      <w:bookmarkEnd w:id="0"/>
    </w:p>
    <w:p w:rsidR="007B5E2C" w:rsidRPr="007F61C6" w:rsidRDefault="007B5E2C" w:rsidP="007F61C6">
      <w:pPr>
        <w:pStyle w:val="a5"/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7F61C6">
        <w:rPr>
          <w:color w:val="404040" w:themeColor="text1" w:themeTint="BF"/>
          <w:sz w:val="26"/>
          <w:szCs w:val="26"/>
        </w:rPr>
        <w:t xml:space="preserve"> </w:t>
      </w:r>
    </w:p>
    <w:p w:rsidR="007B5E2C" w:rsidRPr="007F61C6" w:rsidRDefault="008B4FD8" w:rsidP="0012657A">
      <w:pPr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proofErr w:type="gramStart"/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</w:t>
      </w:r>
      <w:proofErr w:type="gramEnd"/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B5E2C" w:rsidRPr="007F61C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 Ш И Л:</w:t>
      </w:r>
    </w:p>
    <w:p w:rsidR="007F61C6" w:rsidRDefault="007B5E2C" w:rsidP="007F61C6">
      <w:pPr>
        <w:pStyle w:val="a5"/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7F61C6">
        <w:rPr>
          <w:color w:val="404040" w:themeColor="text1" w:themeTint="BF"/>
          <w:sz w:val="26"/>
          <w:szCs w:val="26"/>
        </w:rPr>
        <w:t xml:space="preserve"> </w:t>
      </w:r>
    </w:p>
    <w:p w:rsidR="007B5E2C" w:rsidRPr="007F61C6" w:rsidRDefault="007B5E2C" w:rsidP="007F61C6">
      <w:pPr>
        <w:pStyle w:val="a5"/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7F61C6">
        <w:rPr>
          <w:color w:val="404040" w:themeColor="text1" w:themeTint="BF"/>
          <w:sz w:val="26"/>
          <w:szCs w:val="26"/>
        </w:rPr>
        <w:t>1.</w:t>
      </w:r>
      <w:r w:rsidR="007F61C6">
        <w:rPr>
          <w:color w:val="404040" w:themeColor="text1" w:themeTint="BF"/>
          <w:sz w:val="26"/>
          <w:szCs w:val="26"/>
        </w:rPr>
        <w:t xml:space="preserve"> </w:t>
      </w:r>
      <w:r w:rsidRPr="007F61C6">
        <w:rPr>
          <w:color w:val="404040" w:themeColor="text1" w:themeTint="BF"/>
          <w:sz w:val="26"/>
          <w:szCs w:val="26"/>
        </w:rPr>
        <w:t xml:space="preserve">Утвердить План приватизации имущества, находящегося в муниципальной собственности муниципального образования «город Десногорск» Смоленской области, на </w:t>
      </w:r>
      <w:r w:rsidR="002502BF" w:rsidRPr="007F61C6">
        <w:rPr>
          <w:color w:val="404040" w:themeColor="text1" w:themeTint="BF"/>
          <w:sz w:val="26"/>
          <w:szCs w:val="26"/>
        </w:rPr>
        <w:t>2018 год</w:t>
      </w:r>
      <w:r w:rsidRPr="007F61C6">
        <w:rPr>
          <w:color w:val="404040" w:themeColor="text1" w:themeTint="BF"/>
          <w:sz w:val="26"/>
          <w:szCs w:val="26"/>
        </w:rPr>
        <w:t xml:space="preserve"> согласно приложению.</w:t>
      </w:r>
    </w:p>
    <w:p w:rsidR="007B5E2C" w:rsidRPr="007F61C6" w:rsidRDefault="007B5E2C" w:rsidP="007F61C6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502BF" w:rsidRPr="007F61C6" w:rsidRDefault="007F0BD9" w:rsidP="007F61C6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2.</w:t>
      </w:r>
      <w:r w:rsid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Настоящее </w:t>
      </w:r>
      <w:r w:rsid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  </w:t>
      </w: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решение </w:t>
      </w:r>
      <w:r w:rsid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 </w:t>
      </w: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вступает</w:t>
      </w:r>
      <w:r w:rsid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в </w:t>
      </w:r>
      <w:r w:rsid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силу</w:t>
      </w:r>
      <w:r w:rsid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</w:t>
      </w:r>
      <w:r w:rsidR="002502BF"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2502BF"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момента опубликования в газете</w:t>
      </w:r>
    </w:p>
    <w:p w:rsidR="002502BF" w:rsidRPr="007F61C6" w:rsidRDefault="002502BF" w:rsidP="007F61C6">
      <w:pPr>
        <w:suppressAutoHyphens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«Десна»</w:t>
      </w:r>
      <w:r w:rsidR="005E5D23" w:rsidRPr="007F61C6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.</w:t>
      </w:r>
    </w:p>
    <w:p w:rsidR="007F0BD9" w:rsidRDefault="007F0BD9" w:rsidP="002502BF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7F61C6" w:rsidRDefault="007F61C6" w:rsidP="002502BF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7F61C6" w:rsidRPr="007F61C6" w:rsidRDefault="007F61C6" w:rsidP="002502BF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10"/>
      </w:tblGrid>
      <w:tr w:rsidR="00720A59" w:rsidRPr="007F61C6" w:rsidTr="007F61C6">
        <w:tc>
          <w:tcPr>
            <w:tcW w:w="4574" w:type="dxa"/>
          </w:tcPr>
          <w:p w:rsidR="007F0BD9" w:rsidRPr="007F61C6" w:rsidRDefault="0012657A" w:rsidP="007F0BD9">
            <w:pPr>
              <w:suppressAutoHyphens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. </w:t>
            </w:r>
            <w:r w:rsidR="007F0BD9" w:rsidRPr="007F61C6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Председател</w:t>
            </w: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я</w:t>
            </w:r>
            <w:r w:rsidR="007F0BD9" w:rsidRPr="007F61C6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7F0BD9" w:rsidRPr="007F61C6" w:rsidRDefault="007F0BD9" w:rsidP="007F0BD9">
            <w:pPr>
              <w:suppressAutoHyphens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7F61C6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7F61C6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7F61C6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7F61C6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7F61C6" w:rsidRDefault="007F0BD9" w:rsidP="007F0BD9">
            <w:pPr>
              <w:suppressAutoHyphens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7F61C6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</w:t>
            </w:r>
          </w:p>
          <w:p w:rsidR="007F0BD9" w:rsidRPr="007F61C6" w:rsidRDefault="007F0BD9" w:rsidP="0012657A">
            <w:pPr>
              <w:suppressAutoHyphens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7F61C6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7F61C6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</w:t>
            </w:r>
            <w:r w:rsidR="0012657A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С.А.Гайдайчук</w:t>
            </w:r>
          </w:p>
        </w:tc>
        <w:tc>
          <w:tcPr>
            <w:tcW w:w="4910" w:type="dxa"/>
          </w:tcPr>
          <w:p w:rsidR="007F0BD9" w:rsidRPr="007F61C6" w:rsidRDefault="007F0BD9" w:rsidP="007F0BD9">
            <w:pPr>
              <w:suppressAutoHyphens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7F61C6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7F61C6" w:rsidRDefault="007F0BD9" w:rsidP="002502BF">
            <w:pPr>
              <w:suppressAutoHyphens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7F61C6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7F0BD9" w:rsidRPr="007F61C6" w:rsidRDefault="007F61C6" w:rsidP="002502BF">
            <w:pPr>
              <w:suppressAutoHyphens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</w:t>
            </w:r>
            <w:r w:rsidR="002502BF" w:rsidRPr="007F61C6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  <w:r w:rsidR="007F0BD9" w:rsidRPr="007F61C6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7F61C6" w:rsidRDefault="007F61C6" w:rsidP="00BB5A9D">
      <w:pPr>
        <w:pStyle w:val="a3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</w:pPr>
    </w:p>
    <w:p w:rsidR="007F61C6" w:rsidRDefault="007F61C6" w:rsidP="00BB5A9D">
      <w:pPr>
        <w:pStyle w:val="a3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</w:pPr>
    </w:p>
    <w:p w:rsidR="00091556" w:rsidRDefault="00091556" w:rsidP="00BB5A9D">
      <w:pPr>
        <w:pStyle w:val="a3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</w:pPr>
    </w:p>
    <w:p w:rsidR="00BB5A9D" w:rsidRPr="00091556" w:rsidRDefault="00BB5A9D" w:rsidP="00BB5A9D">
      <w:pPr>
        <w:pStyle w:val="a3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</w:pPr>
      <w:r w:rsidRPr="00091556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lastRenderedPageBreak/>
        <w:t>УТВЕРЖДЕН:</w:t>
      </w:r>
    </w:p>
    <w:p w:rsidR="007F61C6" w:rsidRPr="00091556" w:rsidRDefault="00BB5A9D" w:rsidP="007F61C6">
      <w:pPr>
        <w:pStyle w:val="a3"/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</w:pPr>
      <w:r w:rsidRPr="00091556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                                                                                 </w:t>
      </w:r>
      <w:r w:rsidR="007F61C6" w:rsidRPr="00091556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                                  </w:t>
      </w:r>
      <w:r w:rsidRPr="00091556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</w:t>
      </w:r>
      <w:r w:rsidR="007F61C6" w:rsidRPr="00091556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>р</w:t>
      </w:r>
      <w:r w:rsidRPr="00091556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ешением Десногорского </w:t>
      </w:r>
    </w:p>
    <w:p w:rsidR="00BB5A9D" w:rsidRPr="00091556" w:rsidRDefault="007F61C6" w:rsidP="007F61C6">
      <w:pPr>
        <w:pStyle w:val="a3"/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</w:pPr>
      <w:r w:rsidRPr="00091556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                                                                                                         </w:t>
      </w:r>
      <w:r w:rsidR="00BB5A9D" w:rsidRPr="00091556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>городского Совета</w:t>
      </w:r>
    </w:p>
    <w:p w:rsidR="007F61C6" w:rsidRPr="00091556" w:rsidRDefault="007F61C6" w:rsidP="007F61C6">
      <w:pPr>
        <w:pStyle w:val="a3"/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</w:pPr>
      <w:r w:rsidRPr="00091556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                                                                                  </w:t>
      </w:r>
      <w:r w:rsidR="00D13850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                         </w:t>
      </w:r>
      <w:r w:rsidRPr="00091556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от </w:t>
      </w:r>
      <w:r w:rsidR="00D13850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>28.11.</w:t>
      </w:r>
      <w:r w:rsidRPr="00091556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2017 № </w:t>
      </w:r>
      <w:r w:rsidR="00EB725A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>391</w:t>
      </w:r>
    </w:p>
    <w:p w:rsidR="00BB5A9D" w:rsidRPr="00091556" w:rsidRDefault="00BB5A9D" w:rsidP="00BB5A9D">
      <w:pPr>
        <w:pStyle w:val="a3"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BB5A9D" w:rsidRPr="00091556" w:rsidRDefault="00BB5A9D" w:rsidP="00BB5A9D">
      <w:pPr>
        <w:pStyle w:val="a3"/>
        <w:rPr>
          <w:rFonts w:ascii="Times New Roman" w:hAnsi="Times New Roman" w:cs="Times New Roman"/>
          <w:color w:val="404040" w:themeColor="text1" w:themeTint="BF"/>
          <w:szCs w:val="24"/>
        </w:rPr>
      </w:pPr>
      <w:r w:rsidRPr="00091556">
        <w:rPr>
          <w:rFonts w:ascii="Times New Roman" w:hAnsi="Times New Roman" w:cs="Times New Roman"/>
          <w:color w:val="404040" w:themeColor="text1" w:themeTint="BF"/>
          <w:szCs w:val="24"/>
        </w:rPr>
        <w:t>ПЛАН ПРИВАТИЗАЦИИ</w:t>
      </w:r>
    </w:p>
    <w:p w:rsidR="00BB5A9D" w:rsidRPr="00091556" w:rsidRDefault="00BB5A9D" w:rsidP="00BB5A9D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  <w:r w:rsidRPr="00091556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>имущества  муниципальной собственности муниципального образования</w:t>
      </w:r>
    </w:p>
    <w:p w:rsidR="00BB5A9D" w:rsidRPr="00091556" w:rsidRDefault="00BB5A9D" w:rsidP="00BB5A9D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  <w:r w:rsidRPr="00091556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 xml:space="preserve"> «город Десногорск» Смоленской области  на </w:t>
      </w:r>
      <w:r w:rsidR="002502BF" w:rsidRPr="00091556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>2018 год</w:t>
      </w:r>
    </w:p>
    <w:p w:rsidR="00BB5A9D" w:rsidRPr="00091556" w:rsidRDefault="00BB5A9D" w:rsidP="00BB5A9D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</w:p>
    <w:p w:rsidR="009C51A1" w:rsidRPr="00091556" w:rsidRDefault="009C51A1" w:rsidP="009C51A1">
      <w:pPr>
        <w:ind w:firstLine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0915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План приватизации имущества муниципальной собственности муниципального образования «город Десногорск» Смоленской области на 2018 год (далее план приватизации) разработан в соответствии с Федеральным законом от 21.12.2001 №178-ФЗ «О приватизации государственного и муниципального имущества», Федеральным законом от 06.10.2003 №131-ФЗ (ред. </w:t>
      </w:r>
      <w:r w:rsidR="00D1385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Pr="000915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 07.05.2009) «Об общих принципах организации местного самоуправления в Российской Федерации», Положением о порядке планирования приватизации муниципального имущества муниципального образования «город Десногорск</w:t>
      </w:r>
      <w:proofErr w:type="gramEnd"/>
      <w:r w:rsidRPr="000915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 Смоленской области, утвержденным Решением Десногорского городского Совета от 22.03.2016 №190 и 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области», утвержденным Решением Десногорского городского Совета от 22.03.2016 №190. План приватизации муниципального имущества содержит Перечень муниципального имущества, работу по приватизации которых планируется проводить в 2018 году, его характеристики и предполагаемые сроки приватизации.</w:t>
      </w:r>
    </w:p>
    <w:p w:rsidR="009C51A1" w:rsidRPr="00091556" w:rsidRDefault="009C51A1" w:rsidP="009C51A1">
      <w:pPr>
        <w:pStyle w:val="a5"/>
        <w:ind w:firstLine="720"/>
        <w:rPr>
          <w:color w:val="404040" w:themeColor="text1" w:themeTint="BF"/>
          <w:szCs w:val="24"/>
        </w:rPr>
      </w:pPr>
    </w:p>
    <w:p w:rsidR="00BB5A9D" w:rsidRPr="00091556" w:rsidRDefault="00BB5A9D" w:rsidP="00BB5A9D">
      <w:pPr>
        <w:pStyle w:val="a5"/>
        <w:ind w:firstLine="720"/>
        <w:rPr>
          <w:color w:val="404040" w:themeColor="text1" w:themeTint="BF"/>
          <w:szCs w:val="24"/>
        </w:rPr>
      </w:pPr>
    </w:p>
    <w:p w:rsidR="00BB5A9D" w:rsidRPr="00091556" w:rsidRDefault="00BB5A9D" w:rsidP="00BB5A9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09155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ПЕРЕЧЕНЬ</w:t>
      </w:r>
    </w:p>
    <w:p w:rsidR="00091556" w:rsidRDefault="00BB5A9D" w:rsidP="00BB5A9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09155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имущества, находящегося в муниципальной собственности</w:t>
      </w:r>
    </w:p>
    <w:p w:rsidR="00091556" w:rsidRDefault="00BB5A9D" w:rsidP="00BB5A9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09155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муниципального образования</w:t>
      </w:r>
      <w:r w:rsidR="0009155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Pr="0009155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«город Десногорск» Смоленской области </w:t>
      </w:r>
    </w:p>
    <w:p w:rsidR="00BB5A9D" w:rsidRPr="00091556" w:rsidRDefault="00BB5A9D" w:rsidP="00BB5A9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09155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и планируемого к приватизации в </w:t>
      </w:r>
      <w:r w:rsidR="002502BF" w:rsidRPr="0009155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2018 году</w:t>
      </w:r>
    </w:p>
    <w:p w:rsidR="007F61C6" w:rsidRPr="00720A59" w:rsidRDefault="007F61C6" w:rsidP="00BB5A9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615"/>
        <w:gridCol w:w="1985"/>
        <w:gridCol w:w="1417"/>
        <w:gridCol w:w="1276"/>
        <w:gridCol w:w="2268"/>
      </w:tblGrid>
      <w:tr w:rsidR="00720A59" w:rsidRPr="00720A59" w:rsidTr="00091556">
        <w:trPr>
          <w:cantSplit/>
          <w:trHeight w:val="16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имущества</w:t>
            </w:r>
          </w:p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его характеристики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Балансовая/ остаточная стоимость</w:t>
            </w:r>
          </w:p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имущества </w:t>
            </w:r>
          </w:p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 01.10.2017</w:t>
            </w:r>
          </w:p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тыс. руб. или оценочная</w:t>
            </w:r>
          </w:p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Предпола-гаемый</w:t>
            </w:r>
            <w:proofErr w:type="spellEnd"/>
            <w:proofErr w:type="gramEnd"/>
          </w:p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срок </w:t>
            </w:r>
          </w:p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приватиза</w:t>
            </w:r>
            <w:r w:rsid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ции</w:t>
            </w:r>
            <w:proofErr w:type="spellEnd"/>
            <w:proofErr w:type="gramEnd"/>
          </w:p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Способ </w:t>
            </w:r>
            <w:proofErr w:type="spellStart"/>
            <w:proofErr w:type="gramStart"/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приватиза-ции</w:t>
            </w:r>
            <w:proofErr w:type="spellEnd"/>
            <w:proofErr w:type="gramEnd"/>
          </w:p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720A59" w:rsidRPr="00720A59" w:rsidTr="00091556">
        <w:trPr>
          <w:cantSplit/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720A59" w:rsidRPr="00720A59" w:rsidTr="00091556">
        <w:trPr>
          <w:cantSplit/>
          <w:trHeight w:val="1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Незавершенное строительством здание Текстильной (трикотажной) фабрики</w:t>
            </w:r>
            <w:r w:rsidR="00AB07A6"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 земельным участком под 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3 459,6 /</w:t>
            </w:r>
          </w:p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(будет заказана рыночная 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FA232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открытый 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3" w:rsidRPr="00091556" w:rsidRDefault="00470D83" w:rsidP="007F61C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15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соответствии с Федеральным законом от 21.12.2001 №178-ФЗ «О приватизации государственного и муниципального имущества»</w:t>
            </w:r>
          </w:p>
        </w:tc>
      </w:tr>
    </w:tbl>
    <w:p w:rsidR="0089308A" w:rsidRPr="00720A59" w:rsidRDefault="0089308A" w:rsidP="0089308A">
      <w:pPr>
        <w:ind w:firstLine="567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89308A" w:rsidRPr="00720A59" w:rsidRDefault="0089308A" w:rsidP="0089308A">
      <w:pPr>
        <w:ind w:firstLine="567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89308A" w:rsidRPr="00720A59" w:rsidRDefault="0089308A" w:rsidP="0089308A">
      <w:pPr>
        <w:ind w:firstLine="567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9C51A1" w:rsidRDefault="009C51A1" w:rsidP="00F74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A1" w:rsidRDefault="009C51A1" w:rsidP="00F74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51A1" w:rsidSect="00EB725A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2C" w:rsidRDefault="00FF512C" w:rsidP="00732507">
      <w:r>
        <w:separator/>
      </w:r>
    </w:p>
  </w:endnote>
  <w:endnote w:type="continuationSeparator" w:id="0">
    <w:p w:rsidR="00FF512C" w:rsidRDefault="00FF512C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2C" w:rsidRDefault="00FF512C" w:rsidP="00732507">
      <w:r>
        <w:separator/>
      </w:r>
    </w:p>
  </w:footnote>
  <w:footnote w:type="continuationSeparator" w:id="0">
    <w:p w:rsidR="00FF512C" w:rsidRDefault="00FF512C" w:rsidP="0073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7937"/>
    <w:rsid w:val="00027B2C"/>
    <w:rsid w:val="000338DD"/>
    <w:rsid w:val="00044470"/>
    <w:rsid w:val="00076324"/>
    <w:rsid w:val="00091556"/>
    <w:rsid w:val="00095F7D"/>
    <w:rsid w:val="000A205B"/>
    <w:rsid w:val="000C0479"/>
    <w:rsid w:val="000C3D27"/>
    <w:rsid w:val="000E61F2"/>
    <w:rsid w:val="000F0368"/>
    <w:rsid w:val="00123943"/>
    <w:rsid w:val="0012657A"/>
    <w:rsid w:val="001A6612"/>
    <w:rsid w:val="001D6706"/>
    <w:rsid w:val="00202B4D"/>
    <w:rsid w:val="00203C2F"/>
    <w:rsid w:val="002502BF"/>
    <w:rsid w:val="00275B63"/>
    <w:rsid w:val="00297C37"/>
    <w:rsid w:val="002B62D5"/>
    <w:rsid w:val="002C6FE2"/>
    <w:rsid w:val="002F0FE7"/>
    <w:rsid w:val="003104D7"/>
    <w:rsid w:val="00327368"/>
    <w:rsid w:val="0036170C"/>
    <w:rsid w:val="003904BF"/>
    <w:rsid w:val="003E3BAA"/>
    <w:rsid w:val="003E48F9"/>
    <w:rsid w:val="003F0A31"/>
    <w:rsid w:val="00432CE1"/>
    <w:rsid w:val="004672AC"/>
    <w:rsid w:val="00470D83"/>
    <w:rsid w:val="0048300E"/>
    <w:rsid w:val="00494C16"/>
    <w:rsid w:val="004C6A7D"/>
    <w:rsid w:val="004D673F"/>
    <w:rsid w:val="004F0DE2"/>
    <w:rsid w:val="00500DF8"/>
    <w:rsid w:val="0050257D"/>
    <w:rsid w:val="00505A84"/>
    <w:rsid w:val="005326FC"/>
    <w:rsid w:val="00532798"/>
    <w:rsid w:val="00547B20"/>
    <w:rsid w:val="0055135B"/>
    <w:rsid w:val="00593B9E"/>
    <w:rsid w:val="005A0054"/>
    <w:rsid w:val="005C390B"/>
    <w:rsid w:val="005C66E9"/>
    <w:rsid w:val="005E5D23"/>
    <w:rsid w:val="006558DA"/>
    <w:rsid w:val="00673CCE"/>
    <w:rsid w:val="0069637A"/>
    <w:rsid w:val="006A5C4A"/>
    <w:rsid w:val="006B286E"/>
    <w:rsid w:val="006B38FD"/>
    <w:rsid w:val="006F24DC"/>
    <w:rsid w:val="006F58AB"/>
    <w:rsid w:val="00703E4C"/>
    <w:rsid w:val="00705898"/>
    <w:rsid w:val="00720A59"/>
    <w:rsid w:val="00731B6A"/>
    <w:rsid w:val="00732507"/>
    <w:rsid w:val="00754DB2"/>
    <w:rsid w:val="0075722C"/>
    <w:rsid w:val="007737B8"/>
    <w:rsid w:val="007A3F87"/>
    <w:rsid w:val="007B1612"/>
    <w:rsid w:val="007B1B6A"/>
    <w:rsid w:val="007B5E2C"/>
    <w:rsid w:val="007E50F3"/>
    <w:rsid w:val="007E5EEA"/>
    <w:rsid w:val="007F0BD9"/>
    <w:rsid w:val="007F1B39"/>
    <w:rsid w:val="007F2DA3"/>
    <w:rsid w:val="007F61C6"/>
    <w:rsid w:val="008019C3"/>
    <w:rsid w:val="008049AA"/>
    <w:rsid w:val="00844CF8"/>
    <w:rsid w:val="00853F3B"/>
    <w:rsid w:val="00884C92"/>
    <w:rsid w:val="0089308A"/>
    <w:rsid w:val="00896864"/>
    <w:rsid w:val="008A0907"/>
    <w:rsid w:val="008B4FD8"/>
    <w:rsid w:val="008C68AC"/>
    <w:rsid w:val="008E69FB"/>
    <w:rsid w:val="00901BB7"/>
    <w:rsid w:val="00917911"/>
    <w:rsid w:val="0093478C"/>
    <w:rsid w:val="009975EB"/>
    <w:rsid w:val="009A3233"/>
    <w:rsid w:val="009C51A1"/>
    <w:rsid w:val="009C5EE7"/>
    <w:rsid w:val="009F1CB1"/>
    <w:rsid w:val="00A038DB"/>
    <w:rsid w:val="00A1469C"/>
    <w:rsid w:val="00A565C2"/>
    <w:rsid w:val="00A90DDE"/>
    <w:rsid w:val="00AB07A6"/>
    <w:rsid w:val="00AD7F7C"/>
    <w:rsid w:val="00AE6EB6"/>
    <w:rsid w:val="00B06CD4"/>
    <w:rsid w:val="00B36FEA"/>
    <w:rsid w:val="00B528AD"/>
    <w:rsid w:val="00B60DEC"/>
    <w:rsid w:val="00B620CE"/>
    <w:rsid w:val="00BB5A9D"/>
    <w:rsid w:val="00BC1A7E"/>
    <w:rsid w:val="00BF62E8"/>
    <w:rsid w:val="00BF7E92"/>
    <w:rsid w:val="00C05779"/>
    <w:rsid w:val="00C1310E"/>
    <w:rsid w:val="00C22D28"/>
    <w:rsid w:val="00C450FC"/>
    <w:rsid w:val="00C64BCE"/>
    <w:rsid w:val="00C72F47"/>
    <w:rsid w:val="00C75314"/>
    <w:rsid w:val="00C87F92"/>
    <w:rsid w:val="00C94EA2"/>
    <w:rsid w:val="00CF2341"/>
    <w:rsid w:val="00D13850"/>
    <w:rsid w:val="00D53A67"/>
    <w:rsid w:val="00D94255"/>
    <w:rsid w:val="00DE4104"/>
    <w:rsid w:val="00DE6FC7"/>
    <w:rsid w:val="00E36628"/>
    <w:rsid w:val="00E642BE"/>
    <w:rsid w:val="00E760F5"/>
    <w:rsid w:val="00E85AA9"/>
    <w:rsid w:val="00E879A9"/>
    <w:rsid w:val="00EB0E12"/>
    <w:rsid w:val="00EB1BF3"/>
    <w:rsid w:val="00EB725A"/>
    <w:rsid w:val="00EC1B1B"/>
    <w:rsid w:val="00EE233B"/>
    <w:rsid w:val="00EF607C"/>
    <w:rsid w:val="00F1293F"/>
    <w:rsid w:val="00F3265A"/>
    <w:rsid w:val="00F33EC5"/>
    <w:rsid w:val="00F3761B"/>
    <w:rsid w:val="00F461C0"/>
    <w:rsid w:val="00F54FED"/>
    <w:rsid w:val="00F73FE3"/>
    <w:rsid w:val="00F74D4E"/>
    <w:rsid w:val="00F755D2"/>
    <w:rsid w:val="00F81BE2"/>
    <w:rsid w:val="00FC636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F977-4316-469A-87C7-8535CB65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71</cp:revision>
  <cp:lastPrinted>2017-11-24T08:06:00Z</cp:lastPrinted>
  <dcterms:created xsi:type="dcterms:W3CDTF">2014-11-18T07:43:00Z</dcterms:created>
  <dcterms:modified xsi:type="dcterms:W3CDTF">2017-11-27T10:15:00Z</dcterms:modified>
</cp:coreProperties>
</file>