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33" w:rsidRDefault="00550366" w:rsidP="006E263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406A9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6BE26" wp14:editId="634991A4">
                <wp:simplePos x="0" y="0"/>
                <wp:positionH relativeFrom="column">
                  <wp:posOffset>939165</wp:posOffset>
                </wp:positionH>
                <wp:positionV relativeFrom="paragraph">
                  <wp:posOffset>489585</wp:posOffset>
                </wp:positionV>
                <wp:extent cx="1952625" cy="7715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66" w:rsidRDefault="00550366" w:rsidP="0055036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50366" w:rsidRDefault="00550366" w:rsidP="0055036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50366" w:rsidRPr="00DD5228" w:rsidRDefault="00550366" w:rsidP="0055036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6BE2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73.95pt;margin-top:38.55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" strokecolor="white">
                <v:textbox>
                  <w:txbxContent>
                    <w:p w:rsidR="00550366" w:rsidRDefault="00550366" w:rsidP="00550366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50366" w:rsidRDefault="00550366" w:rsidP="0055036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50366" w:rsidRPr="00DD5228" w:rsidRDefault="00550366" w:rsidP="0055036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1FD56C02" wp14:editId="599D4FFB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33" w:rsidRDefault="006E2633" w:rsidP="006E263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C63FD" w:rsidRDefault="002C63FD" w:rsidP="002C63F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2C63FD">
        <w:rPr>
          <w:rFonts w:ascii="Segoe UI" w:hAnsi="Segoe UI" w:cs="Segoe UI"/>
          <w:b/>
          <w:sz w:val="32"/>
          <w:szCs w:val="32"/>
        </w:rPr>
        <w:t xml:space="preserve">Срок регистрации договора долевого участия </w:t>
      </w:r>
    </w:p>
    <w:p w:rsidR="002C63FD" w:rsidRPr="002C63FD" w:rsidRDefault="00B5217A" w:rsidP="002C63F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сократится</w:t>
      </w:r>
      <w:r w:rsidR="002C63FD" w:rsidRPr="002C63FD">
        <w:rPr>
          <w:rFonts w:ascii="Segoe UI" w:hAnsi="Segoe UI" w:cs="Segoe UI"/>
          <w:b/>
          <w:sz w:val="32"/>
          <w:szCs w:val="32"/>
        </w:rPr>
        <w:t xml:space="preserve"> на 2 дня</w:t>
      </w:r>
    </w:p>
    <w:p w:rsidR="002C63FD" w:rsidRDefault="002C63FD" w:rsidP="005371F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F3176" w:rsidRPr="005371FE" w:rsidRDefault="006E2633" w:rsidP="005371F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371FE">
        <w:rPr>
          <w:rFonts w:ascii="Segoe UI" w:hAnsi="Segoe UI" w:cs="Segoe UI"/>
          <w:sz w:val="24"/>
          <w:szCs w:val="24"/>
        </w:rPr>
        <w:t>Весной текущего года вступил в силу Федеральный закон от 30.04.2021 № 120-ФЗ</w:t>
      </w:r>
      <w:r w:rsidR="000F3176" w:rsidRPr="005371FE">
        <w:rPr>
          <w:rFonts w:ascii="Segoe UI" w:hAnsi="Segoe UI" w:cs="Segoe UI"/>
          <w:sz w:val="24"/>
          <w:szCs w:val="24"/>
        </w:rPr>
        <w:t xml:space="preserve">, согласно которому с 28 октября 2021 года договор долевого участия </w:t>
      </w:r>
      <w:r w:rsidR="005B0AFB">
        <w:rPr>
          <w:rFonts w:ascii="Segoe UI" w:hAnsi="Segoe UI" w:cs="Segoe UI"/>
          <w:sz w:val="24"/>
          <w:szCs w:val="24"/>
        </w:rPr>
        <w:t xml:space="preserve">(ДДУ) </w:t>
      </w:r>
      <w:r w:rsidR="000F3176" w:rsidRPr="005371FE">
        <w:rPr>
          <w:rFonts w:ascii="Segoe UI" w:hAnsi="Segoe UI" w:cs="Segoe UI"/>
          <w:sz w:val="24"/>
          <w:szCs w:val="24"/>
        </w:rPr>
        <w:t>со вторым и последующими дольщиками станут регистрировать быстрее</w:t>
      </w:r>
      <w:r w:rsidR="005371FE" w:rsidRPr="005371FE">
        <w:rPr>
          <w:rFonts w:ascii="Segoe UI" w:hAnsi="Segoe UI" w:cs="Segoe UI"/>
          <w:sz w:val="24"/>
          <w:szCs w:val="24"/>
        </w:rPr>
        <w:t>:</w:t>
      </w:r>
    </w:p>
    <w:p w:rsidR="005371FE" w:rsidRPr="005371FE" w:rsidRDefault="005371FE" w:rsidP="005371F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371FE"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 xml:space="preserve">до </w:t>
      </w:r>
      <w:r w:rsidRPr="005371FE">
        <w:rPr>
          <w:rFonts w:ascii="Segoe UI" w:hAnsi="Segoe UI" w:cs="Segoe UI"/>
          <w:sz w:val="24"/>
          <w:szCs w:val="24"/>
        </w:rPr>
        <w:t>3 рабочих дн</w:t>
      </w:r>
      <w:r>
        <w:rPr>
          <w:rFonts w:ascii="Segoe UI" w:hAnsi="Segoe UI" w:cs="Segoe UI"/>
          <w:sz w:val="24"/>
          <w:szCs w:val="24"/>
        </w:rPr>
        <w:t>ей</w:t>
      </w:r>
      <w:r w:rsidRPr="005371FE">
        <w:rPr>
          <w:rFonts w:ascii="Segoe UI" w:hAnsi="Segoe UI" w:cs="Segoe UI"/>
          <w:sz w:val="24"/>
          <w:szCs w:val="24"/>
        </w:rPr>
        <w:t xml:space="preserve"> - при подаче электронного заявления;</w:t>
      </w:r>
    </w:p>
    <w:p w:rsidR="005371FE" w:rsidRDefault="005371FE" w:rsidP="005371F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371FE"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 xml:space="preserve">до </w:t>
      </w:r>
      <w:r w:rsidRPr="005371FE">
        <w:rPr>
          <w:rFonts w:ascii="Segoe UI" w:hAnsi="Segoe UI" w:cs="Segoe UI"/>
          <w:sz w:val="24"/>
          <w:szCs w:val="24"/>
        </w:rPr>
        <w:t xml:space="preserve">7 рабочих дней </w:t>
      </w:r>
      <w:r>
        <w:rPr>
          <w:rFonts w:ascii="Segoe UI" w:hAnsi="Segoe UI" w:cs="Segoe UI"/>
          <w:sz w:val="24"/>
          <w:szCs w:val="24"/>
        </w:rPr>
        <w:t>–</w:t>
      </w:r>
      <w:r w:rsidRPr="005371F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при подаче </w:t>
      </w:r>
      <w:r w:rsidR="00C651A0">
        <w:rPr>
          <w:rFonts w:ascii="Segoe UI" w:hAnsi="Segoe UI" w:cs="Segoe UI"/>
          <w:sz w:val="24"/>
          <w:szCs w:val="24"/>
        </w:rPr>
        <w:t xml:space="preserve">бумажного </w:t>
      </w:r>
      <w:r w:rsidRPr="005371FE">
        <w:rPr>
          <w:rFonts w:ascii="Segoe UI" w:hAnsi="Segoe UI" w:cs="Segoe UI"/>
          <w:sz w:val="24"/>
          <w:szCs w:val="24"/>
        </w:rPr>
        <w:t>заявления через МФЦ.</w:t>
      </w:r>
    </w:p>
    <w:p w:rsidR="005D6D1F" w:rsidRDefault="005D6D1F" w:rsidP="005371F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D6D1F" w:rsidRDefault="005D6D1F" w:rsidP="005B0AF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B0AF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Сроки регистрации первого ДДУ останутся прежними</w:t>
      </w:r>
      <w:r w:rsidR="005B0AFB" w:rsidRPr="005B0AF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Pr="005B0AF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настоящее время регистрация ДДУ занимает до 9 рабочих дней со дня поступления документов в МФЦ – как для первого участника долевого строительства, так и для последующих.</w:t>
      </w:r>
    </w:p>
    <w:p w:rsidR="00A67378" w:rsidRPr="005B0AFB" w:rsidRDefault="00A67378" w:rsidP="005B0AF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31879" w:rsidRPr="00685049" w:rsidRDefault="00685049" w:rsidP="005371F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8504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Кроме того</w:t>
      </w:r>
      <w:r w:rsidR="003D39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Pr="0068504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одатели дополнили </w:t>
      </w:r>
      <w:r w:rsidRPr="00A67378">
        <w:rPr>
          <w:rFonts w:ascii="Segoe UI" w:hAnsi="Segoe UI" w:cs="Segoe UI"/>
          <w:color w:val="000000"/>
          <w:sz w:val="24"/>
          <w:szCs w:val="24"/>
          <w:u w:val="single"/>
          <w:shd w:val="clear" w:color="auto" w:fill="FFFFFF"/>
        </w:rPr>
        <w:t>требования к содержанию ДДУ</w:t>
      </w:r>
      <w:r w:rsidRPr="0068504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пакету </w:t>
      </w:r>
      <w:r w:rsidR="00A6737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документов для его регистрации, которые действуют уже сейчас. </w:t>
      </w:r>
      <w:r w:rsidRPr="0068504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 </w:t>
      </w:r>
      <w:r w:rsidR="00A6737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соответствии с нововведениями:</w:t>
      </w:r>
    </w:p>
    <w:p w:rsidR="006E2633" w:rsidRPr="00A67378" w:rsidRDefault="006E2633" w:rsidP="005371F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D39F9" w:rsidRPr="00A67378" w:rsidRDefault="00A67378" w:rsidP="003D39F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A67378">
        <w:rPr>
          <w:rFonts w:ascii="Segoe UI" w:hAnsi="Segoe UI" w:cs="Segoe UI"/>
          <w:bCs/>
          <w:color w:val="000000" w:themeColor="text1"/>
          <w:sz w:val="24"/>
          <w:szCs w:val="24"/>
        </w:rPr>
        <w:t>- в</w:t>
      </w:r>
      <w:r w:rsidR="003D39F9" w:rsidRPr="00A67378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договоре </w:t>
      </w:r>
      <w:hyperlink r:id="rId5" w:history="1">
        <w:r w:rsidR="003D39F9" w:rsidRPr="00A67378">
          <w:rPr>
            <w:rFonts w:ascii="Segoe UI" w:hAnsi="Segoe UI" w:cs="Segoe UI"/>
            <w:bCs/>
            <w:color w:val="000000" w:themeColor="text1"/>
            <w:sz w:val="24"/>
            <w:szCs w:val="24"/>
          </w:rPr>
          <w:t>должен быть указан</w:t>
        </w:r>
      </w:hyperlink>
      <w:r w:rsidR="003D39F9" w:rsidRPr="00A67378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условный номер объекта долевого строительств</w:t>
      </w:r>
      <w:r>
        <w:rPr>
          <w:rFonts w:ascii="Segoe UI" w:hAnsi="Segoe UI" w:cs="Segoe UI"/>
          <w:bCs/>
          <w:color w:val="000000" w:themeColor="text1"/>
          <w:sz w:val="24"/>
          <w:szCs w:val="24"/>
        </w:rPr>
        <w:t>а согласно проектной декларации;</w:t>
      </w:r>
    </w:p>
    <w:p w:rsidR="003D39F9" w:rsidRPr="00A67378" w:rsidRDefault="00A67378" w:rsidP="00A67378">
      <w:pPr>
        <w:autoSpaceDE w:val="0"/>
        <w:autoSpaceDN w:val="0"/>
        <w:adjustRightInd w:val="0"/>
        <w:spacing w:before="220" w:after="0" w:line="240" w:lineRule="auto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A67378">
        <w:rPr>
          <w:rFonts w:ascii="Segoe UI" w:hAnsi="Segoe UI" w:cs="Segoe UI"/>
          <w:bCs/>
          <w:color w:val="000000" w:themeColor="text1"/>
          <w:sz w:val="24"/>
          <w:szCs w:val="24"/>
        </w:rPr>
        <w:t>- в</w:t>
      </w:r>
      <w:r w:rsidR="003D39F9" w:rsidRPr="00A67378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число документов, которые должен представить застройщик для регистрации первого ДДУ, вк</w:t>
      </w:r>
      <w:r>
        <w:rPr>
          <w:rFonts w:ascii="Segoe UI" w:hAnsi="Segoe UI" w:cs="Segoe UI"/>
          <w:bCs/>
          <w:color w:val="000000" w:themeColor="text1"/>
          <w:sz w:val="24"/>
          <w:szCs w:val="24"/>
        </w:rPr>
        <w:t>лючено согласие залогодержателя (о</w:t>
      </w:r>
      <w:r w:rsidR="003D39F9" w:rsidRPr="00A67378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но </w:t>
      </w:r>
      <w:hyperlink r:id="rId6" w:history="1">
        <w:r w:rsidR="003D39F9" w:rsidRPr="00A67378">
          <w:rPr>
            <w:rFonts w:ascii="Segoe UI" w:hAnsi="Segoe UI" w:cs="Segoe UI"/>
            <w:bCs/>
            <w:color w:val="000000" w:themeColor="text1"/>
            <w:sz w:val="24"/>
            <w:szCs w:val="24"/>
          </w:rPr>
          <w:t>нужно</w:t>
        </w:r>
      </w:hyperlink>
      <w:r w:rsidR="003D39F9" w:rsidRPr="00A67378">
        <w:rPr>
          <w:rFonts w:ascii="Segoe UI" w:hAnsi="Segoe UI" w:cs="Segoe UI"/>
          <w:bCs/>
          <w:color w:val="000000" w:themeColor="text1"/>
          <w:sz w:val="24"/>
          <w:szCs w:val="24"/>
        </w:rPr>
        <w:t>, если землю, на которой идет строительство, или права на нее застройщик передал в залог банку д</w:t>
      </w:r>
      <w:r>
        <w:rPr>
          <w:rFonts w:ascii="Segoe UI" w:hAnsi="Segoe UI" w:cs="Segoe UI"/>
          <w:bCs/>
          <w:color w:val="000000" w:themeColor="text1"/>
          <w:sz w:val="24"/>
          <w:szCs w:val="24"/>
        </w:rPr>
        <w:t>ля обеспечения целевого кредита);</w:t>
      </w:r>
    </w:p>
    <w:p w:rsidR="00A67378" w:rsidRDefault="00A67378" w:rsidP="00A67378">
      <w:pPr>
        <w:autoSpaceDE w:val="0"/>
        <w:autoSpaceDN w:val="0"/>
        <w:adjustRightInd w:val="0"/>
        <w:spacing w:before="220" w:after="0" w:line="240" w:lineRule="auto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A67378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- для регистрации второго и последующих ДДУ застройщик </w:t>
      </w:r>
      <w:hyperlink r:id="rId7" w:history="1">
        <w:r w:rsidRPr="00A67378">
          <w:rPr>
            <w:rFonts w:ascii="Segoe UI" w:hAnsi="Segoe UI" w:cs="Segoe UI"/>
            <w:bCs/>
            <w:color w:val="000000" w:themeColor="text1"/>
            <w:sz w:val="24"/>
            <w:szCs w:val="24"/>
          </w:rPr>
          <w:t>обязан представить</w:t>
        </w:r>
      </w:hyperlink>
      <w:r w:rsidRPr="00A67378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согласие залогодержателя на прекращение права залога, если оно было выдано на каждый объект долевого строительства.</w:t>
      </w:r>
    </w:p>
    <w:p w:rsidR="00E4102C" w:rsidRPr="00243487" w:rsidRDefault="00E40978" w:rsidP="00A67378">
      <w:pPr>
        <w:autoSpaceDE w:val="0"/>
        <w:autoSpaceDN w:val="0"/>
        <w:adjustRightInd w:val="0"/>
        <w:spacing w:before="220" w:after="0" w:line="240" w:lineRule="auto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За последние </w:t>
      </w:r>
      <w:r w:rsidR="007322AF"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>2</w:t>
      </w:r>
      <w:r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года наблюдается динамика увеличения количества зарегистрированных ДДУ </w:t>
      </w:r>
      <w:r w:rsidR="00243487"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>более чем в 1,5 раза.</w:t>
      </w:r>
      <w:r w:rsidR="0024348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</w:t>
      </w:r>
      <w:r w:rsidR="004A36B4"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По данным смоленского </w:t>
      </w:r>
      <w:proofErr w:type="spellStart"/>
      <w:r w:rsidR="004A36B4"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>Росреестра</w:t>
      </w:r>
      <w:proofErr w:type="spellEnd"/>
      <w:r w:rsidR="004A36B4"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за </w:t>
      </w:r>
      <w:r w:rsidR="00412336"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>6</w:t>
      </w:r>
      <w:r w:rsidR="004A36B4"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месяцев 2021 года в ре</w:t>
      </w:r>
      <w:r w:rsidR="004730E3"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>е</w:t>
      </w:r>
      <w:r w:rsidR="004A36B4"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>стре зарегистрировано</w:t>
      </w:r>
      <w:r w:rsidR="007322AF"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1490 </w:t>
      </w:r>
      <w:r w:rsidR="004A36B4"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>ДДУ</w:t>
      </w:r>
      <w:r w:rsidR="004730E3"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, за аналогичный период </w:t>
      </w:r>
      <w:r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>2020 года</w:t>
      </w:r>
      <w:r w:rsidR="004730E3"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- </w:t>
      </w:r>
      <w:r w:rsidR="007322AF"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>960</w:t>
      </w:r>
      <w:r w:rsidR="004730E3"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ДДУ</w:t>
      </w:r>
      <w:r w:rsidR="00243487" w:rsidRPr="00243487">
        <w:rPr>
          <w:rFonts w:ascii="Segoe UI" w:hAnsi="Segoe UI" w:cs="Segoe UI"/>
          <w:bCs/>
          <w:color w:val="000000" w:themeColor="text1"/>
          <w:sz w:val="24"/>
          <w:szCs w:val="24"/>
        </w:rPr>
        <w:t>.</w:t>
      </w:r>
    </w:p>
    <w:p w:rsidR="00996F2B" w:rsidRDefault="00996F2B" w:rsidP="00996F2B">
      <w:pPr>
        <w:spacing w:after="0" w:line="240" w:lineRule="auto"/>
        <w:jc w:val="both"/>
      </w:pPr>
    </w:p>
    <w:p w:rsidR="00996F2B" w:rsidRPr="00996F2B" w:rsidRDefault="003F139E" w:rsidP="00996F2B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hyperlink r:id="rId8" w:history="1">
        <w:r w:rsidR="00996F2B" w:rsidRPr="0020284A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</w:t>
        </w:r>
        <w:proofErr w:type="spellStart"/>
        <w:r w:rsidR="00996F2B" w:rsidRPr="0020284A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Росреестр</w:t>
        </w:r>
      </w:hyperlink>
      <w:hyperlink r:id="rId9" w:history="1">
        <w:r w:rsidR="00996F2B" w:rsidRPr="0020284A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#Росреестр_Смолобласть</w:t>
        </w:r>
      </w:hyperlink>
      <w:hyperlink r:id="rId10" w:history="1">
        <w:r w:rsidR="00996F2B" w:rsidRPr="0020284A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</w:t>
        </w:r>
      </w:hyperlink>
      <w:r w:rsidR="00996F2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ДДУ</w:t>
      </w:r>
      <w:r w:rsidR="00996F2B" w:rsidRPr="00996F2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#</w:t>
      </w:r>
      <w:r w:rsidR="00996F2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СократилиСрокРегистрации</w:t>
      </w:r>
      <w:proofErr w:type="spellEnd"/>
    </w:p>
    <w:p w:rsidR="003F139E" w:rsidRDefault="003F139E" w:rsidP="00996F2B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3F139E" w:rsidRDefault="003F139E" w:rsidP="00996F2B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3F139E" w:rsidRDefault="003F139E" w:rsidP="00996F2B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996F2B" w:rsidRPr="0020284A" w:rsidRDefault="00996F2B" w:rsidP="00996F2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20284A">
        <w:rPr>
          <w:rFonts w:ascii="Segoe UI" w:hAnsi="Segoe UI" w:cs="Segoe UI"/>
          <w:b/>
          <w:sz w:val="20"/>
          <w:szCs w:val="20"/>
        </w:rPr>
        <w:lastRenderedPageBreak/>
        <w:t>Контакты для СМИ</w:t>
      </w:r>
    </w:p>
    <w:p w:rsidR="00996F2B" w:rsidRPr="0020284A" w:rsidRDefault="00996F2B" w:rsidP="00996F2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0284A">
        <w:rPr>
          <w:rFonts w:ascii="Segoe UI" w:hAnsi="Segoe UI" w:cs="Segoe UI"/>
          <w:sz w:val="20"/>
          <w:szCs w:val="20"/>
        </w:rPr>
        <w:t xml:space="preserve">Пресс-секретарь Управления </w:t>
      </w:r>
      <w:proofErr w:type="spellStart"/>
      <w:r w:rsidRPr="0020284A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284A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996F2B" w:rsidRPr="0020284A" w:rsidRDefault="00996F2B" w:rsidP="00996F2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0284A">
        <w:rPr>
          <w:rFonts w:ascii="Segoe UI" w:hAnsi="Segoe UI" w:cs="Segoe UI"/>
          <w:sz w:val="20"/>
          <w:szCs w:val="20"/>
        </w:rPr>
        <w:t>Якушева Светлана Николаевна</w:t>
      </w:r>
    </w:p>
    <w:p w:rsidR="00996F2B" w:rsidRPr="0007702D" w:rsidRDefault="00996F2B" w:rsidP="00996F2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20284A">
        <w:rPr>
          <w:rFonts w:ascii="Segoe UI" w:hAnsi="Segoe UI" w:cs="Segoe UI"/>
          <w:sz w:val="20"/>
          <w:szCs w:val="20"/>
          <w:lang w:val="en-US"/>
        </w:rPr>
        <w:t>E</w:t>
      </w:r>
      <w:r w:rsidRPr="0020284A">
        <w:rPr>
          <w:rFonts w:ascii="Segoe UI" w:hAnsi="Segoe UI" w:cs="Segoe UI"/>
          <w:sz w:val="20"/>
          <w:szCs w:val="20"/>
        </w:rPr>
        <w:t>-</w:t>
      </w:r>
      <w:r w:rsidRPr="0020284A">
        <w:rPr>
          <w:rFonts w:ascii="Segoe UI" w:hAnsi="Segoe UI" w:cs="Segoe UI"/>
          <w:sz w:val="20"/>
          <w:szCs w:val="20"/>
          <w:lang w:val="en-US"/>
        </w:rPr>
        <w:t>mail</w:t>
      </w:r>
      <w:r w:rsidRPr="0020284A">
        <w:rPr>
          <w:rFonts w:ascii="Segoe UI" w:hAnsi="Segoe UI" w:cs="Segoe UI"/>
          <w:sz w:val="20"/>
          <w:szCs w:val="20"/>
        </w:rPr>
        <w:t xml:space="preserve">: </w:t>
      </w:r>
      <w:hyperlink r:id="rId11" w:history="1">
        <w:r w:rsidRPr="0007702D">
          <w:rPr>
            <w:rFonts w:ascii="Segoe UI" w:hAnsi="Segoe UI" w:cs="Segoe UI"/>
            <w:color w:val="000000" w:themeColor="text1"/>
            <w:sz w:val="20"/>
            <w:szCs w:val="20"/>
          </w:rPr>
          <w:t>67_</w:t>
        </w:r>
        <w:r w:rsidRPr="0007702D">
          <w:rPr>
            <w:rFonts w:ascii="Segoe UI" w:hAnsi="Segoe UI" w:cs="Segoe UI"/>
            <w:color w:val="000000" w:themeColor="text1"/>
            <w:sz w:val="20"/>
            <w:szCs w:val="20"/>
            <w:lang w:val="en-US"/>
          </w:rPr>
          <w:t>upr</w:t>
        </w:r>
        <w:r w:rsidRPr="0007702D">
          <w:rPr>
            <w:rFonts w:ascii="Segoe UI" w:hAnsi="Segoe UI" w:cs="Segoe UI"/>
            <w:color w:val="000000" w:themeColor="text1"/>
            <w:sz w:val="20"/>
            <w:szCs w:val="20"/>
          </w:rPr>
          <w:t>@</w:t>
        </w:r>
        <w:r w:rsidRPr="0007702D">
          <w:rPr>
            <w:rFonts w:ascii="Segoe UI" w:hAnsi="Segoe UI" w:cs="Segoe UI"/>
            <w:color w:val="000000" w:themeColor="text1"/>
            <w:sz w:val="20"/>
            <w:szCs w:val="20"/>
            <w:lang w:val="en-US"/>
          </w:rPr>
          <w:t>rosreestr</w:t>
        </w:r>
        <w:r w:rsidRPr="0007702D">
          <w:rPr>
            <w:rFonts w:ascii="Segoe UI" w:hAnsi="Segoe UI" w:cs="Segoe UI"/>
            <w:color w:val="000000" w:themeColor="text1"/>
            <w:sz w:val="20"/>
            <w:szCs w:val="20"/>
          </w:rPr>
          <w:t>.</w:t>
        </w:r>
        <w:proofErr w:type="spellStart"/>
        <w:r w:rsidRPr="0007702D">
          <w:rPr>
            <w:rFonts w:ascii="Segoe UI" w:hAnsi="Segoe UI" w:cs="Segoe UI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</w:p>
    <w:p w:rsidR="00996F2B" w:rsidRPr="0007702D" w:rsidRDefault="00996F2B" w:rsidP="00996F2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7702D">
        <w:rPr>
          <w:rFonts w:ascii="Segoe UI" w:hAnsi="Segoe UI" w:cs="Segoe UI"/>
          <w:color w:val="000000" w:themeColor="text1"/>
          <w:sz w:val="20"/>
          <w:szCs w:val="20"/>
        </w:rPr>
        <w:t xml:space="preserve">Сайт: </w:t>
      </w:r>
      <w:hyperlink r:id="rId12" w:history="1">
        <w:r w:rsidRPr="0007702D">
          <w:rPr>
            <w:rFonts w:ascii="Segoe UI" w:hAnsi="Segoe UI" w:cs="Segoe UI"/>
            <w:color w:val="000000" w:themeColor="text1"/>
            <w:sz w:val="20"/>
            <w:szCs w:val="20"/>
            <w:lang w:val="en-US"/>
          </w:rPr>
          <w:t>https</w:t>
        </w:r>
        <w:r w:rsidRPr="0007702D">
          <w:rPr>
            <w:rFonts w:ascii="Segoe UI" w:hAnsi="Segoe UI" w:cs="Segoe UI"/>
            <w:color w:val="000000" w:themeColor="text1"/>
            <w:sz w:val="20"/>
            <w:szCs w:val="20"/>
          </w:rPr>
          <w:t>://</w:t>
        </w:r>
        <w:proofErr w:type="spellStart"/>
        <w:r w:rsidRPr="0007702D">
          <w:rPr>
            <w:rFonts w:ascii="Segoe UI" w:hAnsi="Segoe UI" w:cs="Segoe UI"/>
            <w:color w:val="000000" w:themeColor="text1"/>
            <w:sz w:val="20"/>
            <w:szCs w:val="20"/>
            <w:lang w:val="en-US"/>
          </w:rPr>
          <w:t>rosreestr</w:t>
        </w:r>
        <w:proofErr w:type="spellEnd"/>
        <w:r w:rsidRPr="0007702D">
          <w:rPr>
            <w:rFonts w:ascii="Segoe UI" w:hAnsi="Segoe UI" w:cs="Segoe UI"/>
            <w:color w:val="000000" w:themeColor="text1"/>
            <w:sz w:val="20"/>
            <w:szCs w:val="20"/>
          </w:rPr>
          <w:t>.</w:t>
        </w:r>
        <w:proofErr w:type="spellStart"/>
        <w:r w:rsidRPr="0007702D">
          <w:rPr>
            <w:rFonts w:ascii="Segoe UI" w:hAnsi="Segoe UI" w:cs="Segoe UI"/>
            <w:color w:val="000000" w:themeColor="text1"/>
            <w:sz w:val="20"/>
            <w:szCs w:val="20"/>
            <w:lang w:val="en-US"/>
          </w:rPr>
          <w:t>gov</w:t>
        </w:r>
        <w:proofErr w:type="spellEnd"/>
        <w:r w:rsidRPr="0007702D">
          <w:rPr>
            <w:rFonts w:ascii="Segoe UI" w:hAnsi="Segoe UI" w:cs="Segoe UI"/>
            <w:color w:val="000000" w:themeColor="text1"/>
            <w:sz w:val="20"/>
            <w:szCs w:val="20"/>
          </w:rPr>
          <w:t>.</w:t>
        </w:r>
        <w:proofErr w:type="spellStart"/>
        <w:r w:rsidRPr="0007702D">
          <w:rPr>
            <w:rFonts w:ascii="Segoe UI" w:hAnsi="Segoe UI" w:cs="Segoe UI"/>
            <w:color w:val="000000" w:themeColor="text1"/>
            <w:sz w:val="20"/>
            <w:szCs w:val="20"/>
            <w:lang w:val="en-US"/>
          </w:rPr>
          <w:t>ru</w:t>
        </w:r>
        <w:proofErr w:type="spellEnd"/>
        <w:r w:rsidRPr="0007702D">
          <w:rPr>
            <w:rFonts w:ascii="Segoe UI" w:hAnsi="Segoe UI" w:cs="Segoe UI"/>
            <w:color w:val="000000" w:themeColor="text1"/>
            <w:sz w:val="20"/>
            <w:szCs w:val="20"/>
          </w:rPr>
          <w:t>/</w:t>
        </w:r>
      </w:hyperlink>
    </w:p>
    <w:sectPr w:rsidR="00996F2B" w:rsidRPr="0007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2B"/>
    <w:rsid w:val="0007702D"/>
    <w:rsid w:val="000D6E8E"/>
    <w:rsid w:val="000F3176"/>
    <w:rsid w:val="0010726A"/>
    <w:rsid w:val="00243487"/>
    <w:rsid w:val="002C63FD"/>
    <w:rsid w:val="003D39F9"/>
    <w:rsid w:val="003F139E"/>
    <w:rsid w:val="00412336"/>
    <w:rsid w:val="00431879"/>
    <w:rsid w:val="00453B2B"/>
    <w:rsid w:val="004730E3"/>
    <w:rsid w:val="004A36B4"/>
    <w:rsid w:val="005371FE"/>
    <w:rsid w:val="00550366"/>
    <w:rsid w:val="005B0AFB"/>
    <w:rsid w:val="005D6D1F"/>
    <w:rsid w:val="00685049"/>
    <w:rsid w:val="006E2633"/>
    <w:rsid w:val="007322AF"/>
    <w:rsid w:val="0076606E"/>
    <w:rsid w:val="00785AFA"/>
    <w:rsid w:val="00996F2B"/>
    <w:rsid w:val="00A67378"/>
    <w:rsid w:val="00B405AC"/>
    <w:rsid w:val="00B5217A"/>
    <w:rsid w:val="00C651A0"/>
    <w:rsid w:val="00E40978"/>
    <w:rsid w:val="00E4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5D8B"/>
  <w15:chartTrackingRefBased/>
  <w15:docId w15:val="{1153711B-3E4D-45F2-A11A-465A666E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348D19058497D5BA072A34F0C9652ADB4643294F49A13B7148F8E1020C214D8AA4871D8D1DA3A6F4ACFE67FD63F7CC11153084D9C0FCAAo2GDM" TargetMode="External"/><Relationship Id="rId12" Type="http://schemas.openxmlformats.org/officeDocument/2006/relationships/hyperlink" Target="https://rosreest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48D19058497D5BA072A34F0C9652ADB4643294F49A13B7148F8E1020C214D8AA4871D8D1DA3A6FAACFE67FD63F7CC11153084D9C0FCAAo2GDM" TargetMode="External"/><Relationship Id="rId11" Type="http://schemas.openxmlformats.org/officeDocument/2006/relationships/hyperlink" Target="mailto:67_upr@rosreestr.ru" TargetMode="External"/><Relationship Id="rId5" Type="http://schemas.openxmlformats.org/officeDocument/2006/relationships/hyperlink" Target="consultantplus://offline/ref=69348D19058497D5BA072A34F0C9652ADB4643294F49A13B7148F8E1020C214D8AA4871D8D1DA1A6FCACFE67FD63F7CC11153084D9C0FCAAo2GDM" TargetMode="External"/><Relationship Id="rId10" Type="http://schemas.openxmlformats.org/officeDocument/2006/relationships/hyperlink" Target="https://vk.com/feed?section=search&amp;q=%23%D0%A0%D1%83%D0%BA%D0%BE%D0%B2%D0%BE%D0%B4%D0%B8%D1%82%D0%B5%D0%BB%D1%8C%D0%A3%D0%BF%D1%80%D0%B0%D0%B2%D0%BB%D0%B5%D0%BD%D0%B8%D1%8F%D0%A0%D0%BE%D1%81%D1%80%D0%B5%D0%B5%D1%81%D1%82%D1%80%D0%B0%D0%9F%D0%BE%D0%A1%D0%BC%D0%BE%D0%BB%D0%B5%D0%BD%D1%81%D0%BA%D0%BE%D0%B9%D0%9E%D0%B1%D0%BB%D0%B0%D1%81%D1%82%D0%B8%D0%9E%D1%82%D0%B2%D0%B5%D1%82%D0%B8%D0%BB%D0%B0%D0%9D%D0%B0%D0%92%D0%BE%D0%BF%D1%80%D0%BE%D1%81%D1%8B%D0%A1%D0%BC%D0%BE%D0%BB%D1%8F%D0%BD%D0%B2%D0%9F%D1%80%D0%B8%D0%B5%D0%BC%D0%BD%D0%BE%D0%B9%D0%9F%D1%80%D0%B5%D0%B7%D0%B8%D0%B4%D0%B5%D0%BD%D1%82%D0%B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26</cp:revision>
  <dcterms:created xsi:type="dcterms:W3CDTF">2021-08-16T12:08:00Z</dcterms:created>
  <dcterms:modified xsi:type="dcterms:W3CDTF">2021-09-01T14:09:00Z</dcterms:modified>
</cp:coreProperties>
</file>