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E4" w:rsidRDefault="00D47EE1" w:rsidP="00D47EE1">
      <w:pPr>
        <w:ind w:firstLine="0"/>
      </w:pPr>
      <w:r w:rsidRPr="00671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ED399" wp14:editId="42B8838D">
                <wp:simplePos x="0" y="0"/>
                <wp:positionH relativeFrom="column">
                  <wp:posOffset>920115</wp:posOffset>
                </wp:positionH>
                <wp:positionV relativeFrom="paragraph">
                  <wp:posOffset>441960</wp:posOffset>
                </wp:positionV>
                <wp:extent cx="2276475" cy="7429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EE1" w:rsidRPr="005275D5" w:rsidRDefault="00D47EE1" w:rsidP="00D47EE1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47EE1" w:rsidRPr="005275D5" w:rsidRDefault="00D47EE1" w:rsidP="00D47EE1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</w:p>
                          <w:p w:rsidR="00D47EE1" w:rsidRPr="005275D5" w:rsidRDefault="00D47EE1" w:rsidP="00D47EE1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47EE1" w:rsidRPr="00F75B0D" w:rsidRDefault="00D47EE1" w:rsidP="00D47EE1">
                            <w:pPr>
                              <w:ind w:firstLine="0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ED3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2.45pt;margin-top:34.8pt;width:17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" strokecolor="white">
                <v:textbox>
                  <w:txbxContent>
                    <w:p w:rsidR="00D47EE1" w:rsidRPr="005275D5" w:rsidRDefault="00D47EE1" w:rsidP="00D47EE1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47EE1" w:rsidRPr="005275D5" w:rsidRDefault="00D47EE1" w:rsidP="00D47EE1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</w:p>
                    <w:p w:rsidR="00D47EE1" w:rsidRPr="005275D5" w:rsidRDefault="00D47EE1" w:rsidP="00D47EE1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47EE1" w:rsidRPr="00F75B0D" w:rsidRDefault="00D47EE1" w:rsidP="00D47EE1">
                      <w:pPr>
                        <w:ind w:firstLine="0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3B069F">
        <w:rPr>
          <w:rFonts w:ascii="Segoe UI" w:hAnsi="Segoe UI" w:cs="Segoe UI"/>
          <w:noProof/>
          <w:color w:val="000000"/>
          <w:lang w:eastAsia="ru-RU"/>
        </w:rPr>
        <w:drawing>
          <wp:inline distT="0" distB="0" distL="0" distR="0" wp14:anchorId="19D0544D" wp14:editId="683EBC93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EE1" w:rsidRDefault="00D47EE1" w:rsidP="00D47EE1">
      <w:pPr>
        <w:ind w:firstLine="0"/>
      </w:pPr>
    </w:p>
    <w:p w:rsidR="00D47EE1" w:rsidRPr="00D47EE1" w:rsidRDefault="00D47EE1" w:rsidP="00D47EE1">
      <w:pPr>
        <w:jc w:val="center"/>
        <w:rPr>
          <w:rFonts w:ascii="Segoe UI" w:hAnsi="Segoe UI" w:cs="Segoe UI"/>
          <w:b/>
          <w:sz w:val="32"/>
          <w:szCs w:val="32"/>
        </w:rPr>
      </w:pPr>
      <w:r w:rsidRPr="00D47EE1">
        <w:rPr>
          <w:rFonts w:ascii="Segoe UI" w:hAnsi="Segoe UI" w:cs="Segoe UI"/>
          <w:b/>
          <w:sz w:val="32"/>
          <w:szCs w:val="32"/>
        </w:rPr>
        <w:t xml:space="preserve">Оптимизация лицензирования </w:t>
      </w:r>
    </w:p>
    <w:p w:rsidR="00D47EE1" w:rsidRPr="00D47EE1" w:rsidRDefault="00D47EE1" w:rsidP="00D47EE1">
      <w:pPr>
        <w:jc w:val="center"/>
        <w:rPr>
          <w:rFonts w:ascii="Segoe UI" w:hAnsi="Segoe UI" w:cs="Segoe UI"/>
          <w:b/>
          <w:sz w:val="32"/>
          <w:szCs w:val="32"/>
        </w:rPr>
      </w:pPr>
      <w:r w:rsidRPr="00D47EE1">
        <w:rPr>
          <w:rFonts w:ascii="Segoe UI" w:hAnsi="Segoe UI" w:cs="Segoe UI"/>
          <w:b/>
          <w:sz w:val="32"/>
          <w:szCs w:val="32"/>
        </w:rPr>
        <w:t>геодезической и картографической деятельности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D47EE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47EE1">
        <w:rPr>
          <w:rFonts w:ascii="Segoe UI" w:hAnsi="Segoe UI" w:cs="Segoe UI"/>
          <w:sz w:val="24"/>
          <w:szCs w:val="24"/>
        </w:rPr>
        <w:t xml:space="preserve"> по Смоленской области осуществляет лицензионный контроль геодезической и картографической деятельности на территории Смоленской области.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>При проведении мероприятий лицензионного контроля осуществляется контроль, в том числе за наличием у лицензиата принадлежащих ему на праве собственности или ином законном основании необходимых зданий и (или) помещений для выполнения геодезических и картографических работ.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>Правовая основа лицензируемой деятельности определена Федеральным законом от 04.05.2011 №</w:t>
      </w:r>
      <w:r>
        <w:rPr>
          <w:rFonts w:ascii="Segoe UI" w:hAnsi="Segoe UI" w:cs="Segoe UI"/>
          <w:sz w:val="24"/>
          <w:szCs w:val="24"/>
        </w:rPr>
        <w:t xml:space="preserve"> 99-ФЗ «</w:t>
      </w:r>
      <w:r w:rsidRPr="00D47EE1">
        <w:rPr>
          <w:rFonts w:ascii="Segoe UI" w:hAnsi="Segoe UI" w:cs="Segoe UI"/>
          <w:sz w:val="24"/>
          <w:szCs w:val="24"/>
        </w:rPr>
        <w:t>О лицензирован</w:t>
      </w:r>
      <w:r>
        <w:rPr>
          <w:rFonts w:ascii="Segoe UI" w:hAnsi="Segoe UI" w:cs="Segoe UI"/>
          <w:sz w:val="24"/>
          <w:szCs w:val="24"/>
        </w:rPr>
        <w:t>ии отдельных видов деятельности»</w:t>
      </w:r>
      <w:r w:rsidRPr="00D47EE1">
        <w:rPr>
          <w:rFonts w:ascii="Segoe UI" w:hAnsi="Segoe UI" w:cs="Segoe UI"/>
          <w:sz w:val="24"/>
          <w:szCs w:val="24"/>
        </w:rPr>
        <w:t xml:space="preserve"> (Закон № 99-ФЗ) и Положением о лицензировании геодезической и картографической деятельности, утвержденным Постановлением Правительства РФ от 28.10.2016 № 1099.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>В соответствии с ч. 2 ст. 9 Закона № 99-ФЗ юридическое лицо или индивидуальный предприниматель, получившие лицензию, вправе осуществлять деятельность, на которую предоставлена лицензия, на всей территории Российской Федерации со дня, следующего за днем принятия решения о предоставлении лицензии.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 xml:space="preserve">В Законе </w:t>
      </w:r>
      <w:r>
        <w:rPr>
          <w:rFonts w:ascii="Segoe UI" w:hAnsi="Segoe UI" w:cs="Segoe UI"/>
          <w:sz w:val="24"/>
          <w:szCs w:val="24"/>
        </w:rPr>
        <w:t>№</w:t>
      </w:r>
      <w:bookmarkStart w:id="0" w:name="_GoBack"/>
      <w:bookmarkEnd w:id="0"/>
      <w:r w:rsidRPr="00D47EE1">
        <w:rPr>
          <w:rFonts w:ascii="Segoe UI" w:hAnsi="Segoe UI" w:cs="Segoe UI"/>
          <w:sz w:val="24"/>
          <w:szCs w:val="24"/>
        </w:rPr>
        <w:t xml:space="preserve"> 99-ФЗ установлено требование о необходимости включения в лицензию сведений об адресах мест осуществления лицензируемого вида деятельности (</w:t>
      </w:r>
      <w:proofErr w:type="spellStart"/>
      <w:r w:rsidRPr="00D47EE1">
        <w:rPr>
          <w:rFonts w:ascii="Segoe UI" w:hAnsi="Segoe UI" w:cs="Segoe UI"/>
          <w:sz w:val="24"/>
          <w:szCs w:val="24"/>
        </w:rPr>
        <w:t>пп</w:t>
      </w:r>
      <w:proofErr w:type="spellEnd"/>
      <w:r w:rsidRPr="00D47EE1">
        <w:rPr>
          <w:rFonts w:ascii="Segoe UI" w:hAnsi="Segoe UI" w:cs="Segoe UI"/>
          <w:sz w:val="24"/>
          <w:szCs w:val="24"/>
        </w:rPr>
        <w:t>. 2, 3 п. 1 ст. 15). Место осуществления лицензируемого вида деятельности может совпадать с местом нахождения соискателя лицензии или лицензиата.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>28.03.2020 вступили в силу изменения, внесенные Федеральным законом от 27.12.2019 № 492-ФЗ «О внесении изменений в Федеральный закон «О лицензировании отдельных видов деятельности» в Закон № 99-ФЗ.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 xml:space="preserve">Согласно действующим нормам (п. 8 ст. 3 Закона № 99-ФЗ) понятие </w:t>
      </w:r>
      <w:r w:rsidRPr="00D47EE1">
        <w:rPr>
          <w:rFonts w:ascii="Segoe UI" w:hAnsi="Segoe UI" w:cs="Segoe UI"/>
          <w:sz w:val="24"/>
          <w:szCs w:val="24"/>
          <w:u w:val="single"/>
        </w:rPr>
        <w:t>«место осуществления лицензируемого вида деятельности»</w:t>
      </w:r>
      <w:r w:rsidRPr="00D47EE1">
        <w:rPr>
          <w:rFonts w:ascii="Segoe UI" w:hAnsi="Segoe UI" w:cs="Segoe UI"/>
          <w:sz w:val="24"/>
          <w:szCs w:val="24"/>
        </w:rPr>
        <w:t xml:space="preserve"> означает место, под которым понимаются помещение, здание, сооружение, иной объект, который предназначен для осуществления лицензируемого вида деятельности и принадлежит лицензиату на праве собственности либо ином законном основании, имеет почтовый адрес или другие позволяющие идентифицировать объект данные. Однако в ряде случаев не представляется возможным заранее определить место, где будет осуществляться лицензируемая деятельность.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lastRenderedPageBreak/>
        <w:t xml:space="preserve">На основании внесенных поправок положением о лицензировании конкретного вида деятельности могут устанавливаться виды работ, услуг, составляющих лицензируемый вид деятельности, выполнение, оказание которых </w:t>
      </w:r>
      <w:r w:rsidRPr="00D47EE1">
        <w:rPr>
          <w:rFonts w:ascii="Segoe UI" w:hAnsi="Segoe UI" w:cs="Segoe UI"/>
          <w:sz w:val="24"/>
          <w:szCs w:val="24"/>
          <w:u w:val="single"/>
        </w:rPr>
        <w:t>не по адресу места</w:t>
      </w:r>
      <w:r w:rsidRPr="00D47EE1">
        <w:rPr>
          <w:rFonts w:ascii="Segoe UI" w:hAnsi="Segoe UI" w:cs="Segoe UI"/>
          <w:sz w:val="24"/>
          <w:szCs w:val="24"/>
        </w:rPr>
        <w:t xml:space="preserve"> осуществления лицензируемого вида деятельности, указанному в лицензии, </w:t>
      </w:r>
      <w:r w:rsidRPr="00D47EE1">
        <w:rPr>
          <w:rFonts w:ascii="Segoe UI" w:hAnsi="Segoe UI" w:cs="Segoe UI"/>
          <w:sz w:val="24"/>
          <w:szCs w:val="24"/>
          <w:u w:val="single"/>
        </w:rPr>
        <w:t>не потребуют</w:t>
      </w:r>
      <w:r w:rsidRPr="00D47EE1">
        <w:rPr>
          <w:rFonts w:ascii="Segoe UI" w:hAnsi="Segoe UI" w:cs="Segoe UI"/>
          <w:sz w:val="24"/>
          <w:szCs w:val="24"/>
        </w:rPr>
        <w:t xml:space="preserve"> переоформления лицензии (п. 1.1 ст. 18 Закона № 99-ФЗ).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>Постановлением Правительства РФ от 14.08.2020 № 1222, вступившим в силу 26.08.2020, внесены изменения в Положение о лицензировании геодезической и картографической деятельности, согласно которым выполнение геодезических и картографических работ, таких как: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 xml:space="preserve">- определение параметров фигуры Земли и гравитационного поля; 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>- создание государственных геодезических сетей;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>- создание государственных нивелирных сетей;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>- создание государственных гравиметрических сетей;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>- создание геодезических сетей специального назначения, в том числе сетей дифференциальных геодезических станций;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>- установление, изменение и уточнение прохождения государственной границы Российской Федерации;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>- установление и изменение границ между субъектами Российской Федерации и границ муниципальных образований,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 xml:space="preserve">не по адресу места осуществления лицензируемого вида деятельности, указанному в лицензии, </w:t>
      </w:r>
      <w:r w:rsidRPr="00D47EE1">
        <w:rPr>
          <w:rFonts w:ascii="Segoe UI" w:hAnsi="Segoe UI" w:cs="Segoe UI"/>
          <w:sz w:val="24"/>
          <w:szCs w:val="24"/>
          <w:u w:val="single"/>
        </w:rPr>
        <w:t>не требует</w:t>
      </w:r>
      <w:r w:rsidRPr="00D47EE1">
        <w:rPr>
          <w:rFonts w:ascii="Segoe UI" w:hAnsi="Segoe UI" w:cs="Segoe UI"/>
          <w:sz w:val="24"/>
          <w:szCs w:val="24"/>
        </w:rPr>
        <w:t xml:space="preserve"> переоформления лицензии.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 xml:space="preserve">Таким образом, в настоящее время до 31.12.2020 (до вступления в силу нового Положения о лицензировании геодезической и картографической деятельности, утвержденного Постановлением Правительства РФ от 28.07.2020 № 1126) для перечисленных видов деятельности не требуется переоформлять лицензию на выполнение геодезических и картографических работ при изменении места нахождения юридического лица или места жительства индивидуального предпринимателя, а также в случае переименования географического объекта, улицы, площади, изменения нумерации, мест осуществления лицензируемой деятельности. Лицензия также не подлежит переоформлению при реорганизации юридического лица в форме преобразования, слияния или присоединения. </w:t>
      </w:r>
    </w:p>
    <w:p w:rsidR="00D47EE1" w:rsidRPr="00D47EE1" w:rsidRDefault="00D47EE1" w:rsidP="00D47EE1">
      <w:pPr>
        <w:rPr>
          <w:rFonts w:ascii="Segoe UI" w:hAnsi="Segoe UI" w:cs="Segoe UI"/>
          <w:sz w:val="24"/>
          <w:szCs w:val="24"/>
        </w:rPr>
      </w:pPr>
      <w:r w:rsidRPr="00D47EE1">
        <w:rPr>
          <w:rFonts w:ascii="Segoe UI" w:hAnsi="Segoe UI" w:cs="Segoe UI"/>
          <w:sz w:val="24"/>
          <w:szCs w:val="24"/>
        </w:rPr>
        <w:t>Обращаем внимание, что на выполнение работ: создание и (или) обновление государственных топографических карт или государственных топографических планов, требуется переоформление лицензии.</w:t>
      </w:r>
    </w:p>
    <w:p w:rsidR="00D47EE1" w:rsidRDefault="00D47EE1" w:rsidP="00D47EE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D47EE1" w:rsidRDefault="00D47EE1" w:rsidP="00D47EE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D47EE1" w:rsidRDefault="00D47EE1" w:rsidP="00D47EE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D47EE1" w:rsidRDefault="00D47EE1" w:rsidP="00D47EE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D47EE1" w:rsidRDefault="00D47EE1" w:rsidP="00D47EE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D47EE1" w:rsidRDefault="00D47EE1" w:rsidP="00D47EE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D47EE1" w:rsidRDefault="00D47EE1" w:rsidP="00D47EE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D47EE1" w:rsidRDefault="00D47EE1" w:rsidP="00D47EE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D47EE1" w:rsidRPr="00E32EC9" w:rsidRDefault="00D47EE1" w:rsidP="00D47EE1">
      <w:pPr>
        <w:ind w:firstLine="0"/>
        <w:rPr>
          <w:rFonts w:ascii="Segoe UI" w:hAnsi="Segoe UI" w:cs="Segoe UI"/>
          <w:sz w:val="20"/>
          <w:szCs w:val="20"/>
        </w:rPr>
      </w:pPr>
      <w:r w:rsidRPr="00E32EC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47EE1" w:rsidRPr="00E32EC9" w:rsidRDefault="00D47EE1" w:rsidP="00D47EE1">
      <w:pPr>
        <w:ind w:firstLine="0"/>
        <w:rPr>
          <w:rFonts w:ascii="Segoe UI" w:hAnsi="Segoe UI" w:cs="Segoe UI"/>
          <w:sz w:val="20"/>
          <w:szCs w:val="20"/>
        </w:rPr>
      </w:pPr>
      <w:r w:rsidRPr="00E32EC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E32EC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E32EC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D47EE1" w:rsidRPr="00E32EC9" w:rsidRDefault="00D47EE1" w:rsidP="00D47EE1">
      <w:pPr>
        <w:ind w:firstLine="0"/>
        <w:rPr>
          <w:rFonts w:ascii="Segoe UI" w:hAnsi="Segoe UI" w:cs="Segoe UI"/>
          <w:sz w:val="20"/>
          <w:szCs w:val="20"/>
          <w:lang w:val="en-US"/>
        </w:rPr>
      </w:pPr>
      <w:r w:rsidRPr="00E32EC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D47EE1" w:rsidRPr="00E32EC9" w:rsidRDefault="00D47EE1" w:rsidP="00D47EE1">
      <w:pPr>
        <w:ind w:firstLine="0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E32EC9">
          <w:rPr>
            <w:rFonts w:ascii="Segoe UI" w:hAnsi="Segoe UI" w:cs="Segoe UI"/>
            <w:color w:val="0000FF"/>
            <w:sz w:val="20"/>
            <w:szCs w:val="20"/>
            <w:u w:val="single"/>
            <w:lang w:val="en-US"/>
          </w:rPr>
          <w:t>www.rosreestr.ru</w:t>
        </w:r>
      </w:hyperlink>
    </w:p>
    <w:p w:rsidR="00D47EE1" w:rsidRPr="00E32EC9" w:rsidRDefault="00D47EE1" w:rsidP="00D47EE1">
      <w:pPr>
        <w:ind w:firstLine="0"/>
        <w:rPr>
          <w:rFonts w:ascii="Segoe UI" w:hAnsi="Segoe UI" w:cs="Segoe UI"/>
          <w:sz w:val="20"/>
          <w:szCs w:val="20"/>
        </w:rPr>
      </w:pPr>
      <w:r w:rsidRPr="00E32EC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D47EE1" w:rsidRPr="00E3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43"/>
    <w:rsid w:val="00D00743"/>
    <w:rsid w:val="00D47EE1"/>
    <w:rsid w:val="00D5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52DB"/>
  <w15:chartTrackingRefBased/>
  <w15:docId w15:val="{4BCB23E9-46BD-4260-816D-F4523D19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2</cp:revision>
  <dcterms:created xsi:type="dcterms:W3CDTF">2020-09-29T07:31:00Z</dcterms:created>
  <dcterms:modified xsi:type="dcterms:W3CDTF">2020-09-29T08:06:00Z</dcterms:modified>
</cp:coreProperties>
</file>