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E0" w:rsidRDefault="0057532A" w:rsidP="0042455C">
      <w:pPr>
        <w:spacing w:after="0" w:line="240" w:lineRule="auto"/>
        <w:rPr>
          <w:rFonts w:ascii="Calibri" w:hAnsi="Calibri"/>
          <w:color w:val="000000"/>
          <w:shd w:val="clear" w:color="auto" w:fill="FFFFFF"/>
        </w:rPr>
      </w:pPr>
      <w:r>
        <w:rPr>
          <w:noProof/>
          <w:lang w:eastAsia="ru-RU"/>
        </w:rPr>
        <mc:AlternateContent>
          <mc:Choice Requires="wps">
            <w:drawing>
              <wp:anchor distT="0" distB="0" distL="114300" distR="114300" simplePos="0" relativeHeight="251659264" behindDoc="0" locked="0" layoutInCell="1" allowOverlap="1" wp14:anchorId="081EDE3D" wp14:editId="23406C8E">
                <wp:simplePos x="0" y="0"/>
                <wp:positionH relativeFrom="column">
                  <wp:posOffset>872490</wp:posOffset>
                </wp:positionH>
                <wp:positionV relativeFrom="paragraph">
                  <wp:posOffset>499110</wp:posOffset>
                </wp:positionV>
                <wp:extent cx="2305050" cy="7620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62000"/>
                        </a:xfrm>
                        <a:prstGeom prst="rect">
                          <a:avLst/>
                        </a:prstGeom>
                        <a:solidFill>
                          <a:srgbClr val="FFFFFF"/>
                        </a:solidFill>
                        <a:ln w="9525">
                          <a:solidFill>
                            <a:srgbClr val="FFFFFF"/>
                          </a:solidFill>
                          <a:miter lim="800000"/>
                          <a:headEnd/>
                          <a:tailEnd/>
                        </a:ln>
                      </wps:spPr>
                      <wps:txbx>
                        <w:txbxContent>
                          <w:p w:rsidR="0057532A" w:rsidRPr="005275D5" w:rsidRDefault="0057532A" w:rsidP="0057532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57532A" w:rsidRPr="005275D5" w:rsidRDefault="0057532A" w:rsidP="0057532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57532A" w:rsidRPr="005275D5" w:rsidRDefault="0057532A" w:rsidP="0057532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57532A" w:rsidRPr="00F75B0D" w:rsidRDefault="0057532A" w:rsidP="0057532A">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EDE3D" id="_x0000_t202" coordsize="21600,21600" o:spt="202" path="m,l,21600r21600,l21600,xe">
                <v:stroke joinstyle="miter"/>
                <v:path gradientshapeok="t" o:connecttype="rect"/>
              </v:shapetype>
              <v:shape id="Надпись 2" o:spid="_x0000_s1026" type="#_x0000_t202" style="position:absolute;margin-left:68.7pt;margin-top:39.3pt;width:18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" strokecolor="white">
                <v:textbox>
                  <w:txbxContent>
                    <w:p w:rsidR="0057532A" w:rsidRPr="005275D5" w:rsidRDefault="0057532A" w:rsidP="0057532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57532A" w:rsidRPr="005275D5" w:rsidRDefault="0057532A" w:rsidP="0057532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57532A" w:rsidRPr="005275D5" w:rsidRDefault="0057532A" w:rsidP="0057532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57532A" w:rsidRPr="00F75B0D" w:rsidRDefault="0057532A" w:rsidP="0057532A">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7D5A3F">
        <w:rPr>
          <w:noProof/>
          <w:lang w:eastAsia="ru-RU"/>
        </w:rPr>
        <w:drawing>
          <wp:inline distT="0" distB="0" distL="0" distR="0" wp14:anchorId="1A340797" wp14:editId="5913DE95">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431BE0" w:rsidRDefault="00431BE0" w:rsidP="0042455C">
      <w:pPr>
        <w:spacing w:after="0" w:line="240" w:lineRule="auto"/>
        <w:rPr>
          <w:rFonts w:ascii="Calibri" w:hAnsi="Calibri"/>
          <w:color w:val="000000"/>
          <w:shd w:val="clear" w:color="auto" w:fill="FFFFFF"/>
        </w:rPr>
      </w:pPr>
    </w:p>
    <w:p w:rsidR="0042455C" w:rsidRDefault="00B8068E" w:rsidP="00593E66">
      <w:pPr>
        <w:spacing w:after="0" w:line="240" w:lineRule="auto"/>
        <w:jc w:val="center"/>
        <w:rPr>
          <w:rFonts w:ascii="Segoe UI" w:hAnsi="Segoe UI" w:cs="Segoe UI"/>
          <w:b/>
          <w:color w:val="000000" w:themeColor="text1"/>
          <w:sz w:val="32"/>
          <w:szCs w:val="32"/>
        </w:rPr>
      </w:pPr>
      <w:r w:rsidRPr="00692AB7">
        <w:rPr>
          <w:rFonts w:ascii="Segoe UI" w:hAnsi="Segoe UI" w:cs="Segoe UI"/>
          <w:b/>
          <w:color w:val="000000" w:themeColor="text1"/>
          <w:sz w:val="32"/>
          <w:szCs w:val="32"/>
        </w:rPr>
        <w:t>Необходимо</w:t>
      </w:r>
      <w:r w:rsidR="0042455C">
        <w:rPr>
          <w:rFonts w:ascii="Segoe UI" w:hAnsi="Segoe UI" w:cs="Segoe UI"/>
          <w:b/>
          <w:color w:val="000000" w:themeColor="text1"/>
          <w:sz w:val="32"/>
          <w:szCs w:val="32"/>
        </w:rPr>
        <w:t xml:space="preserve"> ли</w:t>
      </w:r>
      <w:r w:rsidRPr="00692AB7">
        <w:rPr>
          <w:rFonts w:ascii="Segoe UI" w:hAnsi="Segoe UI" w:cs="Segoe UI"/>
          <w:b/>
          <w:color w:val="000000" w:themeColor="text1"/>
          <w:sz w:val="32"/>
          <w:szCs w:val="32"/>
        </w:rPr>
        <w:t xml:space="preserve"> согласи</w:t>
      </w:r>
      <w:r w:rsidR="0042455C">
        <w:rPr>
          <w:rFonts w:ascii="Segoe UI" w:hAnsi="Segoe UI" w:cs="Segoe UI"/>
          <w:b/>
          <w:color w:val="000000" w:themeColor="text1"/>
          <w:sz w:val="32"/>
          <w:szCs w:val="32"/>
        </w:rPr>
        <w:t>е</w:t>
      </w:r>
      <w:r w:rsidRPr="00692AB7">
        <w:rPr>
          <w:rFonts w:ascii="Segoe UI" w:hAnsi="Segoe UI" w:cs="Segoe UI"/>
          <w:b/>
          <w:color w:val="000000" w:themeColor="text1"/>
          <w:sz w:val="32"/>
          <w:szCs w:val="32"/>
        </w:rPr>
        <w:t xml:space="preserve"> супруга на </w:t>
      </w:r>
      <w:r w:rsidR="0042455C">
        <w:rPr>
          <w:rFonts w:ascii="Segoe UI" w:hAnsi="Segoe UI" w:cs="Segoe UI"/>
          <w:b/>
          <w:color w:val="000000" w:themeColor="text1"/>
          <w:sz w:val="32"/>
          <w:szCs w:val="32"/>
        </w:rPr>
        <w:t xml:space="preserve">совершение сделки </w:t>
      </w:r>
    </w:p>
    <w:p w:rsidR="00B539DB" w:rsidRPr="00692AB7" w:rsidRDefault="0042455C" w:rsidP="00593E66">
      <w:pPr>
        <w:spacing w:after="0" w:line="240" w:lineRule="auto"/>
        <w:jc w:val="center"/>
        <w:rPr>
          <w:rFonts w:ascii="Segoe UI" w:hAnsi="Segoe UI" w:cs="Segoe UI"/>
          <w:b/>
          <w:color w:val="000000"/>
          <w:sz w:val="32"/>
          <w:szCs w:val="32"/>
          <w:shd w:val="clear" w:color="auto" w:fill="FFFFFF"/>
        </w:rPr>
      </w:pPr>
      <w:r>
        <w:rPr>
          <w:rFonts w:ascii="Segoe UI" w:hAnsi="Segoe UI" w:cs="Segoe UI"/>
          <w:b/>
          <w:color w:val="000000" w:themeColor="text1"/>
          <w:sz w:val="32"/>
          <w:szCs w:val="32"/>
        </w:rPr>
        <w:t xml:space="preserve">с </w:t>
      </w:r>
      <w:r w:rsidR="00B8068E" w:rsidRPr="00692AB7">
        <w:rPr>
          <w:rFonts w:ascii="Segoe UI" w:hAnsi="Segoe UI" w:cs="Segoe UI"/>
          <w:b/>
          <w:color w:val="000000" w:themeColor="text1"/>
          <w:sz w:val="32"/>
          <w:szCs w:val="32"/>
        </w:rPr>
        <w:t>совместно нажит</w:t>
      </w:r>
      <w:r>
        <w:rPr>
          <w:rFonts w:ascii="Segoe UI" w:hAnsi="Segoe UI" w:cs="Segoe UI"/>
          <w:b/>
          <w:color w:val="000000" w:themeColor="text1"/>
          <w:sz w:val="32"/>
          <w:szCs w:val="32"/>
        </w:rPr>
        <w:t>ым</w:t>
      </w:r>
      <w:r w:rsidR="00B8068E" w:rsidRPr="00692AB7">
        <w:rPr>
          <w:rFonts w:ascii="Segoe UI" w:hAnsi="Segoe UI" w:cs="Segoe UI"/>
          <w:b/>
          <w:color w:val="000000" w:themeColor="text1"/>
          <w:sz w:val="32"/>
          <w:szCs w:val="32"/>
        </w:rPr>
        <w:t xml:space="preserve"> в браке</w:t>
      </w:r>
      <w:r>
        <w:rPr>
          <w:rFonts w:ascii="Segoe UI" w:hAnsi="Segoe UI" w:cs="Segoe UI"/>
          <w:b/>
          <w:color w:val="000000" w:themeColor="text1"/>
          <w:sz w:val="32"/>
          <w:szCs w:val="32"/>
        </w:rPr>
        <w:t xml:space="preserve"> имуществом</w:t>
      </w:r>
    </w:p>
    <w:p w:rsidR="00692AB7" w:rsidRDefault="00692AB7" w:rsidP="00593E66">
      <w:pPr>
        <w:spacing w:after="0" w:line="240" w:lineRule="auto"/>
        <w:ind w:firstLine="709"/>
        <w:jc w:val="both"/>
        <w:rPr>
          <w:rFonts w:ascii="Segoe UI" w:hAnsi="Segoe UI" w:cs="Segoe UI"/>
          <w:color w:val="000000"/>
          <w:sz w:val="24"/>
          <w:szCs w:val="24"/>
          <w:shd w:val="clear" w:color="auto" w:fill="FFFFFF"/>
        </w:rPr>
      </w:pPr>
    </w:p>
    <w:p w:rsidR="00B539DB" w:rsidRDefault="00B539DB" w:rsidP="00593E66">
      <w:pPr>
        <w:spacing w:after="0" w:line="240" w:lineRule="auto"/>
        <w:ind w:firstLine="709"/>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И</w:t>
      </w:r>
      <w:r w:rsidR="000606B0" w:rsidRPr="000606B0">
        <w:rPr>
          <w:rFonts w:ascii="Segoe UI" w:hAnsi="Segoe UI" w:cs="Segoe UI"/>
          <w:color w:val="000000"/>
          <w:sz w:val="24"/>
          <w:szCs w:val="24"/>
          <w:shd w:val="clear" w:color="auto" w:fill="FFFFFF"/>
        </w:rPr>
        <w:t xml:space="preserve">мущество, нажитое супругами </w:t>
      </w:r>
      <w:r>
        <w:rPr>
          <w:rFonts w:ascii="Segoe UI" w:hAnsi="Segoe UI" w:cs="Segoe UI"/>
          <w:color w:val="000000"/>
          <w:sz w:val="24"/>
          <w:szCs w:val="24"/>
          <w:shd w:val="clear" w:color="auto" w:fill="FFFFFF"/>
        </w:rPr>
        <w:t>в период</w:t>
      </w:r>
      <w:r w:rsidR="000606B0" w:rsidRPr="000606B0">
        <w:rPr>
          <w:rFonts w:ascii="Segoe UI" w:hAnsi="Segoe UI" w:cs="Segoe UI"/>
          <w:color w:val="000000"/>
          <w:sz w:val="24"/>
          <w:szCs w:val="24"/>
          <w:shd w:val="clear" w:color="auto" w:fill="FFFFFF"/>
        </w:rPr>
        <w:t xml:space="preserve"> брака, является их совместной собственностью, если брачным договором между ними не установлен иной режим этого имущества. </w:t>
      </w:r>
    </w:p>
    <w:p w:rsidR="00B539DB" w:rsidRDefault="000606B0" w:rsidP="00593E66">
      <w:pPr>
        <w:spacing w:after="0" w:line="240" w:lineRule="auto"/>
        <w:ind w:firstLine="709"/>
        <w:jc w:val="both"/>
        <w:rPr>
          <w:rFonts w:ascii="Segoe UI" w:hAnsi="Segoe UI" w:cs="Segoe UI"/>
          <w:color w:val="000000"/>
          <w:sz w:val="24"/>
          <w:szCs w:val="24"/>
          <w:shd w:val="clear" w:color="auto" w:fill="FFFFFF"/>
        </w:rPr>
      </w:pPr>
      <w:r w:rsidRPr="000606B0">
        <w:rPr>
          <w:rFonts w:ascii="Segoe UI" w:hAnsi="Segoe UI" w:cs="Segoe UI"/>
          <w:color w:val="000000"/>
          <w:sz w:val="24"/>
          <w:szCs w:val="24"/>
          <w:shd w:val="clear" w:color="auto" w:fill="FFFFFF"/>
        </w:rPr>
        <w:t xml:space="preserve">Любая недвижимость, например, квартира, жилой дом, земельный участок, приобретенная за счет общих доходов супругов, а также </w:t>
      </w:r>
      <w:r w:rsidR="007F273D">
        <w:rPr>
          <w:rFonts w:ascii="Segoe UI" w:hAnsi="Segoe UI" w:cs="Segoe UI"/>
          <w:color w:val="000000"/>
          <w:sz w:val="24"/>
          <w:szCs w:val="24"/>
          <w:shd w:val="clear" w:color="auto" w:fill="FFFFFF"/>
        </w:rPr>
        <w:t>иное</w:t>
      </w:r>
      <w:r w:rsidRPr="000606B0">
        <w:rPr>
          <w:rFonts w:ascii="Segoe UI" w:hAnsi="Segoe UI" w:cs="Segoe UI"/>
          <w:color w:val="000000"/>
          <w:sz w:val="24"/>
          <w:szCs w:val="24"/>
          <w:shd w:val="clear" w:color="auto" w:fill="FFFFFF"/>
        </w:rPr>
        <w:t xml:space="preserve"> имущество</w:t>
      </w:r>
      <w:r w:rsidR="007F273D">
        <w:rPr>
          <w:rFonts w:ascii="Segoe UI" w:hAnsi="Segoe UI" w:cs="Segoe UI"/>
          <w:color w:val="000000"/>
          <w:sz w:val="24"/>
          <w:szCs w:val="24"/>
          <w:shd w:val="clear" w:color="auto" w:fill="FFFFFF"/>
        </w:rPr>
        <w:t>,</w:t>
      </w:r>
      <w:r w:rsidRPr="000606B0">
        <w:rPr>
          <w:rFonts w:ascii="Segoe UI" w:hAnsi="Segoe UI" w:cs="Segoe UI"/>
          <w:color w:val="000000"/>
          <w:sz w:val="24"/>
          <w:szCs w:val="24"/>
          <w:shd w:val="clear" w:color="auto" w:fill="FFFFFF"/>
        </w:rPr>
        <w:t xml:space="preserve"> нажитое супругами в период брака, независимо от того, на имя кого из супругов оно приобретено либо на имя кого или кем из супругов внесены денежные средства, является общим имуществом супругов.</w:t>
      </w:r>
      <w:r>
        <w:rPr>
          <w:rFonts w:ascii="Segoe UI" w:hAnsi="Segoe UI" w:cs="Segoe UI"/>
          <w:color w:val="000000"/>
          <w:sz w:val="24"/>
          <w:szCs w:val="24"/>
          <w:shd w:val="clear" w:color="auto" w:fill="FFFFFF"/>
        </w:rPr>
        <w:t xml:space="preserve"> </w:t>
      </w:r>
    </w:p>
    <w:p w:rsidR="00B539DB" w:rsidRDefault="000606B0" w:rsidP="00593E66">
      <w:pPr>
        <w:spacing w:after="0" w:line="240" w:lineRule="auto"/>
        <w:ind w:firstLine="709"/>
        <w:jc w:val="both"/>
        <w:rPr>
          <w:rFonts w:ascii="Segoe UI" w:hAnsi="Segoe UI" w:cs="Segoe UI"/>
          <w:color w:val="000000"/>
          <w:sz w:val="24"/>
          <w:szCs w:val="24"/>
          <w:shd w:val="clear" w:color="auto" w:fill="FFFFFF"/>
        </w:rPr>
      </w:pPr>
      <w:r w:rsidRPr="000606B0">
        <w:rPr>
          <w:rFonts w:ascii="Segoe UI" w:hAnsi="Segoe UI" w:cs="Segoe UI"/>
          <w:color w:val="000000"/>
          <w:sz w:val="24"/>
          <w:szCs w:val="24"/>
          <w:shd w:val="clear" w:color="auto" w:fill="FFFFFF"/>
        </w:rPr>
        <w:t>Супруги владеют, пользуются и распоряжаются их общим имуществом по обоюдному согласию.</w:t>
      </w:r>
      <w:r>
        <w:rPr>
          <w:rFonts w:ascii="Segoe UI" w:hAnsi="Segoe UI" w:cs="Segoe UI"/>
          <w:color w:val="000000"/>
          <w:sz w:val="24"/>
          <w:szCs w:val="24"/>
          <w:shd w:val="clear" w:color="auto" w:fill="FFFFFF"/>
        </w:rPr>
        <w:t xml:space="preserve"> </w:t>
      </w:r>
      <w:r w:rsidRPr="000606B0">
        <w:rPr>
          <w:rFonts w:ascii="Segoe UI" w:hAnsi="Segoe UI" w:cs="Segoe UI"/>
          <w:color w:val="000000"/>
          <w:sz w:val="24"/>
          <w:szCs w:val="24"/>
          <w:shd w:val="clear" w:color="auto" w:fill="FFFFFF"/>
        </w:rPr>
        <w:t xml:space="preserve">В силу положений статьи 35 Семейного кодекса Российской Федерации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w:t>
      </w:r>
    </w:p>
    <w:p w:rsidR="00B539DB" w:rsidRDefault="000606B0" w:rsidP="00593E66">
      <w:pPr>
        <w:spacing w:after="0" w:line="240" w:lineRule="auto"/>
        <w:ind w:firstLine="709"/>
        <w:jc w:val="both"/>
        <w:rPr>
          <w:rFonts w:ascii="Segoe UI" w:hAnsi="Segoe UI" w:cs="Segoe UI"/>
          <w:color w:val="000000"/>
          <w:sz w:val="24"/>
          <w:szCs w:val="24"/>
          <w:shd w:val="clear" w:color="auto" w:fill="FFFFFF"/>
        </w:rPr>
      </w:pPr>
      <w:r w:rsidRPr="000606B0">
        <w:rPr>
          <w:rFonts w:ascii="Segoe UI" w:hAnsi="Segoe UI" w:cs="Segoe UI"/>
          <w:color w:val="000000"/>
          <w:sz w:val="24"/>
          <w:szCs w:val="24"/>
          <w:shd w:val="clear" w:color="auto" w:fill="FFFFFF"/>
        </w:rPr>
        <w:t xml:space="preserve">Орган регистрации прав не вправе требовать предоставления согласия супруга для проведения государственной регистрации перехода права к новому собственнику. Отсутствие такого согласия не является основанием для приостановления и, соответственно, отказа в государственной регистрации прав. </w:t>
      </w:r>
    </w:p>
    <w:p w:rsidR="00B539DB" w:rsidRDefault="000606B0" w:rsidP="00593E66">
      <w:pPr>
        <w:spacing w:after="0" w:line="240" w:lineRule="auto"/>
        <w:ind w:firstLine="709"/>
        <w:jc w:val="both"/>
        <w:rPr>
          <w:rFonts w:ascii="Segoe UI" w:hAnsi="Segoe UI" w:cs="Segoe UI"/>
          <w:color w:val="000000"/>
          <w:sz w:val="24"/>
          <w:szCs w:val="24"/>
          <w:shd w:val="clear" w:color="auto" w:fill="FFFFFF"/>
        </w:rPr>
      </w:pPr>
      <w:r w:rsidRPr="000606B0">
        <w:rPr>
          <w:rFonts w:ascii="Segoe UI" w:hAnsi="Segoe UI" w:cs="Segoe UI"/>
          <w:color w:val="000000"/>
          <w:sz w:val="24"/>
          <w:szCs w:val="24"/>
          <w:shd w:val="clear" w:color="auto" w:fill="FFFFFF"/>
        </w:rPr>
        <w:t>Однако, в случае, если именно на государственную регистрацию прав заявителями не было представлено такое согласие, органом регистрации прав вносится в Единый государственный реестр недвижимости (далее - ЕГРН) запись о том, что сделка совершена без необходимого в силу закона согласия третьего лица, с указанием нормы и реквизитов федерального закона, которым предусмотрено получение согласия на совершение сделки.</w:t>
      </w:r>
      <w:r w:rsidR="00B539DB" w:rsidRPr="000606B0">
        <w:rPr>
          <w:rFonts w:ascii="Segoe UI" w:hAnsi="Segoe UI" w:cs="Segoe UI"/>
          <w:color w:val="000000"/>
          <w:sz w:val="24"/>
          <w:szCs w:val="24"/>
          <w:shd w:val="clear" w:color="auto" w:fill="FFFFFF"/>
        </w:rPr>
        <w:t xml:space="preserve"> </w:t>
      </w:r>
    </w:p>
    <w:p w:rsidR="00B539DB" w:rsidRDefault="000606B0" w:rsidP="00593E66">
      <w:pPr>
        <w:spacing w:after="0" w:line="240" w:lineRule="auto"/>
        <w:ind w:firstLine="709"/>
        <w:jc w:val="both"/>
        <w:rPr>
          <w:rFonts w:ascii="Segoe UI" w:hAnsi="Segoe UI" w:cs="Segoe UI"/>
          <w:color w:val="000000"/>
          <w:sz w:val="24"/>
          <w:szCs w:val="24"/>
          <w:shd w:val="clear" w:color="auto" w:fill="FFFFFF"/>
        </w:rPr>
      </w:pPr>
      <w:r w:rsidRPr="000606B0">
        <w:rPr>
          <w:rFonts w:ascii="Segoe UI" w:hAnsi="Segoe UI" w:cs="Segoe UI"/>
          <w:color w:val="000000"/>
          <w:sz w:val="24"/>
          <w:szCs w:val="24"/>
          <w:shd w:val="clear" w:color="auto" w:fill="FFFFFF"/>
        </w:rPr>
        <w:t>В соответствии с действующим законодательством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r w:rsidR="00B539DB">
        <w:rPr>
          <w:rFonts w:ascii="Segoe UI" w:hAnsi="Segoe UI" w:cs="Segoe UI"/>
          <w:color w:val="000000"/>
          <w:sz w:val="24"/>
          <w:szCs w:val="24"/>
          <w:shd w:val="clear" w:color="auto" w:fill="FFFFFF"/>
        </w:rPr>
        <w:t xml:space="preserve"> </w:t>
      </w:r>
      <w:r w:rsidRPr="000606B0">
        <w:rPr>
          <w:rFonts w:ascii="Segoe UI" w:hAnsi="Segoe UI" w:cs="Segoe UI"/>
          <w:color w:val="000000"/>
          <w:sz w:val="24"/>
          <w:szCs w:val="24"/>
          <w:shd w:val="clear" w:color="auto" w:fill="FFFFFF"/>
        </w:rPr>
        <w:t xml:space="preserve">Указанная информация отражается в выписках из ЕГРН об основных характеристиках и зарегистрированных правах на объект недвижимости, удостоверяющих проведенную государственную регистрацию прав, выдаваемых по результатам оказания данной государственной услуги </w:t>
      </w:r>
      <w:proofErr w:type="spellStart"/>
      <w:r w:rsidRPr="000606B0">
        <w:rPr>
          <w:rFonts w:ascii="Segoe UI" w:hAnsi="Segoe UI" w:cs="Segoe UI"/>
          <w:color w:val="000000"/>
          <w:sz w:val="24"/>
          <w:szCs w:val="24"/>
          <w:shd w:val="clear" w:color="auto" w:fill="FFFFFF"/>
        </w:rPr>
        <w:t>Росреестром</w:t>
      </w:r>
      <w:proofErr w:type="spellEnd"/>
      <w:r w:rsidRPr="000606B0">
        <w:rPr>
          <w:rFonts w:ascii="Segoe UI" w:hAnsi="Segoe UI" w:cs="Segoe UI"/>
          <w:color w:val="000000"/>
          <w:sz w:val="24"/>
          <w:szCs w:val="24"/>
          <w:shd w:val="clear" w:color="auto" w:fill="FFFFFF"/>
        </w:rPr>
        <w:t xml:space="preserve">. </w:t>
      </w:r>
    </w:p>
    <w:p w:rsidR="00B539DB" w:rsidRDefault="000606B0" w:rsidP="00593E66">
      <w:pPr>
        <w:spacing w:after="0" w:line="240" w:lineRule="auto"/>
        <w:ind w:firstLine="709"/>
        <w:jc w:val="both"/>
        <w:rPr>
          <w:rFonts w:ascii="Segoe UI" w:hAnsi="Segoe UI" w:cs="Segoe UI"/>
          <w:color w:val="000000"/>
          <w:sz w:val="24"/>
          <w:szCs w:val="24"/>
          <w:shd w:val="clear" w:color="auto" w:fill="FFFFFF"/>
        </w:rPr>
      </w:pPr>
      <w:r w:rsidRPr="000606B0">
        <w:rPr>
          <w:rFonts w:ascii="Segoe UI" w:hAnsi="Segoe UI" w:cs="Segoe UI"/>
          <w:color w:val="000000"/>
          <w:sz w:val="24"/>
          <w:szCs w:val="24"/>
          <w:shd w:val="clear" w:color="auto" w:fill="FFFFFF"/>
        </w:rPr>
        <w:t xml:space="preserve">Супруг, чье нотариально удостоверенное согласие на совершение указанной сделки не было получено, вправе требовать признания сделки по отчуждению </w:t>
      </w:r>
      <w:r w:rsidRPr="000606B0">
        <w:rPr>
          <w:rFonts w:ascii="Segoe UI" w:hAnsi="Segoe UI" w:cs="Segoe UI"/>
          <w:color w:val="000000"/>
          <w:sz w:val="24"/>
          <w:szCs w:val="24"/>
          <w:shd w:val="clear" w:color="auto" w:fill="FFFFFF"/>
        </w:rPr>
        <w:lastRenderedPageBreak/>
        <w:t xml:space="preserve">недействительной в судебном порядке в течение года со дня, когда он узнал или должен был узнать о совершении данной сделки. </w:t>
      </w:r>
    </w:p>
    <w:p w:rsidR="00431BE0" w:rsidRPr="000606B0" w:rsidRDefault="00B539DB" w:rsidP="00593E66">
      <w:pPr>
        <w:spacing w:after="0" w:line="240" w:lineRule="auto"/>
        <w:ind w:firstLine="709"/>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Таким образом</w:t>
      </w:r>
      <w:r w:rsidR="000606B0" w:rsidRPr="000606B0">
        <w:rPr>
          <w:rFonts w:ascii="Segoe UI" w:hAnsi="Segoe UI" w:cs="Segoe UI"/>
          <w:color w:val="000000"/>
          <w:sz w:val="24"/>
          <w:szCs w:val="24"/>
          <w:shd w:val="clear" w:color="auto" w:fill="FFFFFF"/>
        </w:rPr>
        <w:t>, наличие нотариально удостоверенного согласия другого супруга на заключение договора по отчуждению, является дополнительной гарантией действительности сделки и исключения в дальнейшем неблагоприятных последствий по ее оспариванию в судебном порядке.</w:t>
      </w:r>
    </w:p>
    <w:p w:rsidR="0057532A" w:rsidRDefault="0057532A" w:rsidP="00606CBE">
      <w:pPr>
        <w:spacing w:after="0" w:line="240" w:lineRule="auto"/>
        <w:rPr>
          <w:rFonts w:ascii="Calibri" w:hAnsi="Calibri"/>
          <w:color w:val="000000"/>
          <w:shd w:val="clear" w:color="auto" w:fill="FFFFFF"/>
        </w:rPr>
      </w:pPr>
    </w:p>
    <w:p w:rsidR="0057532A" w:rsidRDefault="0057532A" w:rsidP="00606CBE">
      <w:pPr>
        <w:spacing w:after="0" w:line="240" w:lineRule="auto"/>
        <w:jc w:val="both"/>
        <w:rPr>
          <w:rFonts w:ascii="Segoe UI" w:hAnsi="Segoe UI" w:cs="Segoe UI"/>
          <w:b/>
          <w:sz w:val="20"/>
          <w:szCs w:val="20"/>
        </w:rPr>
      </w:pPr>
      <w:bookmarkStart w:id="0" w:name="_GoBack"/>
      <w:bookmarkEnd w:id="0"/>
    </w:p>
    <w:p w:rsidR="0057532A" w:rsidRDefault="0057532A" w:rsidP="00606CBE">
      <w:pPr>
        <w:spacing w:after="0" w:line="240" w:lineRule="auto"/>
        <w:jc w:val="both"/>
        <w:rPr>
          <w:rFonts w:ascii="Segoe UI" w:hAnsi="Segoe UI" w:cs="Segoe UI"/>
          <w:b/>
          <w:sz w:val="20"/>
          <w:szCs w:val="20"/>
        </w:rPr>
      </w:pPr>
    </w:p>
    <w:p w:rsidR="0057532A" w:rsidRDefault="0057532A" w:rsidP="00606CBE">
      <w:pPr>
        <w:spacing w:after="0" w:line="240" w:lineRule="auto"/>
        <w:jc w:val="both"/>
        <w:rPr>
          <w:rFonts w:ascii="Segoe UI" w:hAnsi="Segoe UI" w:cs="Segoe UI"/>
          <w:b/>
          <w:sz w:val="20"/>
          <w:szCs w:val="20"/>
        </w:rPr>
      </w:pPr>
    </w:p>
    <w:p w:rsidR="0057532A" w:rsidRDefault="0057532A" w:rsidP="00606CBE">
      <w:pPr>
        <w:spacing w:after="0" w:line="240" w:lineRule="auto"/>
        <w:jc w:val="both"/>
        <w:rPr>
          <w:rFonts w:ascii="Segoe UI" w:hAnsi="Segoe UI" w:cs="Segoe UI"/>
          <w:b/>
          <w:sz w:val="20"/>
          <w:szCs w:val="20"/>
        </w:rPr>
      </w:pPr>
    </w:p>
    <w:p w:rsidR="0057532A" w:rsidRDefault="0057532A" w:rsidP="00606CBE">
      <w:pPr>
        <w:spacing w:after="0" w:line="240" w:lineRule="auto"/>
        <w:jc w:val="both"/>
        <w:rPr>
          <w:rFonts w:ascii="Segoe UI" w:hAnsi="Segoe UI" w:cs="Segoe UI"/>
          <w:b/>
          <w:sz w:val="20"/>
          <w:szCs w:val="20"/>
        </w:rPr>
      </w:pPr>
    </w:p>
    <w:p w:rsidR="0057532A" w:rsidRDefault="0057532A" w:rsidP="00606CBE">
      <w:pPr>
        <w:spacing w:after="0" w:line="240" w:lineRule="auto"/>
        <w:jc w:val="both"/>
        <w:rPr>
          <w:rFonts w:ascii="Segoe UI" w:hAnsi="Segoe UI" w:cs="Segoe UI"/>
          <w:b/>
          <w:sz w:val="20"/>
          <w:szCs w:val="20"/>
        </w:rPr>
      </w:pPr>
    </w:p>
    <w:p w:rsidR="0057532A" w:rsidRDefault="0057532A" w:rsidP="00606CBE">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692AB7" w:rsidRDefault="00692AB7" w:rsidP="0057532A">
      <w:pPr>
        <w:spacing w:after="0" w:line="240" w:lineRule="auto"/>
        <w:jc w:val="both"/>
        <w:rPr>
          <w:rFonts w:ascii="Segoe UI" w:hAnsi="Segoe UI" w:cs="Segoe UI"/>
          <w:b/>
          <w:sz w:val="20"/>
          <w:szCs w:val="20"/>
        </w:rPr>
      </w:pPr>
    </w:p>
    <w:p w:rsidR="0057532A" w:rsidRPr="0057532A" w:rsidRDefault="0057532A" w:rsidP="0057532A">
      <w:pPr>
        <w:spacing w:after="0" w:line="240" w:lineRule="auto"/>
        <w:jc w:val="both"/>
        <w:rPr>
          <w:rFonts w:ascii="Segoe UI" w:hAnsi="Segoe UI" w:cs="Segoe UI"/>
          <w:sz w:val="20"/>
          <w:szCs w:val="20"/>
        </w:rPr>
      </w:pPr>
      <w:r w:rsidRPr="0057532A">
        <w:rPr>
          <w:rFonts w:ascii="Segoe UI" w:hAnsi="Segoe UI" w:cs="Segoe UI"/>
          <w:b/>
          <w:sz w:val="20"/>
          <w:szCs w:val="20"/>
        </w:rPr>
        <w:t>Контакты для СМИ</w:t>
      </w:r>
    </w:p>
    <w:p w:rsidR="0057532A" w:rsidRPr="0057532A" w:rsidRDefault="0057532A" w:rsidP="0057532A">
      <w:pPr>
        <w:spacing w:after="0" w:line="240" w:lineRule="auto"/>
        <w:jc w:val="both"/>
        <w:rPr>
          <w:rFonts w:ascii="Segoe UI" w:hAnsi="Segoe UI" w:cs="Segoe UI"/>
          <w:sz w:val="20"/>
          <w:szCs w:val="20"/>
        </w:rPr>
      </w:pPr>
      <w:r w:rsidRPr="0057532A">
        <w:rPr>
          <w:rFonts w:ascii="Segoe UI" w:hAnsi="Segoe UI" w:cs="Segoe UI"/>
          <w:sz w:val="20"/>
          <w:szCs w:val="20"/>
        </w:rPr>
        <w:t xml:space="preserve">Пресс-служба Управления </w:t>
      </w:r>
      <w:proofErr w:type="spellStart"/>
      <w:r w:rsidRPr="0057532A">
        <w:rPr>
          <w:rFonts w:ascii="Segoe UI" w:hAnsi="Segoe UI" w:cs="Segoe UI"/>
          <w:sz w:val="20"/>
          <w:szCs w:val="20"/>
        </w:rPr>
        <w:t>Росреестра</w:t>
      </w:r>
      <w:proofErr w:type="spellEnd"/>
      <w:r w:rsidRPr="0057532A">
        <w:rPr>
          <w:rFonts w:ascii="Segoe UI" w:hAnsi="Segoe UI" w:cs="Segoe UI"/>
          <w:sz w:val="20"/>
          <w:szCs w:val="20"/>
        </w:rPr>
        <w:t xml:space="preserve"> по Смоленской области</w:t>
      </w:r>
    </w:p>
    <w:p w:rsidR="0057532A" w:rsidRPr="0057532A" w:rsidRDefault="0057532A" w:rsidP="0057532A">
      <w:pPr>
        <w:spacing w:after="0" w:line="240" w:lineRule="auto"/>
        <w:jc w:val="both"/>
        <w:rPr>
          <w:rFonts w:ascii="Segoe UI" w:hAnsi="Segoe UI" w:cs="Segoe UI"/>
          <w:sz w:val="20"/>
          <w:szCs w:val="20"/>
          <w:lang w:val="en-US"/>
        </w:rPr>
      </w:pPr>
      <w:r w:rsidRPr="0057532A">
        <w:rPr>
          <w:rFonts w:ascii="Segoe UI" w:hAnsi="Segoe UI" w:cs="Segoe UI"/>
          <w:sz w:val="20"/>
          <w:szCs w:val="20"/>
          <w:lang w:val="en-US"/>
        </w:rPr>
        <w:t>E</w:t>
      </w:r>
      <w:r w:rsidRPr="00835CF4">
        <w:rPr>
          <w:rFonts w:ascii="Segoe UI" w:hAnsi="Segoe UI" w:cs="Segoe UI"/>
          <w:sz w:val="20"/>
          <w:szCs w:val="20"/>
          <w:lang w:val="en-US"/>
        </w:rPr>
        <w:t>-</w:t>
      </w:r>
      <w:r w:rsidRPr="0057532A">
        <w:rPr>
          <w:rFonts w:ascii="Segoe UI" w:hAnsi="Segoe UI" w:cs="Segoe UI"/>
          <w:sz w:val="20"/>
          <w:szCs w:val="20"/>
          <w:lang w:val="en-US"/>
        </w:rPr>
        <w:t>mail</w:t>
      </w:r>
      <w:r w:rsidRPr="00835CF4">
        <w:rPr>
          <w:rFonts w:ascii="Segoe UI" w:hAnsi="Segoe UI" w:cs="Segoe UI"/>
          <w:sz w:val="20"/>
          <w:szCs w:val="20"/>
          <w:lang w:val="en-US"/>
        </w:rPr>
        <w:t>: 67_</w:t>
      </w:r>
      <w:proofErr w:type="spellStart"/>
      <w:r w:rsidRPr="0057532A">
        <w:rPr>
          <w:rFonts w:ascii="Segoe UI" w:hAnsi="Segoe UI" w:cs="Segoe UI"/>
          <w:sz w:val="20"/>
          <w:szCs w:val="20"/>
          <w:lang w:val="en-US"/>
        </w:rPr>
        <w:t>upr</w:t>
      </w:r>
      <w:proofErr w:type="spellEnd"/>
      <w:r w:rsidRPr="00835CF4">
        <w:rPr>
          <w:rFonts w:ascii="Segoe UI" w:hAnsi="Segoe UI" w:cs="Segoe UI"/>
          <w:sz w:val="20"/>
          <w:szCs w:val="20"/>
          <w:lang w:val="en-US"/>
        </w:rPr>
        <w:t>@</w:t>
      </w:r>
      <w:r w:rsidRPr="0057532A">
        <w:rPr>
          <w:rFonts w:ascii="Segoe UI" w:hAnsi="Segoe UI" w:cs="Segoe UI"/>
          <w:sz w:val="20"/>
          <w:szCs w:val="20"/>
          <w:lang w:val="en-US"/>
        </w:rPr>
        <w:t>rosreestr.ru</w:t>
      </w:r>
    </w:p>
    <w:p w:rsidR="0057532A" w:rsidRPr="0057532A" w:rsidRDefault="00835CF4" w:rsidP="0057532A">
      <w:pPr>
        <w:spacing w:after="0" w:line="240" w:lineRule="auto"/>
        <w:jc w:val="both"/>
        <w:rPr>
          <w:rFonts w:ascii="Segoe UI" w:hAnsi="Segoe UI" w:cs="Segoe UI"/>
          <w:sz w:val="20"/>
          <w:szCs w:val="20"/>
          <w:lang w:val="en-US"/>
        </w:rPr>
      </w:pPr>
      <w:hyperlink r:id="rId5" w:history="1">
        <w:r w:rsidR="0057532A" w:rsidRPr="0057532A">
          <w:rPr>
            <w:rFonts w:ascii="Segoe UI" w:hAnsi="Segoe UI" w:cs="Segoe UI"/>
            <w:color w:val="0000FF"/>
            <w:sz w:val="20"/>
            <w:szCs w:val="20"/>
            <w:u w:val="single"/>
            <w:lang w:val="en-US"/>
          </w:rPr>
          <w:t>www.rosreestr.ru</w:t>
        </w:r>
      </w:hyperlink>
    </w:p>
    <w:p w:rsidR="0057532A" w:rsidRPr="0057532A" w:rsidRDefault="0057532A" w:rsidP="0057532A">
      <w:pPr>
        <w:spacing w:after="0" w:line="240" w:lineRule="auto"/>
        <w:jc w:val="both"/>
        <w:rPr>
          <w:rFonts w:ascii="Segoe UI" w:hAnsi="Segoe UI" w:cs="Segoe UI"/>
          <w:sz w:val="20"/>
          <w:szCs w:val="20"/>
        </w:rPr>
      </w:pPr>
      <w:r w:rsidRPr="0057532A">
        <w:rPr>
          <w:rFonts w:ascii="Segoe UI" w:hAnsi="Segoe UI" w:cs="Segoe UI"/>
          <w:sz w:val="20"/>
          <w:szCs w:val="20"/>
        </w:rPr>
        <w:t>Адрес: 214025, г. Смоленск, ул. Полтавская, д. 8</w:t>
      </w:r>
    </w:p>
    <w:sectPr w:rsidR="0057532A" w:rsidRPr="00575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F4"/>
    <w:rsid w:val="000606B0"/>
    <w:rsid w:val="000925F4"/>
    <w:rsid w:val="002070DE"/>
    <w:rsid w:val="00246BBD"/>
    <w:rsid w:val="0042455C"/>
    <w:rsid w:val="00431BE0"/>
    <w:rsid w:val="0057532A"/>
    <w:rsid w:val="00593E66"/>
    <w:rsid w:val="0060194C"/>
    <w:rsid w:val="00606CBE"/>
    <w:rsid w:val="00692AB7"/>
    <w:rsid w:val="00726E77"/>
    <w:rsid w:val="007F273D"/>
    <w:rsid w:val="00835CF4"/>
    <w:rsid w:val="00AD1AD7"/>
    <w:rsid w:val="00B03713"/>
    <w:rsid w:val="00B539DB"/>
    <w:rsid w:val="00B8068E"/>
    <w:rsid w:val="00C80908"/>
    <w:rsid w:val="00E9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33DC"/>
  <w15:chartTrackingRefBased/>
  <w15:docId w15:val="{A02B2670-F862-4A40-84CA-F100B85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AD7"/>
    <w:rPr>
      <w:color w:val="0563C1" w:themeColor="hyperlink"/>
      <w:u w:val="single"/>
    </w:rPr>
  </w:style>
  <w:style w:type="paragraph" w:styleId="a4">
    <w:name w:val="Normal (Web)"/>
    <w:basedOn w:val="a"/>
    <w:uiPriority w:val="99"/>
    <w:semiHidden/>
    <w:unhideWhenUsed/>
    <w:rsid w:val="00601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01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4393">
      <w:bodyDiv w:val="1"/>
      <w:marLeft w:val="0"/>
      <w:marRight w:val="0"/>
      <w:marTop w:val="0"/>
      <w:marBottom w:val="0"/>
      <w:divBdr>
        <w:top w:val="none" w:sz="0" w:space="0" w:color="auto"/>
        <w:left w:val="none" w:sz="0" w:space="0" w:color="auto"/>
        <w:bottom w:val="none" w:sz="0" w:space="0" w:color="auto"/>
        <w:right w:val="none" w:sz="0" w:space="0" w:color="auto"/>
      </w:divBdr>
    </w:div>
    <w:div w:id="798644845">
      <w:bodyDiv w:val="1"/>
      <w:marLeft w:val="0"/>
      <w:marRight w:val="0"/>
      <w:marTop w:val="0"/>
      <w:marBottom w:val="0"/>
      <w:divBdr>
        <w:top w:val="none" w:sz="0" w:space="0" w:color="auto"/>
        <w:left w:val="none" w:sz="0" w:space="0" w:color="auto"/>
        <w:bottom w:val="none" w:sz="0" w:space="0" w:color="auto"/>
        <w:right w:val="none" w:sz="0" w:space="0" w:color="auto"/>
      </w:divBdr>
    </w:div>
    <w:div w:id="20747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15</cp:revision>
  <dcterms:created xsi:type="dcterms:W3CDTF">2020-06-16T08:32:00Z</dcterms:created>
  <dcterms:modified xsi:type="dcterms:W3CDTF">2020-07-13T06:19:00Z</dcterms:modified>
</cp:coreProperties>
</file>