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C" w:rsidRDefault="00323923" w:rsidP="003D303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323923" w:rsidRPr="005275D5" w:rsidRDefault="00323923" w:rsidP="003239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323923" w:rsidRPr="005275D5" w:rsidRDefault="00323923" w:rsidP="003239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323923" w:rsidRPr="005275D5" w:rsidRDefault="00323923" w:rsidP="00323923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323923" w:rsidRPr="00F75B0D" w:rsidRDefault="00323923" w:rsidP="00323923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323923"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32" w:rsidRPr="00F65C32" w:rsidRDefault="00F65C32" w:rsidP="002C19B6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</w:pPr>
      <w:r w:rsidRPr="00F65C3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Что </w:t>
      </w: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важно</w:t>
      </w:r>
      <w:r w:rsidRPr="00F65C3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знать кажд</w:t>
      </w: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ому</w:t>
      </w:r>
      <w:r w:rsidRPr="00F65C3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законопослушн</w:t>
      </w: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ому</w:t>
      </w:r>
      <w:r w:rsidRPr="00F65C3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гражданин</w:t>
      </w:r>
      <w:r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>у</w:t>
      </w:r>
      <w:r w:rsidRPr="00F65C32">
        <w:rPr>
          <w:rFonts w:ascii="Segoe UI" w:eastAsia="Times New Roman" w:hAnsi="Segoe UI" w:cs="Segoe UI"/>
          <w:b/>
          <w:color w:val="000000" w:themeColor="text1"/>
          <w:sz w:val="32"/>
          <w:szCs w:val="32"/>
          <w:lang w:eastAsia="ru-RU"/>
        </w:rPr>
        <w:t xml:space="preserve"> об аресте недвижимости</w:t>
      </w:r>
    </w:p>
    <w:p w:rsidR="00F65C32" w:rsidRDefault="00F65C32" w:rsidP="007A15B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</w:p>
    <w:p w:rsidR="007A15BB" w:rsidRPr="007A15BB" w:rsidRDefault="007A15BB" w:rsidP="007A15BB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7A15B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 условиях развивающегося рынка недвижимости и увеличения количества сделок с объектами </w:t>
      </w:r>
      <w:r w:rsidRPr="00765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недвижимости</w:t>
      </w:r>
      <w:r w:rsidRPr="007A15B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перед гражданами всегда встает множество вопросов. Практика показывает, что наиболее актуальными являются вопросы, связанные с защитой прав на недвижимость.</w:t>
      </w:r>
    </w:p>
    <w:p w:rsidR="007A15BB" w:rsidRPr="007658E2" w:rsidRDefault="007A15BB" w:rsidP="007A15BB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7A15B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Арест, с одной стороны, может стать неприятным фактом</w:t>
      </w:r>
      <w:r w:rsidR="00C8020C" w:rsidRPr="00765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ведь </w:t>
      </w:r>
      <w:r w:rsidR="00C8020C" w:rsidRPr="007658E2">
        <w:rPr>
          <w:rFonts w:ascii="Segoe UI" w:hAnsi="Segoe UI" w:cs="Segoe UI"/>
          <w:color w:val="000000" w:themeColor="text1"/>
          <w:sz w:val="24"/>
          <w:szCs w:val="24"/>
        </w:rPr>
        <w:t xml:space="preserve">арестовать – значит ограничить собственника во владении, пользовании и распоряжении имуществом, которое не может быть продано, подарено, обменено, сдано внаем, аренду или заложено. </w:t>
      </w:r>
      <w:r w:rsidRPr="007A15BB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 другой стороны, арест является необходимой и единственной мерой, позволяющей защитить интересы добросовестных приобретателей </w:t>
      </w:r>
      <w:r w:rsidRPr="007658E2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объектов недвижимости.</w:t>
      </w:r>
    </w:p>
    <w:p w:rsidR="00C45899" w:rsidRPr="007658E2" w:rsidRDefault="000B1846" w:rsidP="00F60B08">
      <w:pPr>
        <w:pStyle w:val="Default"/>
        <w:ind w:firstLine="709"/>
        <w:jc w:val="both"/>
        <w:rPr>
          <w:color w:val="000000" w:themeColor="text1"/>
        </w:rPr>
      </w:pPr>
      <w:r w:rsidRPr="007658E2">
        <w:rPr>
          <w:color w:val="000000" w:themeColor="text1"/>
        </w:rPr>
        <w:t xml:space="preserve">Как правило, граждане узнают о данном факте при получении соответствующего уведомления, либо когда уже в самом разгаре сделка с тем самым объектом недвижимости. Поэтому негативная реакция граждан вполне объяснима. Обращаем внимание граждан, что арест накладывают только уполномоченные законом органы. Прежде всего, это суды общей юрисдикции, арбитражные суды, судебные приставы-исполнители, а также налоговые органы. Органы в срок не более чем три рабочих дня направляют заверенную копию соответствующего акта о наложении (снятии) ареста в Управление </w:t>
      </w:r>
      <w:proofErr w:type="spellStart"/>
      <w:r w:rsidRPr="007658E2">
        <w:rPr>
          <w:color w:val="000000" w:themeColor="text1"/>
        </w:rPr>
        <w:t>Росреестра</w:t>
      </w:r>
      <w:proofErr w:type="spellEnd"/>
      <w:r w:rsidRPr="007658E2">
        <w:rPr>
          <w:color w:val="000000" w:themeColor="text1"/>
        </w:rPr>
        <w:t xml:space="preserve"> </w:t>
      </w:r>
      <w:r w:rsidR="00F60B08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по </w:t>
      </w:r>
      <w:r w:rsidR="00C8020C" w:rsidRPr="007658E2">
        <w:rPr>
          <w:color w:val="000000" w:themeColor="text1"/>
        </w:rPr>
        <w:t>Смоленской</w:t>
      </w:r>
      <w:r w:rsidRPr="007658E2">
        <w:rPr>
          <w:color w:val="000000" w:themeColor="text1"/>
        </w:rPr>
        <w:t xml:space="preserve"> области (Управление), которое проводит государственную регистрацию ограничений (обременений) прав в соответствии с Федеральным зако</w:t>
      </w:r>
      <w:r w:rsidR="00C8020C" w:rsidRPr="007658E2">
        <w:rPr>
          <w:color w:val="000000" w:themeColor="text1"/>
        </w:rPr>
        <w:t>ном от 13 июля 2015г. №</w:t>
      </w:r>
      <w:r w:rsidR="00F65C32" w:rsidRPr="007658E2">
        <w:rPr>
          <w:color w:val="000000" w:themeColor="text1"/>
        </w:rPr>
        <w:t xml:space="preserve"> </w:t>
      </w:r>
      <w:r w:rsidR="00C8020C" w:rsidRPr="007658E2">
        <w:rPr>
          <w:color w:val="000000" w:themeColor="text1"/>
        </w:rPr>
        <w:t>218-ФЗ «</w:t>
      </w:r>
      <w:r w:rsidRPr="007658E2">
        <w:rPr>
          <w:color w:val="000000" w:themeColor="text1"/>
        </w:rPr>
        <w:t>О государств</w:t>
      </w:r>
      <w:r w:rsidR="00C8020C" w:rsidRPr="007658E2">
        <w:rPr>
          <w:color w:val="000000" w:themeColor="text1"/>
        </w:rPr>
        <w:t>енной регистрации недвижимости».</w:t>
      </w:r>
      <w:r w:rsidRPr="007658E2">
        <w:rPr>
          <w:color w:val="000000" w:themeColor="text1"/>
        </w:rPr>
        <w:t xml:space="preserve"> Наибольшее количество документов, ограничивающих собственника </w:t>
      </w:r>
      <w:proofErr w:type="gramStart"/>
      <w:r w:rsidRPr="007658E2">
        <w:rPr>
          <w:color w:val="000000" w:themeColor="text1"/>
        </w:rPr>
        <w:t>в праве</w:t>
      </w:r>
      <w:proofErr w:type="gramEnd"/>
      <w:r w:rsidRPr="007658E2">
        <w:rPr>
          <w:color w:val="000000" w:themeColor="text1"/>
        </w:rPr>
        <w:t xml:space="preserve"> распоряжаться принадлежащем ему недвижимым имуществом, поступает из службы судебных приставов.</w:t>
      </w:r>
    </w:p>
    <w:p w:rsidR="000B1846" w:rsidRPr="007658E2" w:rsidRDefault="00076190" w:rsidP="00F60B08">
      <w:pPr>
        <w:pStyle w:val="Default"/>
        <w:ind w:firstLine="709"/>
        <w:jc w:val="both"/>
        <w:rPr>
          <w:color w:val="000000" w:themeColor="text1"/>
        </w:rPr>
      </w:pPr>
      <w:r w:rsidRPr="007658E2">
        <w:rPr>
          <w:color w:val="000000" w:themeColor="text1"/>
        </w:rPr>
        <w:t xml:space="preserve">Судебные приставы-исполнители ведут постоянную работу с гражданами, </w:t>
      </w:r>
      <w:r w:rsidR="00F60B08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не исполнившими обязательства и для обеспечения соответствующих мер накладывают запрещения (аресты), в том числе на недвижимое имущество.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Что может быть причиной ограничения собственника </w:t>
      </w:r>
      <w:proofErr w:type="gramStart"/>
      <w:r w:rsidRPr="007658E2">
        <w:rPr>
          <w:color w:val="000000" w:themeColor="text1"/>
        </w:rPr>
        <w:t>в праве</w:t>
      </w:r>
      <w:proofErr w:type="gramEnd"/>
      <w:r w:rsidRPr="007658E2">
        <w:rPr>
          <w:color w:val="000000" w:themeColor="text1"/>
        </w:rPr>
        <w:t xml:space="preserve"> распоряжаться принадлежащем ему недвижимым имуществом? Это могут быть неоплаченные штрафы ГИБДД, долги за коммунальные услуги, невнесенные налоги, сборы </w:t>
      </w:r>
      <w:r w:rsidR="00F60B08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или алименты, даже если это весьма незначительные суммы. Постановления </w:t>
      </w:r>
      <w:r w:rsidR="00F60B08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об ограничении в распоряжении направляются судебными приставами-исполнителями в Управление, которое, в свою очередь, вносит запись о запрете </w:t>
      </w:r>
      <w:r w:rsidR="00F60B08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в Единый государственный реестр недвижимости (ЕГРН), запрещая, тем самым, </w:t>
      </w:r>
      <w:r w:rsidRPr="007658E2">
        <w:rPr>
          <w:color w:val="000000" w:themeColor="text1"/>
        </w:rPr>
        <w:lastRenderedPageBreak/>
        <w:t xml:space="preserve">возможное распоряжение имуществом и в бумажном виде уведомляет правообладателя о факте наложения ареста (запрета). Как правило, после получения уведомления об аресте (запрете) граждане сразу спешат обратиться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в </w:t>
      </w:r>
      <w:proofErr w:type="spellStart"/>
      <w:r w:rsidRPr="007658E2">
        <w:rPr>
          <w:color w:val="000000" w:themeColor="text1"/>
        </w:rPr>
        <w:t>Росреестр</w:t>
      </w:r>
      <w:proofErr w:type="spellEnd"/>
      <w:r w:rsidRPr="007658E2">
        <w:rPr>
          <w:color w:val="000000" w:themeColor="text1"/>
        </w:rPr>
        <w:t xml:space="preserve"> за выяснением его причины. Однако к компетенции Управления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>не относятся полномочи</w:t>
      </w:r>
      <w:r w:rsidR="00965710" w:rsidRPr="007658E2">
        <w:rPr>
          <w:color w:val="000000" w:themeColor="text1"/>
        </w:rPr>
        <w:t>я по наложению и снятию арестов,</w:t>
      </w:r>
      <w:r w:rsidRPr="007658E2">
        <w:rPr>
          <w:color w:val="000000" w:themeColor="text1"/>
        </w:rPr>
        <w:t xml:space="preserve"> </w:t>
      </w:r>
      <w:r w:rsidR="00965710" w:rsidRPr="007658E2">
        <w:rPr>
          <w:color w:val="000000" w:themeColor="text1"/>
        </w:rPr>
        <w:t>р</w:t>
      </w:r>
      <w:r w:rsidRPr="007658E2">
        <w:rPr>
          <w:color w:val="000000" w:themeColor="text1"/>
        </w:rPr>
        <w:t xml:space="preserve">егистрирующий орган лишь осуществляет их государственную регистрацию на основании решений компетентных органов. Поэтому, после получения указанного уведомления следует тщательно изучить информацию в полученном уведомлении, в котором указывается орган, наложивший арест (запрет) и реквизиты документов,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>на основании которых в ЕГРН зарегистрирован данный арест (запрет). Порядок снятия арестов (зап</w:t>
      </w:r>
      <w:r w:rsidR="00965710" w:rsidRPr="007658E2">
        <w:rPr>
          <w:color w:val="000000" w:themeColor="text1"/>
        </w:rPr>
        <w:t xml:space="preserve">ретов) аналогичен их наложению. </w:t>
      </w:r>
      <w:r w:rsidRPr="007658E2">
        <w:rPr>
          <w:color w:val="000000" w:themeColor="text1"/>
        </w:rPr>
        <w:t xml:space="preserve">Из чего следует,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что прекращение записи об аресте (запрете) в ЕГРН, возможно только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на основании документов тех органов, которые их издали. Так, после снятие ареста (запрета), наложенного в ходе исполнительного производства судебный пристав-исполнитель направляет в Управление соответствующее постановление о снятии ограничительных мер, которое будет исполнено в течение 3 рабочих дней. Собственнику будет направлено уведомление (в письменном виде) о погашении записи о запрете (аресте). Таким образом, по вопросу снятия арестов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 xml:space="preserve">или запрещений, наложенных судебными приставами - исполнителями, Управление рекомендует обращаться в первую очередь именно к судебному приставу - исполнителю, наложившему арест (заперт) (его данные указаны </w:t>
      </w:r>
      <w:r w:rsidR="00AF719D" w:rsidRPr="007658E2">
        <w:rPr>
          <w:color w:val="000000" w:themeColor="text1"/>
        </w:rPr>
        <w:br/>
      </w:r>
      <w:r w:rsidRPr="007658E2">
        <w:rPr>
          <w:color w:val="000000" w:themeColor="text1"/>
        </w:rPr>
        <w:t>в полученном уведомлении).</w:t>
      </w:r>
    </w:p>
    <w:p w:rsidR="0064394D" w:rsidRPr="007658E2" w:rsidRDefault="00AF719D" w:rsidP="0064394D">
      <w:pPr>
        <w:pStyle w:val="Default"/>
        <w:ind w:firstLine="709"/>
        <w:jc w:val="both"/>
      </w:pPr>
      <w:r w:rsidRPr="007658E2">
        <w:rPr>
          <w:color w:val="000000" w:themeColor="text1"/>
        </w:rPr>
        <w:t xml:space="preserve">Кроме того, приобретателям недвижимого имущества важно помнить, </w:t>
      </w:r>
      <w:r w:rsidRPr="007658E2">
        <w:rPr>
          <w:color w:val="000000" w:themeColor="text1"/>
        </w:rPr>
        <w:br/>
        <w:t>что п</w:t>
      </w:r>
      <w:r w:rsidR="00965710" w:rsidRPr="007658E2">
        <w:rPr>
          <w:color w:val="000000" w:themeColor="text1"/>
        </w:rPr>
        <w:t xml:space="preserve">ри совершении сделки всегда встает вопрос о юридической «чистоте» объекта. Для снижения факторов риска и предотвращения финансовых потерь целесообразно проверить, не арестовано ли приобретаемое имущество. Осуществить такую проверку можно, обратившись </w:t>
      </w:r>
      <w:r w:rsidR="00F16588" w:rsidRPr="007658E2">
        <w:rPr>
          <w:color w:val="000000" w:themeColor="text1"/>
        </w:rPr>
        <w:t xml:space="preserve">в ближайший Многофункциональный центр </w:t>
      </w:r>
      <w:r w:rsidR="00965710" w:rsidRPr="007658E2">
        <w:rPr>
          <w:color w:val="000000" w:themeColor="text1"/>
        </w:rPr>
        <w:t xml:space="preserve">с запросом о получении </w:t>
      </w:r>
      <w:r w:rsidR="00F16588" w:rsidRPr="007658E2">
        <w:rPr>
          <w:color w:val="000000" w:themeColor="text1"/>
        </w:rPr>
        <w:t xml:space="preserve">выписки из ЕГРН </w:t>
      </w:r>
      <w:r w:rsidRPr="007658E2">
        <w:rPr>
          <w:color w:val="000000" w:themeColor="text1"/>
        </w:rPr>
        <w:br/>
      </w:r>
      <w:r w:rsidR="00F16588" w:rsidRPr="007658E2">
        <w:rPr>
          <w:color w:val="000000" w:themeColor="text1"/>
        </w:rPr>
        <w:t xml:space="preserve">об объекте недвижимости, либо выписки из ЕГРН об основных характеристиках </w:t>
      </w:r>
      <w:r w:rsidRPr="007658E2">
        <w:rPr>
          <w:color w:val="000000" w:themeColor="text1"/>
        </w:rPr>
        <w:br/>
      </w:r>
      <w:r w:rsidR="00F16588" w:rsidRPr="007658E2">
        <w:rPr>
          <w:color w:val="000000" w:themeColor="text1"/>
        </w:rPr>
        <w:t>и зарегистрированных правах на объект недвижимости.</w:t>
      </w:r>
      <w:r w:rsidR="00C72268" w:rsidRPr="007658E2">
        <w:rPr>
          <w:color w:val="000000" w:themeColor="text1"/>
        </w:rPr>
        <w:t xml:space="preserve"> Также </w:t>
      </w:r>
      <w:r w:rsidR="0064394D" w:rsidRPr="007658E2">
        <w:rPr>
          <w:color w:val="000000" w:themeColor="text1"/>
        </w:rPr>
        <w:t>указанные виды информации можно получить</w:t>
      </w:r>
      <w:r w:rsidRPr="007658E2">
        <w:rPr>
          <w:color w:val="000000" w:themeColor="text1"/>
        </w:rPr>
        <w:t>,</w:t>
      </w:r>
      <w:r w:rsidR="0064394D" w:rsidRPr="007658E2">
        <w:rPr>
          <w:color w:val="000000" w:themeColor="text1"/>
        </w:rPr>
        <w:t xml:space="preserve"> не выходя из дома</w:t>
      </w:r>
      <w:r w:rsidRPr="007658E2">
        <w:rPr>
          <w:color w:val="000000" w:themeColor="text1"/>
        </w:rPr>
        <w:t>,</w:t>
      </w:r>
      <w:r w:rsidR="0064394D" w:rsidRPr="007658E2">
        <w:rPr>
          <w:color w:val="000000" w:themeColor="text1"/>
        </w:rPr>
        <w:t xml:space="preserve"> посредством официального сайта </w:t>
      </w:r>
      <w:proofErr w:type="spellStart"/>
      <w:r w:rsidR="0064394D" w:rsidRPr="007658E2">
        <w:t>Росреестра</w:t>
      </w:r>
      <w:proofErr w:type="spellEnd"/>
      <w:r w:rsidR="0064394D" w:rsidRPr="007658E2">
        <w:t xml:space="preserve"> </w:t>
      </w:r>
      <w:hyperlink r:id="rId5" w:history="1">
        <w:r w:rsidR="0064394D" w:rsidRPr="007658E2">
          <w:rPr>
            <w:rStyle w:val="a3"/>
            <w:lang w:val="en-US"/>
          </w:rPr>
          <w:t>www</w:t>
        </w:r>
        <w:r w:rsidR="0064394D" w:rsidRPr="007658E2">
          <w:rPr>
            <w:rStyle w:val="a3"/>
          </w:rPr>
          <w:t>.</w:t>
        </w:r>
        <w:proofErr w:type="spellStart"/>
        <w:r w:rsidR="0064394D" w:rsidRPr="007658E2">
          <w:rPr>
            <w:rStyle w:val="a3"/>
          </w:rPr>
          <w:t>rosreestr.ru</w:t>
        </w:r>
        <w:proofErr w:type="spellEnd"/>
      </w:hyperlink>
      <w:r w:rsidR="0064394D" w:rsidRPr="007658E2">
        <w:t>. Для получения сведений в электронном виде понадобится электронная цифровая подпись</w:t>
      </w:r>
      <w:r w:rsidRPr="007658E2">
        <w:t>.</w:t>
      </w:r>
    </w:p>
    <w:p w:rsidR="00F16588" w:rsidRDefault="00F16588" w:rsidP="00F1658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Default="00F60B08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AF719D" w:rsidRDefault="00AF719D" w:rsidP="00F60B0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60B08" w:rsidRPr="002B26A9" w:rsidRDefault="00F60B08" w:rsidP="00F60B0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60B08" w:rsidRPr="002B26A9" w:rsidRDefault="00F60B08" w:rsidP="00F60B0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60B08" w:rsidRPr="002B26A9" w:rsidRDefault="00F60B08" w:rsidP="00F60B0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60B08" w:rsidRPr="00AF63E7" w:rsidRDefault="00F60B08" w:rsidP="00F60B0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AF63E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60B08" w:rsidRPr="003E7E50" w:rsidRDefault="00F60B08" w:rsidP="00F60B0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F60B08" w:rsidRPr="003E7E50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03C"/>
    <w:rsid w:val="00005185"/>
    <w:rsid w:val="00076190"/>
    <w:rsid w:val="000B1641"/>
    <w:rsid w:val="000B1846"/>
    <w:rsid w:val="000C1823"/>
    <w:rsid w:val="000C5C29"/>
    <w:rsid w:val="0010710F"/>
    <w:rsid w:val="0019795F"/>
    <w:rsid w:val="001A6334"/>
    <w:rsid w:val="002C19B6"/>
    <w:rsid w:val="00323923"/>
    <w:rsid w:val="003368AF"/>
    <w:rsid w:val="00385CA0"/>
    <w:rsid w:val="003D303C"/>
    <w:rsid w:val="005A7976"/>
    <w:rsid w:val="0064394D"/>
    <w:rsid w:val="007658E2"/>
    <w:rsid w:val="007A15BB"/>
    <w:rsid w:val="007B3498"/>
    <w:rsid w:val="008301C4"/>
    <w:rsid w:val="00953CBA"/>
    <w:rsid w:val="00965710"/>
    <w:rsid w:val="00AF719D"/>
    <w:rsid w:val="00B3158F"/>
    <w:rsid w:val="00BE3FE4"/>
    <w:rsid w:val="00C45899"/>
    <w:rsid w:val="00C72268"/>
    <w:rsid w:val="00C8020C"/>
    <w:rsid w:val="00CD1DB7"/>
    <w:rsid w:val="00CF6F39"/>
    <w:rsid w:val="00D27F43"/>
    <w:rsid w:val="00DB39AF"/>
    <w:rsid w:val="00E12FB7"/>
    <w:rsid w:val="00F16588"/>
    <w:rsid w:val="00F55E6F"/>
    <w:rsid w:val="00F60B08"/>
    <w:rsid w:val="00F65C32"/>
    <w:rsid w:val="00F948F7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9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92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7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77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75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22</cp:revision>
  <cp:lastPrinted>2018-11-29T08:18:00Z</cp:lastPrinted>
  <dcterms:created xsi:type="dcterms:W3CDTF">2018-11-28T08:57:00Z</dcterms:created>
  <dcterms:modified xsi:type="dcterms:W3CDTF">2018-11-29T08:19:00Z</dcterms:modified>
</cp:coreProperties>
</file>