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6F" w:rsidRDefault="007A5642">
      <w:pPr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737664</wp:posOffset>
                </wp:positionH>
                <wp:positionV relativeFrom="page">
                  <wp:posOffset>733424</wp:posOffset>
                </wp:positionV>
                <wp:extent cx="5372099" cy="876299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099" cy="87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496F" w:rsidRDefault="007A5642">
                            <w:pPr>
                              <w:pStyle w:val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ГЛАВА</w:t>
                            </w:r>
                          </w:p>
                          <w:p w:rsidR="0068496F" w:rsidRDefault="007A5642">
                            <w:pPr>
                              <w:pStyle w:val="6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68496F" w:rsidRDefault="007A5642">
                            <w:pPr>
                              <w:pStyle w:val="6"/>
                            </w:pPr>
                            <w:r>
                              <w:t>СМОЛЕНСКОЙ ОБЛАСТИ</w:t>
                            </w:r>
                          </w:p>
                        </w:txbxContent>
                      </wps:txbx>
                      <wps:bodyPr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" o:spid="_x0000_s1026" style="position:absolute;margin-left:58.1pt;margin-top:57.75pt;width:423pt;height:6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" filled="f" stroked="f">
                <v:textbox inset="1pt,1pt,1pt,1pt">
                  <w:txbxContent>
                    <w:p w:rsidR="0068496F" w:rsidRDefault="007A5642">
                      <w:pPr>
                        <w:pStyle w:val="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ГЛАВА</w:t>
                      </w:r>
                    </w:p>
                    <w:p w:rsidR="0068496F" w:rsidRDefault="007A5642">
                      <w:pPr>
                        <w:pStyle w:val="6"/>
                      </w:pPr>
                      <w:r>
                        <w:t>МУНИЦИПАЛЬНОГО ОБРАЗОВАНИЯ «ГОРОД ДЕСНОГОРСК»</w:t>
                      </w:r>
                    </w:p>
                    <w:p w:rsidR="0068496F" w:rsidRDefault="007A5642">
                      <w:pPr>
                        <w:pStyle w:val="6"/>
                      </w:pPr>
                      <w:r>
                        <w:t>СМОЛЕНСКОЙ ОБЛАСТИ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758698" cy="759206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758698" cy="75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96F" w:rsidRDefault="007A5642">
      <w:pPr>
        <w:pStyle w:val="4"/>
        <w:rPr>
          <w:sz w:val="32"/>
        </w:rPr>
      </w:pPr>
      <w:r>
        <w:rPr>
          <w:sz w:val="32"/>
        </w:rPr>
        <w:t xml:space="preserve">                </w:t>
      </w:r>
    </w:p>
    <w:p w:rsidR="0068496F" w:rsidRDefault="0068496F"/>
    <w:p w:rsidR="0068496F" w:rsidRDefault="007A5642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68496F" w:rsidRDefault="0068496F">
      <w:pPr>
        <w:jc w:val="center"/>
      </w:pPr>
    </w:p>
    <w:p w:rsidR="0068496F" w:rsidRDefault="0068496F">
      <w:pPr>
        <w:jc w:val="center"/>
      </w:pPr>
    </w:p>
    <w:p w:rsidR="0068496F" w:rsidRDefault="00A310AD">
      <w:pPr>
        <w:rPr>
          <w:u w:val="single"/>
        </w:rPr>
      </w:pPr>
      <w:r>
        <w:t>О</w:t>
      </w:r>
      <w:r w:rsidR="007A5642">
        <w:t>т</w:t>
      </w:r>
      <w:r>
        <w:t xml:space="preserve"> </w:t>
      </w:r>
      <w:r w:rsidR="00A22605">
        <w:rPr>
          <w:u w:val="single"/>
        </w:rPr>
        <w:t xml:space="preserve"> </w:t>
      </w:r>
      <w:r w:rsidR="00E52300">
        <w:rPr>
          <w:u w:val="single"/>
        </w:rPr>
        <w:t>29.08.2025</w:t>
      </w:r>
      <w:r w:rsidR="00A22605">
        <w:rPr>
          <w:u w:val="single"/>
        </w:rPr>
        <w:t xml:space="preserve">         </w:t>
      </w:r>
      <w:r w:rsidR="00E52300">
        <w:rPr>
          <w:u w:val="single"/>
        </w:rPr>
        <w:t xml:space="preserve">               </w:t>
      </w:r>
      <w:r w:rsidR="00A22605">
        <w:rPr>
          <w:u w:val="single"/>
        </w:rPr>
        <w:t xml:space="preserve"> </w:t>
      </w:r>
      <w:r>
        <w:t xml:space="preserve"> </w:t>
      </w:r>
      <w:r w:rsidR="007A5642">
        <w:t>№</w:t>
      </w:r>
      <w:r w:rsidR="007A5642" w:rsidRPr="00A310AD">
        <w:rPr>
          <w:u w:val="single"/>
        </w:rPr>
        <w:t xml:space="preserve"> </w:t>
      </w:r>
      <w:r w:rsidR="00E52300">
        <w:rPr>
          <w:u w:val="single"/>
        </w:rPr>
        <w:t>10</w:t>
      </w:r>
      <w:r w:rsidR="00A22605">
        <w:rPr>
          <w:u w:val="single"/>
        </w:rPr>
        <w:t xml:space="preserve"> </w:t>
      </w:r>
      <w:r w:rsidR="007A5642">
        <w:rPr>
          <w:u w:val="single"/>
        </w:rPr>
        <w:t xml:space="preserve"> </w:t>
      </w:r>
      <w:r w:rsidR="00E52300">
        <w:rPr>
          <w:u w:val="single"/>
        </w:rPr>
        <w:t xml:space="preserve">           </w:t>
      </w:r>
      <w:bookmarkStart w:id="0" w:name="_GoBack"/>
      <w:bookmarkEnd w:id="0"/>
      <w:r w:rsidR="00A22605">
        <w:rPr>
          <w:u w:val="single"/>
        </w:rPr>
        <w:t xml:space="preserve">  .</w:t>
      </w:r>
    </w:p>
    <w:p w:rsidR="0068496F" w:rsidRDefault="0068496F">
      <w:pPr>
        <w:ind w:firstLine="708"/>
        <w:rPr>
          <w:b/>
        </w:rPr>
      </w:pPr>
    </w:p>
    <w:p w:rsidR="0068496F" w:rsidRDefault="0068496F">
      <w:pPr>
        <w:ind w:firstLine="708"/>
        <w:rPr>
          <w:b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3"/>
      </w:tblGrid>
      <w:tr w:rsidR="0068496F">
        <w:trPr>
          <w:trHeight w:val="692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8496F" w:rsidRDefault="007A5642" w:rsidP="00CD2DD9">
            <w:pPr>
              <w:ind w:left="-103"/>
              <w:jc w:val="both"/>
              <w:rPr>
                <w:b/>
              </w:rPr>
            </w:pPr>
            <w:r>
              <w:rPr>
                <w:b/>
              </w:rPr>
              <w:t>О назначении публичных слушаний      по изменению актуализированной схемы теплоснабжения г. Десногорска Смоленской области на период 202</w:t>
            </w:r>
            <w:r w:rsidR="00CD2DD9">
              <w:rPr>
                <w:b/>
              </w:rPr>
              <w:t>6</w:t>
            </w:r>
            <w:r>
              <w:rPr>
                <w:b/>
              </w:rPr>
              <w:t>-2033 годы</w:t>
            </w:r>
          </w:p>
        </w:tc>
      </w:tr>
    </w:tbl>
    <w:p w:rsidR="0068496F" w:rsidRDefault="0068496F">
      <w:pPr>
        <w:rPr>
          <w:b/>
        </w:rPr>
      </w:pPr>
    </w:p>
    <w:p w:rsidR="0068496F" w:rsidRDefault="0068496F">
      <w:pPr>
        <w:rPr>
          <w:b/>
        </w:rPr>
      </w:pPr>
    </w:p>
    <w:p w:rsidR="0068496F" w:rsidRDefault="007A5642">
      <w:pPr>
        <w:jc w:val="both"/>
        <w:rPr>
          <w:sz w:val="28"/>
        </w:rPr>
      </w:pPr>
      <w:r>
        <w:rPr>
          <w:b/>
        </w:rPr>
        <w:tab/>
      </w:r>
      <w:proofErr w:type="gramStart"/>
      <w:r>
        <w:rPr>
          <w:sz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7D5148">
        <w:rPr>
          <w:sz w:val="28"/>
        </w:rPr>
        <w:t xml:space="preserve"> Федеральным законом от 20.03.2025 № 33-ФЗ «</w:t>
      </w:r>
      <w:r w:rsidR="007D5148" w:rsidRPr="007D5148">
        <w:rPr>
          <w:sz w:val="28"/>
        </w:rPr>
        <w:t>Об общих принципах организации местного самоуправления в единой системе публичной власти</w:t>
      </w:r>
      <w:r w:rsidR="007D5148">
        <w:rPr>
          <w:sz w:val="28"/>
        </w:rPr>
        <w:t>»,</w:t>
      </w:r>
      <w:r>
        <w:rPr>
          <w:sz w:val="28"/>
        </w:rPr>
        <w:t xml:space="preserve"> Федеральным законом от 27.07.2010 № 190-ФЗ «О теплоснабжении», постановлением Правительства Российской Федер</w:t>
      </w:r>
      <w:r w:rsidR="007D5148">
        <w:rPr>
          <w:sz w:val="28"/>
        </w:rPr>
        <w:t xml:space="preserve">ации от 22.02.2012 № 154 </w:t>
      </w:r>
      <w:r>
        <w:rPr>
          <w:sz w:val="28"/>
        </w:rPr>
        <w:t>«О требованиях к схемам теплоснабжения, порядку их разработки и утверждения», ст. 18 Устава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муниципального образования «город</w:t>
      </w:r>
      <w:r w:rsidR="00611E09">
        <w:rPr>
          <w:sz w:val="28"/>
        </w:rPr>
        <w:t>ской округ Десногорск Смоленской области»</w:t>
      </w:r>
      <w:r>
        <w:rPr>
          <w:sz w:val="28"/>
        </w:rPr>
        <w:t>, на основании постановления Администрации муниципального образования «город Десногорск» Смолен</w:t>
      </w:r>
      <w:r w:rsidR="007D5148">
        <w:rPr>
          <w:sz w:val="28"/>
        </w:rPr>
        <w:t xml:space="preserve">ской области </w:t>
      </w:r>
      <w:r>
        <w:rPr>
          <w:sz w:val="28"/>
        </w:rPr>
        <w:t>от 31.07.2014 № 947 «Об утверждении схем теплоснабжения муниципального образования «город Десногорск»</w:t>
      </w:r>
      <w:r w:rsidR="00CD2DD9">
        <w:rPr>
          <w:sz w:val="28"/>
        </w:rPr>
        <w:t xml:space="preserve"> Смоленской области»</w:t>
      </w:r>
      <w:r w:rsidR="007D5148">
        <w:rPr>
          <w:sz w:val="28"/>
        </w:rPr>
        <w:t xml:space="preserve">, решением </w:t>
      </w:r>
      <w:proofErr w:type="spellStart"/>
      <w:r w:rsidR="007D5148">
        <w:rPr>
          <w:sz w:val="28"/>
        </w:rPr>
        <w:t>Десногорского</w:t>
      </w:r>
      <w:proofErr w:type="spellEnd"/>
      <w:r w:rsidR="007D5148">
        <w:rPr>
          <w:sz w:val="28"/>
        </w:rPr>
        <w:t xml:space="preserve"> городского Совета от 15.12.2023 № 392 «</w:t>
      </w:r>
      <w:r w:rsidR="007D5148" w:rsidRPr="007D5148">
        <w:rPr>
          <w:sz w:val="28"/>
        </w:rPr>
        <w:t>«Об утверждении Положения о порядке организации и проведения публичных слушаний и опроса граждан в муниципальном образовании «город Десногорск» Смоленской области»</w:t>
      </w:r>
      <w:proofErr w:type="gramEnd"/>
    </w:p>
    <w:p w:rsidR="0068496F" w:rsidRDefault="0068496F">
      <w:pPr>
        <w:rPr>
          <w:sz w:val="28"/>
        </w:rPr>
      </w:pPr>
    </w:p>
    <w:p w:rsidR="0068496F" w:rsidRDefault="0068496F">
      <w:pPr>
        <w:rPr>
          <w:sz w:val="28"/>
        </w:rPr>
      </w:pPr>
    </w:p>
    <w:p w:rsidR="0068496F" w:rsidRDefault="007A5642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я ю:</w:t>
      </w:r>
    </w:p>
    <w:p w:rsidR="0068496F" w:rsidRDefault="0068496F">
      <w:pPr>
        <w:rPr>
          <w:sz w:val="28"/>
        </w:rPr>
      </w:pPr>
    </w:p>
    <w:p w:rsidR="0068496F" w:rsidRDefault="0068496F">
      <w:pPr>
        <w:rPr>
          <w:sz w:val="28"/>
        </w:rPr>
      </w:pPr>
    </w:p>
    <w:p w:rsidR="0068496F" w:rsidRDefault="00611E09" w:rsidP="00611E09">
      <w:pPr>
        <w:ind w:left="720"/>
        <w:jc w:val="both"/>
        <w:rPr>
          <w:sz w:val="28"/>
        </w:rPr>
      </w:pPr>
      <w:r>
        <w:rPr>
          <w:sz w:val="28"/>
        </w:rPr>
        <w:t xml:space="preserve">1. </w:t>
      </w:r>
      <w:r w:rsidR="007A5642">
        <w:rPr>
          <w:sz w:val="28"/>
        </w:rPr>
        <w:t>Назначить публичные слушания по проекту актуализированной схемы</w:t>
      </w:r>
    </w:p>
    <w:p w:rsidR="0068496F" w:rsidRDefault="007A5642">
      <w:pPr>
        <w:jc w:val="both"/>
        <w:rPr>
          <w:sz w:val="28"/>
        </w:rPr>
      </w:pPr>
      <w:r>
        <w:rPr>
          <w:sz w:val="28"/>
        </w:rPr>
        <w:t>теплоснабжения муниципального образования «город Десногорск» Смоленской области на 202</w:t>
      </w:r>
      <w:r w:rsidR="00CD2DD9">
        <w:rPr>
          <w:sz w:val="28"/>
        </w:rPr>
        <w:t>6</w:t>
      </w:r>
      <w:r>
        <w:rPr>
          <w:sz w:val="28"/>
        </w:rPr>
        <w:t xml:space="preserve">-2033 годы, согласно приложению. Определить датой начала публичных слушаний </w:t>
      </w:r>
      <w:r w:rsidR="007D5148">
        <w:rPr>
          <w:sz w:val="28"/>
        </w:rPr>
        <w:t>03</w:t>
      </w:r>
      <w:r>
        <w:rPr>
          <w:sz w:val="28"/>
        </w:rPr>
        <w:t>.0</w:t>
      </w:r>
      <w:r w:rsidR="00CD2DD9">
        <w:rPr>
          <w:sz w:val="28"/>
        </w:rPr>
        <w:t>9</w:t>
      </w:r>
      <w:r>
        <w:rPr>
          <w:sz w:val="28"/>
        </w:rPr>
        <w:t>.202</w:t>
      </w:r>
      <w:r w:rsidR="00CD2DD9">
        <w:rPr>
          <w:sz w:val="28"/>
        </w:rPr>
        <w:t>5</w:t>
      </w:r>
      <w:r>
        <w:rPr>
          <w:sz w:val="28"/>
        </w:rPr>
        <w:t>.</w:t>
      </w:r>
    </w:p>
    <w:p w:rsidR="0068496F" w:rsidRDefault="007A5642">
      <w:pPr>
        <w:jc w:val="both"/>
        <w:rPr>
          <w:sz w:val="28"/>
        </w:rPr>
      </w:pPr>
      <w:r>
        <w:rPr>
          <w:sz w:val="28"/>
        </w:rPr>
        <w:tab/>
        <w:t xml:space="preserve">2. Провести публичные слушания </w:t>
      </w:r>
      <w:r w:rsidR="007D5148">
        <w:rPr>
          <w:sz w:val="28"/>
        </w:rPr>
        <w:t>15</w:t>
      </w:r>
      <w:r>
        <w:rPr>
          <w:sz w:val="28"/>
        </w:rPr>
        <w:t>.0</w:t>
      </w:r>
      <w:r w:rsidR="00CD2DD9">
        <w:rPr>
          <w:sz w:val="28"/>
        </w:rPr>
        <w:t>9</w:t>
      </w:r>
      <w:r>
        <w:rPr>
          <w:sz w:val="28"/>
        </w:rPr>
        <w:t>.202</w:t>
      </w:r>
      <w:r w:rsidR="00CD2DD9">
        <w:rPr>
          <w:sz w:val="28"/>
        </w:rPr>
        <w:t>5</w:t>
      </w:r>
      <w:r>
        <w:rPr>
          <w:sz w:val="28"/>
        </w:rPr>
        <w:t xml:space="preserve"> в 15-00 по адресу: Смоленская область, г. Десногорск, 2 </w:t>
      </w:r>
      <w:proofErr w:type="spellStart"/>
      <w:r>
        <w:rPr>
          <w:sz w:val="28"/>
        </w:rPr>
        <w:t>мкр</w:t>
      </w:r>
      <w:proofErr w:type="spellEnd"/>
      <w:r>
        <w:rPr>
          <w:sz w:val="28"/>
        </w:rPr>
        <w:t xml:space="preserve">., строение 1, </w:t>
      </w:r>
      <w:proofErr w:type="spellStart"/>
      <w:r>
        <w:rPr>
          <w:sz w:val="28"/>
        </w:rPr>
        <w:t>каб</w:t>
      </w:r>
      <w:proofErr w:type="spellEnd"/>
      <w:r>
        <w:rPr>
          <w:sz w:val="28"/>
        </w:rPr>
        <w:t xml:space="preserve"> № 325.</w:t>
      </w:r>
    </w:p>
    <w:p w:rsidR="0068496F" w:rsidRDefault="007A5642">
      <w:pPr>
        <w:ind w:firstLine="708"/>
        <w:jc w:val="both"/>
        <w:rPr>
          <w:sz w:val="28"/>
        </w:rPr>
      </w:pPr>
      <w:r>
        <w:rPr>
          <w:sz w:val="28"/>
        </w:rPr>
        <w:t>3. Организатором проведения публичных слушаний определить комиссию по подготовке и проведению публичных слушаний в следующем составе:</w:t>
      </w:r>
    </w:p>
    <w:p w:rsidR="0068496F" w:rsidRDefault="007A5642">
      <w:pPr>
        <w:ind w:firstLine="709"/>
        <w:jc w:val="both"/>
        <w:rPr>
          <w:sz w:val="28"/>
        </w:rPr>
      </w:pPr>
      <w:r>
        <w:rPr>
          <w:sz w:val="28"/>
        </w:rPr>
        <w:t xml:space="preserve">- председатель комиссии – А.В. </w:t>
      </w:r>
      <w:proofErr w:type="spellStart"/>
      <w:r>
        <w:rPr>
          <w:sz w:val="28"/>
        </w:rPr>
        <w:t>Федоренков</w:t>
      </w:r>
      <w:proofErr w:type="spellEnd"/>
      <w:r>
        <w:rPr>
          <w:sz w:val="28"/>
        </w:rPr>
        <w:t xml:space="preserve">, заместитель Главы муниципального образования - председатель Комитета по городскому хозяйству и </w:t>
      </w:r>
      <w:r>
        <w:rPr>
          <w:sz w:val="28"/>
        </w:rPr>
        <w:lastRenderedPageBreak/>
        <w:t>промышленному</w:t>
      </w:r>
      <w:r w:rsidR="00611E09">
        <w:rPr>
          <w:spacing w:val="-20"/>
          <w:sz w:val="28"/>
        </w:rPr>
        <w:t> </w:t>
      </w:r>
      <w:r>
        <w:rPr>
          <w:sz w:val="28"/>
        </w:rPr>
        <w:t>комплексу</w:t>
      </w:r>
      <w:r w:rsidR="00611E09">
        <w:rPr>
          <w:sz w:val="28"/>
        </w:rPr>
        <w:t> </w:t>
      </w:r>
      <w:r>
        <w:rPr>
          <w:sz w:val="28"/>
        </w:rPr>
        <w:t>Администрации муниципального образования «город Десногорск» Смоленской области;</w:t>
      </w:r>
    </w:p>
    <w:p w:rsidR="0068496F" w:rsidRDefault="007A5642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секретарь комиссии – В.А. </w:t>
      </w:r>
      <w:proofErr w:type="spellStart"/>
      <w:r>
        <w:rPr>
          <w:sz w:val="28"/>
        </w:rPr>
        <w:t>Шудегова</w:t>
      </w:r>
      <w:proofErr w:type="spellEnd"/>
      <w:r>
        <w:rPr>
          <w:sz w:val="28"/>
        </w:rPr>
        <w:t xml:space="preserve">, </w:t>
      </w:r>
      <w:r w:rsidR="00CD2DD9">
        <w:rPr>
          <w:sz w:val="28"/>
        </w:rPr>
        <w:t>ведущий специалист-сметчик</w:t>
      </w:r>
      <w:r>
        <w:rPr>
          <w:sz w:val="28"/>
        </w:rPr>
        <w:t xml:space="preserve"> отдела</w:t>
      </w:r>
    </w:p>
    <w:p w:rsidR="0068496F" w:rsidRDefault="007A5642">
      <w:pPr>
        <w:jc w:val="both"/>
        <w:rPr>
          <w:sz w:val="28"/>
        </w:rPr>
      </w:pPr>
      <w:r>
        <w:rPr>
          <w:sz w:val="28"/>
        </w:rPr>
        <w:t>строительства и ремонтов Комитета по городскому хозяйству и промышленному комплексу Администрации муниципального образования «город Десногорск» Смоленской области;</w:t>
      </w:r>
    </w:p>
    <w:p w:rsidR="0068496F" w:rsidRDefault="007A5642">
      <w:pPr>
        <w:jc w:val="both"/>
        <w:rPr>
          <w:sz w:val="28"/>
        </w:rPr>
      </w:pPr>
      <w:r>
        <w:rPr>
          <w:sz w:val="28"/>
        </w:rPr>
        <w:tab/>
        <w:t>члены комиссии:</w:t>
      </w:r>
    </w:p>
    <w:p w:rsidR="0068496F" w:rsidRDefault="007A5642">
      <w:pPr>
        <w:ind w:left="709"/>
        <w:jc w:val="both"/>
        <w:rPr>
          <w:sz w:val="28"/>
        </w:rPr>
      </w:pPr>
      <w:r>
        <w:rPr>
          <w:sz w:val="28"/>
        </w:rPr>
        <w:t>-</w:t>
      </w:r>
      <w:r w:rsidR="00611E09">
        <w:rPr>
          <w:sz w:val="28"/>
        </w:rPr>
        <w:t> </w:t>
      </w:r>
      <w:r>
        <w:rPr>
          <w:sz w:val="28"/>
        </w:rPr>
        <w:t xml:space="preserve">В.В. </w:t>
      </w:r>
      <w:proofErr w:type="spellStart"/>
      <w:r>
        <w:rPr>
          <w:sz w:val="28"/>
        </w:rPr>
        <w:t>Седунков</w:t>
      </w:r>
      <w:proofErr w:type="spellEnd"/>
      <w:r>
        <w:rPr>
          <w:sz w:val="28"/>
        </w:rPr>
        <w:t xml:space="preserve"> - директор </w:t>
      </w:r>
      <w:proofErr w:type="spellStart"/>
      <w:r>
        <w:rPr>
          <w:sz w:val="28"/>
        </w:rPr>
        <w:t>Десногорского</w:t>
      </w:r>
      <w:proofErr w:type="spellEnd"/>
      <w:r>
        <w:rPr>
          <w:sz w:val="28"/>
        </w:rPr>
        <w:t xml:space="preserve"> филиала "АТЭС";</w:t>
      </w:r>
    </w:p>
    <w:p w:rsidR="0068496F" w:rsidRDefault="007D5148" w:rsidP="007D5148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611E09">
        <w:rPr>
          <w:sz w:val="28"/>
        </w:rPr>
        <w:t> </w:t>
      </w:r>
      <w:r w:rsidR="007A5642">
        <w:rPr>
          <w:sz w:val="28"/>
        </w:rPr>
        <w:t xml:space="preserve">В.И. </w:t>
      </w:r>
      <w:proofErr w:type="spellStart"/>
      <w:r w:rsidR="007A5642">
        <w:rPr>
          <w:sz w:val="28"/>
        </w:rPr>
        <w:t>Нинасов</w:t>
      </w:r>
      <w:proofErr w:type="spellEnd"/>
      <w:r w:rsidR="007A5642">
        <w:rPr>
          <w:sz w:val="28"/>
        </w:rPr>
        <w:t xml:space="preserve"> – начальник юридического отдела Администрации</w:t>
      </w:r>
      <w:r>
        <w:rPr>
          <w:sz w:val="28"/>
        </w:rPr>
        <w:t xml:space="preserve"> </w:t>
      </w:r>
      <w:r w:rsidR="007A5642">
        <w:rPr>
          <w:sz w:val="28"/>
        </w:rPr>
        <w:t>муниципального образования «город Десногорск» Смоленской области.</w:t>
      </w:r>
    </w:p>
    <w:p w:rsidR="0068496F" w:rsidRDefault="007A5642">
      <w:pPr>
        <w:jc w:val="both"/>
        <w:rPr>
          <w:sz w:val="28"/>
        </w:rPr>
      </w:pPr>
      <w:r>
        <w:rPr>
          <w:sz w:val="28"/>
        </w:rPr>
        <w:tab/>
        <w:t xml:space="preserve">4. Осуществить проведение экспозиции проекта, выносимого на публичные слушания, с </w:t>
      </w:r>
      <w:r w:rsidR="007D5148">
        <w:rPr>
          <w:sz w:val="28"/>
        </w:rPr>
        <w:t>03</w:t>
      </w:r>
      <w:r>
        <w:rPr>
          <w:sz w:val="28"/>
        </w:rPr>
        <w:t>.0</w:t>
      </w:r>
      <w:r w:rsidR="00CD2DD9">
        <w:rPr>
          <w:sz w:val="28"/>
        </w:rPr>
        <w:t>9</w:t>
      </w:r>
      <w:r>
        <w:rPr>
          <w:sz w:val="28"/>
        </w:rPr>
        <w:t>.202</w:t>
      </w:r>
      <w:r w:rsidR="00CD2DD9">
        <w:rPr>
          <w:sz w:val="28"/>
        </w:rPr>
        <w:t>5</w:t>
      </w:r>
      <w:r>
        <w:rPr>
          <w:sz w:val="28"/>
        </w:rPr>
        <w:t xml:space="preserve"> по </w:t>
      </w:r>
      <w:r w:rsidR="007D5148">
        <w:rPr>
          <w:sz w:val="28"/>
        </w:rPr>
        <w:t>14</w:t>
      </w:r>
      <w:r>
        <w:rPr>
          <w:sz w:val="28"/>
        </w:rPr>
        <w:t>.0</w:t>
      </w:r>
      <w:r w:rsidR="00CD2DD9">
        <w:rPr>
          <w:sz w:val="28"/>
        </w:rPr>
        <w:t>9</w:t>
      </w:r>
      <w:r>
        <w:rPr>
          <w:sz w:val="28"/>
        </w:rPr>
        <w:t>.202</w:t>
      </w:r>
      <w:r w:rsidR="00CD2DD9">
        <w:rPr>
          <w:sz w:val="28"/>
        </w:rPr>
        <w:t>5</w:t>
      </w:r>
      <w:r>
        <w:rPr>
          <w:sz w:val="28"/>
        </w:rPr>
        <w:t xml:space="preserve"> в электронном виде посредством сайта Администрации муниципального образования «город Десногорск» Смоленской области</w:t>
      </w:r>
      <w:r w:rsidR="00611E09">
        <w:rPr>
          <w:sz w:val="28"/>
        </w:rPr>
        <w:t> </w:t>
      </w:r>
      <w:hyperlink r:id="rId9" w:history="1">
        <w:r>
          <w:rPr>
            <w:rStyle w:val="aa"/>
            <w:sz w:val="28"/>
          </w:rPr>
          <w:t>https://desnogorsk.admin-smolensk.ru/strukturnye-podrazdeleniya-administracii/gorodskoe-hozyajstvo/shemy-vodosnabzheniya-vodootvedeniya-i-teplosnabzheniya-municipalnogo-obrazovaniya-gorod-desgorsk-smolenskoj-oblasti/</w:t>
        </w:r>
      </w:hyperlink>
      <w:r>
        <w:rPr>
          <w:sz w:val="28"/>
        </w:rPr>
        <w:t xml:space="preserve">       в информационно-телекоммуникационной сети «Интернет» и платформы обратной связи (</w:t>
      </w:r>
      <w:proofErr w:type="gramStart"/>
      <w:r>
        <w:rPr>
          <w:sz w:val="28"/>
        </w:rPr>
        <w:t>ПОС</w:t>
      </w:r>
      <w:proofErr w:type="gramEnd"/>
      <w:r>
        <w:rPr>
          <w:sz w:val="28"/>
        </w:rPr>
        <w:t>) федеральной государственной информационной системы «Единый портал государственных и муниципальных услуг (функций)» https://desnogorsk.admin-smolensk.ru/.</w:t>
      </w:r>
    </w:p>
    <w:p w:rsidR="0068496F" w:rsidRDefault="007A5642">
      <w:pPr>
        <w:ind w:firstLine="709"/>
        <w:jc w:val="both"/>
        <w:rPr>
          <w:sz w:val="28"/>
        </w:rPr>
      </w:pPr>
      <w:r>
        <w:rPr>
          <w:sz w:val="28"/>
        </w:rPr>
        <w:t>4.</w:t>
      </w:r>
      <w:r>
        <w:t xml:space="preserve"> </w:t>
      </w:r>
      <w:r>
        <w:rPr>
          <w:sz w:val="28"/>
        </w:rPr>
        <w:t xml:space="preserve">Прием предложений и замечаний, касающихся проекта, подлежащего рассмотрению на публичных слушаниях, осуществляется по адресу: Смоленская область, г. Десногорск, 2 </w:t>
      </w:r>
      <w:proofErr w:type="spellStart"/>
      <w:r>
        <w:rPr>
          <w:sz w:val="28"/>
        </w:rPr>
        <w:t>мкр</w:t>
      </w:r>
      <w:proofErr w:type="spellEnd"/>
      <w:r>
        <w:rPr>
          <w:sz w:val="28"/>
        </w:rPr>
        <w:t xml:space="preserve">., стр. 1, 4 этаж, </w:t>
      </w:r>
      <w:proofErr w:type="spellStart"/>
      <w:r>
        <w:rPr>
          <w:sz w:val="28"/>
        </w:rPr>
        <w:t>каб</w:t>
      </w:r>
      <w:proofErr w:type="spellEnd"/>
      <w:r>
        <w:rPr>
          <w:sz w:val="28"/>
        </w:rPr>
        <w:t xml:space="preserve">. 401, с </w:t>
      </w:r>
      <w:r w:rsidR="007D5148">
        <w:rPr>
          <w:sz w:val="28"/>
        </w:rPr>
        <w:t>03</w:t>
      </w:r>
      <w:r>
        <w:rPr>
          <w:sz w:val="28"/>
        </w:rPr>
        <w:t>.0</w:t>
      </w:r>
      <w:r w:rsidR="00CD2DD9">
        <w:rPr>
          <w:sz w:val="28"/>
        </w:rPr>
        <w:t>9</w:t>
      </w:r>
      <w:r>
        <w:rPr>
          <w:sz w:val="28"/>
        </w:rPr>
        <w:t>.202</w:t>
      </w:r>
      <w:r w:rsidR="00CD2DD9">
        <w:rPr>
          <w:sz w:val="28"/>
        </w:rPr>
        <w:t>5</w:t>
      </w:r>
      <w:r>
        <w:rPr>
          <w:sz w:val="28"/>
        </w:rPr>
        <w:t xml:space="preserve"> по </w:t>
      </w:r>
      <w:r w:rsidR="007D5148">
        <w:rPr>
          <w:sz w:val="28"/>
        </w:rPr>
        <w:t>14</w:t>
      </w:r>
      <w:r>
        <w:rPr>
          <w:sz w:val="28"/>
        </w:rPr>
        <w:t>.0</w:t>
      </w:r>
      <w:r w:rsidR="00CD2DD9">
        <w:rPr>
          <w:sz w:val="28"/>
        </w:rPr>
        <w:t>9</w:t>
      </w:r>
      <w:r>
        <w:rPr>
          <w:sz w:val="28"/>
        </w:rPr>
        <w:t>.202</w:t>
      </w:r>
      <w:r w:rsidR="00CD2DD9">
        <w:rPr>
          <w:sz w:val="28"/>
        </w:rPr>
        <w:t>5</w:t>
      </w:r>
      <w:r>
        <w:rPr>
          <w:sz w:val="28"/>
        </w:rPr>
        <w:t xml:space="preserve"> с 8.00 до 16.00, кроме праздничных и выходных дней, перерыв – с 12.00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13.00.</w:t>
      </w:r>
    </w:p>
    <w:p w:rsidR="0068496F" w:rsidRDefault="007A5642">
      <w:pPr>
        <w:jc w:val="both"/>
        <w:rPr>
          <w:sz w:val="28"/>
        </w:rPr>
      </w:pPr>
      <w:r>
        <w:rPr>
          <w:sz w:val="28"/>
        </w:rPr>
        <w:tab/>
        <w:t xml:space="preserve">6. Комитету по городскому хозяйству и промышленному комплексу Администрации муниципального образования «город Десногорск» Смоленской области обеспечить опубликование на официальном сайте Администрации в сети «Интернет» уведомление о проведении публичных слушаний в срок до </w:t>
      </w:r>
      <w:r w:rsidR="00CD2DD9">
        <w:rPr>
          <w:sz w:val="28"/>
        </w:rPr>
        <w:t>0</w:t>
      </w:r>
      <w:r w:rsidR="007D5148">
        <w:rPr>
          <w:sz w:val="28"/>
        </w:rPr>
        <w:t>3</w:t>
      </w:r>
      <w:r>
        <w:rPr>
          <w:sz w:val="28"/>
        </w:rPr>
        <w:t>.0</w:t>
      </w:r>
      <w:r w:rsidR="00CD2DD9">
        <w:rPr>
          <w:sz w:val="28"/>
        </w:rPr>
        <w:t>9</w:t>
      </w:r>
      <w:r>
        <w:rPr>
          <w:sz w:val="28"/>
        </w:rPr>
        <w:t>.202</w:t>
      </w:r>
      <w:r w:rsidR="00CD2DD9">
        <w:rPr>
          <w:sz w:val="28"/>
        </w:rPr>
        <w:t>5</w:t>
      </w:r>
      <w:r>
        <w:rPr>
          <w:sz w:val="28"/>
        </w:rPr>
        <w:t>.</w:t>
      </w:r>
    </w:p>
    <w:p w:rsidR="0068496F" w:rsidRDefault="007A5642">
      <w:pPr>
        <w:jc w:val="both"/>
        <w:rPr>
          <w:sz w:val="28"/>
        </w:rPr>
      </w:pPr>
      <w:r>
        <w:rPr>
          <w:sz w:val="28"/>
        </w:rPr>
        <w:tab/>
        <w:t xml:space="preserve">7. Определить председательствующим на публичных слушаниях заместителя Главы муниципального образования - председателя Комитета по городскому хозяйству и промышленному комплексу Администрации муниципального образования «город Десногорск» Смоленской области                А.В. </w:t>
      </w:r>
      <w:proofErr w:type="spellStart"/>
      <w:r>
        <w:rPr>
          <w:sz w:val="28"/>
        </w:rPr>
        <w:t>Федоренкова</w:t>
      </w:r>
      <w:proofErr w:type="spellEnd"/>
      <w:r>
        <w:rPr>
          <w:sz w:val="28"/>
        </w:rPr>
        <w:t>.</w:t>
      </w:r>
    </w:p>
    <w:p w:rsidR="0068496F" w:rsidRDefault="007A5642">
      <w:pPr>
        <w:ind w:firstLine="708"/>
        <w:jc w:val="both"/>
        <w:rPr>
          <w:sz w:val="28"/>
        </w:rPr>
      </w:pPr>
      <w:r>
        <w:rPr>
          <w:sz w:val="28"/>
        </w:rPr>
        <w:t>8. Отделу информационных технологий и связи с общественностью          настоящее постановление разместить на официальном сайте Администрации в информационно-телекоммуникационной сети «Интернет» и опубликоват</w:t>
      </w:r>
      <w:r w:rsidR="00611E09">
        <w:rPr>
          <w:sz w:val="28"/>
        </w:rPr>
        <w:t>ь в газете «</w:t>
      </w:r>
      <w:proofErr w:type="spellStart"/>
      <w:proofErr w:type="gramStart"/>
      <w:r w:rsidR="00611E09">
        <w:rPr>
          <w:sz w:val="28"/>
        </w:rPr>
        <w:t>Десногорская</w:t>
      </w:r>
      <w:proofErr w:type="spellEnd"/>
      <w:proofErr w:type="gramEnd"/>
      <w:r w:rsidR="00611E09">
        <w:rPr>
          <w:sz w:val="28"/>
        </w:rPr>
        <w:t xml:space="preserve"> правда</w:t>
      </w:r>
      <w:r>
        <w:rPr>
          <w:sz w:val="28"/>
        </w:rPr>
        <w:t>».</w:t>
      </w:r>
    </w:p>
    <w:p w:rsidR="0068496F" w:rsidRDefault="007A5642">
      <w:pPr>
        <w:jc w:val="both"/>
        <w:rPr>
          <w:sz w:val="28"/>
        </w:rPr>
      </w:pPr>
      <w:r>
        <w:rPr>
          <w:sz w:val="28"/>
        </w:rPr>
        <w:tab/>
        <w:t>9. Контроль исполнения настоящего постановления оставляю за собой.</w:t>
      </w:r>
    </w:p>
    <w:p w:rsidR="0068496F" w:rsidRDefault="0068496F">
      <w:pPr>
        <w:rPr>
          <w:sz w:val="28"/>
        </w:rPr>
      </w:pPr>
    </w:p>
    <w:p w:rsidR="0068496F" w:rsidRDefault="0068496F">
      <w:pPr>
        <w:rPr>
          <w:sz w:val="28"/>
        </w:rPr>
      </w:pPr>
    </w:p>
    <w:p w:rsidR="0068496F" w:rsidRDefault="0068496F">
      <w:pPr>
        <w:rPr>
          <w:sz w:val="28"/>
        </w:rPr>
      </w:pPr>
    </w:p>
    <w:p w:rsidR="0068496F" w:rsidRDefault="007A5642">
      <w:pPr>
        <w:ind w:right="-2"/>
        <w:jc w:val="both"/>
        <w:rPr>
          <w:sz w:val="28"/>
        </w:rPr>
      </w:pPr>
      <w:r>
        <w:rPr>
          <w:sz w:val="28"/>
        </w:rPr>
        <w:t>Глава муниципального образования</w:t>
      </w:r>
    </w:p>
    <w:p w:rsidR="0068496F" w:rsidRDefault="007A5642">
      <w:pPr>
        <w:ind w:right="-2"/>
        <w:jc w:val="both"/>
        <w:rPr>
          <w:sz w:val="28"/>
        </w:rPr>
      </w:pPr>
      <w:r>
        <w:rPr>
          <w:sz w:val="28"/>
        </w:rPr>
        <w:t xml:space="preserve">«город Десногорск» Смоленской области                                          </w:t>
      </w:r>
      <w:r>
        <w:rPr>
          <w:b/>
          <w:sz w:val="28"/>
        </w:rPr>
        <w:t xml:space="preserve">А.А. </w:t>
      </w:r>
      <w:proofErr w:type="spellStart"/>
      <w:r>
        <w:rPr>
          <w:b/>
          <w:sz w:val="28"/>
        </w:rPr>
        <w:t>Терлецкий</w:t>
      </w:r>
      <w:proofErr w:type="spellEnd"/>
    </w:p>
    <w:p w:rsidR="0068496F" w:rsidRDefault="0068496F" w:rsidP="00CD2DD9">
      <w:pPr>
        <w:rPr>
          <w:b/>
        </w:rPr>
      </w:pPr>
    </w:p>
    <w:sectPr w:rsidR="0068496F" w:rsidSect="007D5148">
      <w:headerReference w:type="default" r:id="rId10"/>
      <w:pgSz w:w="11908" w:h="16848"/>
      <w:pgMar w:top="567" w:right="567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EB7" w:rsidRDefault="004C5EB7">
      <w:r>
        <w:separator/>
      </w:r>
    </w:p>
  </w:endnote>
  <w:endnote w:type="continuationSeparator" w:id="0">
    <w:p w:rsidR="004C5EB7" w:rsidRDefault="004C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EB7" w:rsidRDefault="004C5EB7">
      <w:r>
        <w:separator/>
      </w:r>
    </w:p>
  </w:footnote>
  <w:footnote w:type="continuationSeparator" w:id="0">
    <w:p w:rsidR="004C5EB7" w:rsidRDefault="004C5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6F" w:rsidRDefault="007A5642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E52300">
      <w:rPr>
        <w:noProof/>
      </w:rPr>
      <w:t>2</w:t>
    </w:r>
    <w:r>
      <w:fldChar w:fldCharType="end"/>
    </w:r>
  </w:p>
  <w:p w:rsidR="007D5148" w:rsidRDefault="007D51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D2A53"/>
    <w:multiLevelType w:val="multilevel"/>
    <w:tmpl w:val="D32847F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6FCF3847"/>
    <w:multiLevelType w:val="multilevel"/>
    <w:tmpl w:val="7B3AB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6F"/>
    <w:rsid w:val="0016661B"/>
    <w:rsid w:val="0019197B"/>
    <w:rsid w:val="00195FC9"/>
    <w:rsid w:val="004C5EB7"/>
    <w:rsid w:val="00611E09"/>
    <w:rsid w:val="0067072A"/>
    <w:rsid w:val="0068496F"/>
    <w:rsid w:val="00747C95"/>
    <w:rsid w:val="007A5642"/>
    <w:rsid w:val="007D5148"/>
    <w:rsid w:val="00A22605"/>
    <w:rsid w:val="00A310AD"/>
    <w:rsid w:val="00A9007A"/>
    <w:rsid w:val="00BE76DD"/>
    <w:rsid w:val="00C23814"/>
    <w:rsid w:val="00CD2DD9"/>
    <w:rsid w:val="00D60C6C"/>
    <w:rsid w:val="00E52300"/>
    <w:rsid w:val="00E95173"/>
    <w:rsid w:val="00EF72A1"/>
    <w:rsid w:val="00F2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23">
    <w:name w:val="Body Text Indent 2"/>
    <w:basedOn w:val="a"/>
    <w:link w:val="24"/>
    <w:pPr>
      <w:ind w:left="425"/>
      <w:jc w:val="both"/>
    </w:pPr>
    <w:rPr>
      <w:sz w:val="28"/>
    </w:rPr>
  </w:style>
  <w:style w:type="character" w:customStyle="1" w:styleId="210">
    <w:name w:val="Основной текст с отступом 21"/>
    <w:basedOn w:val="1"/>
    <w:rPr>
      <w:sz w:val="28"/>
    </w:rPr>
  </w:style>
  <w:style w:type="paragraph" w:styleId="a5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"/>
    <w:link w:val="a5"/>
    <w:rPr>
      <w:sz w:val="28"/>
    </w:rPr>
  </w:style>
  <w:style w:type="character" w:customStyle="1" w:styleId="30">
    <w:name w:val="Заголовок 3 Знак"/>
    <w:basedOn w:val="1"/>
    <w:link w:val="3"/>
    <w:rPr>
      <w:b/>
      <w:sz w:val="36"/>
    </w:rPr>
  </w:style>
  <w:style w:type="paragraph" w:styleId="a7">
    <w:name w:val="Body Text Indent"/>
    <w:basedOn w:val="a"/>
    <w:link w:val="a8"/>
    <w:pPr>
      <w:ind w:firstLine="709"/>
      <w:jc w:val="both"/>
    </w:pPr>
    <w:rPr>
      <w:sz w:val="28"/>
    </w:rPr>
  </w:style>
  <w:style w:type="character" w:customStyle="1" w:styleId="a8">
    <w:name w:val="Основной текст с отступом Знак"/>
    <w:basedOn w:val="1"/>
    <w:link w:val="a7"/>
    <w:rPr>
      <w:sz w:val="28"/>
    </w:rPr>
  </w:style>
  <w:style w:type="paragraph" w:customStyle="1" w:styleId="25">
    <w:name w:val="Обычный2"/>
    <w:link w:val="26"/>
  </w:style>
  <w:style w:type="character" w:customStyle="1" w:styleId="26">
    <w:name w:val="Обычный2"/>
    <w:link w:val="25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Номер страницы1"/>
    <w:basedOn w:val="13"/>
    <w:link w:val="a9"/>
  </w:style>
  <w:style w:type="character" w:styleId="a9">
    <w:name w:val="page number"/>
    <w:basedOn w:val="a0"/>
    <w:link w:val="12"/>
  </w:style>
  <w:style w:type="paragraph" w:customStyle="1" w:styleId="13">
    <w:name w:val="Основной шрифт абзаца1"/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character" w:customStyle="1" w:styleId="50">
    <w:name w:val="Заголовок 5 Знак"/>
    <w:basedOn w:val="1"/>
    <w:link w:val="5"/>
    <w:rPr>
      <w:sz w:val="40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d">
    <w:name w:val="Subtitle"/>
    <w:next w:val="a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8">
    <w:name w:val="Основной текст 2 Знак"/>
    <w:basedOn w:val="1"/>
    <w:link w:val="27"/>
    <w:rPr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sz w:val="24"/>
    </w:rPr>
  </w:style>
  <w:style w:type="paragraph" w:styleId="af1">
    <w:name w:val="Title"/>
    <w:next w:val="a"/>
    <w:link w:val="af2"/>
    <w:uiPriority w:val="10"/>
    <w:qFormat/>
    <w:rPr>
      <w:rFonts w:ascii="XO Thames" w:hAnsi="XO Thames"/>
      <w:b/>
      <w:sz w:val="52"/>
    </w:rPr>
  </w:style>
  <w:style w:type="character" w:customStyle="1" w:styleId="af2">
    <w:name w:val="Название Знак"/>
    <w:link w:val="af1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4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character" w:customStyle="1" w:styleId="60">
    <w:name w:val="Заголовок 6 Знак"/>
    <w:basedOn w:val="1"/>
    <w:link w:val="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23">
    <w:name w:val="Body Text Indent 2"/>
    <w:basedOn w:val="a"/>
    <w:link w:val="24"/>
    <w:pPr>
      <w:ind w:left="425"/>
      <w:jc w:val="both"/>
    </w:pPr>
    <w:rPr>
      <w:sz w:val="28"/>
    </w:rPr>
  </w:style>
  <w:style w:type="character" w:customStyle="1" w:styleId="210">
    <w:name w:val="Основной текст с отступом 21"/>
    <w:basedOn w:val="1"/>
    <w:rPr>
      <w:sz w:val="28"/>
    </w:rPr>
  </w:style>
  <w:style w:type="paragraph" w:styleId="a5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"/>
    <w:link w:val="a5"/>
    <w:rPr>
      <w:sz w:val="28"/>
    </w:rPr>
  </w:style>
  <w:style w:type="character" w:customStyle="1" w:styleId="30">
    <w:name w:val="Заголовок 3 Знак"/>
    <w:basedOn w:val="1"/>
    <w:link w:val="3"/>
    <w:rPr>
      <w:b/>
      <w:sz w:val="36"/>
    </w:rPr>
  </w:style>
  <w:style w:type="paragraph" w:styleId="a7">
    <w:name w:val="Body Text Indent"/>
    <w:basedOn w:val="a"/>
    <w:link w:val="a8"/>
    <w:pPr>
      <w:ind w:firstLine="709"/>
      <w:jc w:val="both"/>
    </w:pPr>
    <w:rPr>
      <w:sz w:val="28"/>
    </w:rPr>
  </w:style>
  <w:style w:type="character" w:customStyle="1" w:styleId="a8">
    <w:name w:val="Основной текст с отступом Знак"/>
    <w:basedOn w:val="1"/>
    <w:link w:val="a7"/>
    <w:rPr>
      <w:sz w:val="28"/>
    </w:rPr>
  </w:style>
  <w:style w:type="paragraph" w:customStyle="1" w:styleId="25">
    <w:name w:val="Обычный2"/>
    <w:link w:val="26"/>
  </w:style>
  <w:style w:type="character" w:customStyle="1" w:styleId="26">
    <w:name w:val="Обычный2"/>
    <w:link w:val="25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Номер страницы1"/>
    <w:basedOn w:val="13"/>
    <w:link w:val="a9"/>
  </w:style>
  <w:style w:type="character" w:styleId="a9">
    <w:name w:val="page number"/>
    <w:basedOn w:val="a0"/>
    <w:link w:val="12"/>
  </w:style>
  <w:style w:type="paragraph" w:customStyle="1" w:styleId="13">
    <w:name w:val="Основной шрифт абзаца1"/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character" w:customStyle="1" w:styleId="50">
    <w:name w:val="Заголовок 5 Знак"/>
    <w:basedOn w:val="1"/>
    <w:link w:val="5"/>
    <w:rPr>
      <w:sz w:val="40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d">
    <w:name w:val="Subtitle"/>
    <w:next w:val="a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8">
    <w:name w:val="Основной текст 2 Знак"/>
    <w:basedOn w:val="1"/>
    <w:link w:val="27"/>
    <w:rPr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sz w:val="24"/>
    </w:rPr>
  </w:style>
  <w:style w:type="paragraph" w:styleId="af1">
    <w:name w:val="Title"/>
    <w:next w:val="a"/>
    <w:link w:val="af2"/>
    <w:uiPriority w:val="10"/>
    <w:qFormat/>
    <w:rPr>
      <w:rFonts w:ascii="XO Thames" w:hAnsi="XO Thames"/>
      <w:b/>
      <w:sz w:val="52"/>
    </w:rPr>
  </w:style>
  <w:style w:type="character" w:customStyle="1" w:styleId="af2">
    <w:name w:val="Название Знак"/>
    <w:link w:val="af1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4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character" w:customStyle="1" w:styleId="60">
    <w:name w:val="Заголовок 6 Знак"/>
    <w:basedOn w:val="1"/>
    <w:link w:val="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esnogorsk.admin-smolensk.ru/strukturnye-podrazdeleniya-administracii/gorodskoe-hozyajstvo/shemy-vodosnabzheniya-vodootvedeniya-i-teplosnabzheniya-municipalnogo-obrazovaniya-gorod-desgorsk-smolenskoj-oblas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спец. ОБУ</dc:creator>
  <cp:lastModifiedBy>Спец</cp:lastModifiedBy>
  <cp:revision>11</cp:revision>
  <cp:lastPrinted>2025-09-02T06:57:00Z</cp:lastPrinted>
  <dcterms:created xsi:type="dcterms:W3CDTF">2024-04-25T14:24:00Z</dcterms:created>
  <dcterms:modified xsi:type="dcterms:W3CDTF">2025-09-02T07:37:00Z</dcterms:modified>
</cp:coreProperties>
</file>