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30" w:rsidRPr="00A50230" w:rsidRDefault="00A50230" w:rsidP="00A5023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824865"/>
                <wp:effectExtent l="0" t="0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230" w:rsidRPr="00A50230" w:rsidRDefault="00A50230" w:rsidP="00A50230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50230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50230" w:rsidRPr="00A50230" w:rsidRDefault="00A50230" w:rsidP="00A50230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5023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50230" w:rsidRPr="00A50230" w:rsidRDefault="00A50230" w:rsidP="00A50230">
                            <w:pPr>
                              <w:pStyle w:val="6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50230"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A50230" w:rsidRDefault="00A50230" w:rsidP="00A50230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50230" w:rsidRDefault="00A50230" w:rsidP="00A502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50230" w:rsidRDefault="00A50230" w:rsidP="00A50230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50230" w:rsidRDefault="00A50230" w:rsidP="00A5023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50230" w:rsidRDefault="00A50230" w:rsidP="00A5023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8.5pt;margin-top:1.2pt;width:460.2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" filled="f" stroked="f" strokeweight=".25pt">
                <v:textbox inset="1pt,1pt,1pt,1pt">
                  <w:txbxContent>
                    <w:p w:rsidR="00A50230" w:rsidRPr="00A50230" w:rsidRDefault="00A50230" w:rsidP="00A50230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8"/>
                          <w:szCs w:val="28"/>
                        </w:rPr>
                      </w:pPr>
                      <w:r w:rsidRPr="00A50230"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50230" w:rsidRPr="00A50230" w:rsidRDefault="00A50230" w:rsidP="00A50230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A5023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A50230" w:rsidRPr="00A50230" w:rsidRDefault="00A50230" w:rsidP="00A50230">
                      <w:pPr>
                        <w:pStyle w:val="6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A50230">
                        <w:rPr>
                          <w:rFonts w:ascii="Times New Roman" w:hAnsi="Times New Roman" w:cs="Times New Roman"/>
                          <w:bCs/>
                          <w:i w:val="0"/>
                          <w:color w:val="auto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A50230" w:rsidRDefault="00A50230" w:rsidP="00A50230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50230" w:rsidRDefault="00A50230" w:rsidP="00A50230">
                      <w:pPr>
                        <w:rPr>
                          <w:sz w:val="12"/>
                        </w:rPr>
                      </w:pPr>
                    </w:p>
                    <w:p w:rsidR="00A50230" w:rsidRDefault="00A50230" w:rsidP="00A50230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50230" w:rsidRDefault="00A50230" w:rsidP="00A5023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50230" w:rsidRDefault="00A50230" w:rsidP="00A5023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640" cy="675640"/>
            <wp:effectExtent l="0" t="0" r="0" b="0"/>
            <wp:docPr id="2" name="Рисунок 2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30" w:rsidRPr="00A50230" w:rsidRDefault="00A50230" w:rsidP="00A502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5023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</w:t>
      </w:r>
    </w:p>
    <w:p w:rsidR="00A50230" w:rsidRPr="00A50230" w:rsidRDefault="00A50230" w:rsidP="00A502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50230" w:rsidRPr="00A50230" w:rsidRDefault="00A50230" w:rsidP="00A502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A5023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A5023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A50230" w:rsidRPr="00A50230" w:rsidRDefault="00A50230" w:rsidP="00A5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30" w:rsidRPr="00A50230" w:rsidRDefault="00A50230" w:rsidP="00A5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CBA" w:rsidRPr="00BC6CBA" w:rsidRDefault="00BC6CBA" w:rsidP="00BC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01.04.2016 </w:t>
      </w:r>
      <w:bookmarkStart w:id="0" w:name="_GoBack"/>
      <w:bookmarkEnd w:id="0"/>
      <w:r w:rsidRPr="00BC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3076D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</w:p>
    <w:p w:rsidR="00BC6CBA" w:rsidRPr="00BC6CBA" w:rsidRDefault="00BC6CBA" w:rsidP="00BC6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CBA" w:rsidRPr="00BC6CBA" w:rsidRDefault="00BC6CBA" w:rsidP="00BC6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CBA" w:rsidRPr="00BC6CBA" w:rsidRDefault="00BC6CBA" w:rsidP="00AF1F91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904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в </w:t>
      </w:r>
      <w:r w:rsidR="00AF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904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904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«город Десногорск» </w:t>
      </w:r>
      <w:r w:rsidR="00AF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</w:t>
      </w:r>
      <w:r w:rsidR="00904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от 26.02.2014 года </w:t>
      </w:r>
      <w:r w:rsidR="00630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04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30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4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217 (в ред. от 12.05.2015 г. №</w:t>
      </w:r>
      <w:r w:rsidR="00AF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475)</w:t>
      </w:r>
    </w:p>
    <w:p w:rsidR="00BC6CBA" w:rsidRPr="00BC6CBA" w:rsidRDefault="00BC6CBA" w:rsidP="00BC6CBA">
      <w:pPr>
        <w:spacing w:after="0" w:line="240" w:lineRule="auto"/>
        <w:ind w:right="53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BA" w:rsidRPr="00BC6CBA" w:rsidRDefault="00BC6CBA" w:rsidP="00BC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BA" w:rsidRPr="00BC6CBA" w:rsidRDefault="00AF1F91" w:rsidP="00EF0027">
      <w:pPr>
        <w:tabs>
          <w:tab w:val="left" w:pos="23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448 Гражданского Кодекса Российской Федерации, Федеральным законом «О рекламе» от 13.03.2006 года №38-ФЗ, Федеральным законом «Об общих принципах организации местного самоуправления в Российской Фармации» от 06.10.2003 года №131-ФЗ, на основании Устава муниципального образования «город Десногорск» </w:t>
      </w:r>
      <w:r w:rsidR="005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области, Положения о порядке установки и эксплуатации </w:t>
      </w:r>
      <w:r w:rsidR="00AB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и средств размещения информации на территории муниципального образования «город</w:t>
      </w:r>
      <w:proofErr w:type="gramEnd"/>
      <w:r w:rsidR="005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Десногорск» </w:t>
      </w:r>
      <w:r w:rsidR="00E10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области, утвержденного решением Десногорского городского Совета от 30.12.2013 года №860</w:t>
      </w:r>
    </w:p>
    <w:p w:rsidR="00BC6CBA" w:rsidRPr="00BC6CBA" w:rsidRDefault="00BC6CBA" w:rsidP="00BC6CBA">
      <w:pPr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BA" w:rsidRPr="00BC6CBA" w:rsidRDefault="00BC6CBA" w:rsidP="00AB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:rsidR="00BC6CBA" w:rsidRPr="00BC6CBA" w:rsidRDefault="00BC6CBA" w:rsidP="00BC6CBA">
      <w:pPr>
        <w:spacing w:after="0" w:line="240" w:lineRule="auto"/>
        <w:rPr>
          <w:lang w:eastAsia="ru-RU"/>
        </w:rPr>
      </w:pPr>
    </w:p>
    <w:p w:rsidR="00BC6CBA" w:rsidRPr="00B130DC" w:rsidRDefault="00AB28D2" w:rsidP="00AB28D2">
      <w:pPr>
        <w:pStyle w:val="a5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изменения в первый подпункт пункта 4.1 раздела 4 Порядка по подготовке и </w:t>
      </w:r>
      <w:r w:rsidR="009471E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торгов в форме аукциона на право заключения договоров на установку и </w:t>
      </w:r>
      <w:r w:rsidR="00B130DC">
        <w:rPr>
          <w:rFonts w:ascii="Times New Roman" w:hAnsi="Times New Roman" w:cs="Times New Roman"/>
          <w:sz w:val="24"/>
          <w:szCs w:val="24"/>
          <w:lang w:eastAsia="ru-RU"/>
        </w:rPr>
        <w:t>эксплуатацию</w:t>
      </w:r>
      <w:r w:rsidR="009471E2">
        <w:rPr>
          <w:rFonts w:ascii="Times New Roman" w:hAnsi="Times New Roman" w:cs="Times New Roman"/>
          <w:sz w:val="24"/>
          <w:szCs w:val="24"/>
          <w:lang w:eastAsia="ru-RU"/>
        </w:rPr>
        <w:t xml:space="preserve"> рекламных конструкций на земельном участке, здании или ином имуществе, находящемся в собственности муниципального образования «город Десногорск» </w:t>
      </w:r>
      <w:r w:rsidR="00B130DC">
        <w:rPr>
          <w:rFonts w:ascii="Times New Roman" w:hAnsi="Times New Roman" w:cs="Times New Roman"/>
          <w:sz w:val="24"/>
          <w:szCs w:val="24"/>
          <w:lang w:eastAsia="ru-RU"/>
        </w:rPr>
        <w:t>Смоленской</w:t>
      </w:r>
      <w:r w:rsidR="009471E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а также земельных участков, государственная собственность на которые не разграничена, утвержденный постановлением Администрации муниципального образования «город</w:t>
      </w:r>
      <w:proofErr w:type="gramEnd"/>
      <w:r w:rsidR="009471E2">
        <w:rPr>
          <w:rFonts w:ascii="Times New Roman" w:hAnsi="Times New Roman" w:cs="Times New Roman"/>
          <w:sz w:val="24"/>
          <w:szCs w:val="24"/>
          <w:lang w:eastAsia="ru-RU"/>
        </w:rPr>
        <w:t xml:space="preserve"> Десногорск» </w:t>
      </w:r>
      <w:r w:rsidR="00B130DC">
        <w:rPr>
          <w:rFonts w:ascii="Times New Roman" w:hAnsi="Times New Roman" w:cs="Times New Roman"/>
          <w:sz w:val="24"/>
          <w:szCs w:val="24"/>
          <w:lang w:eastAsia="ru-RU"/>
        </w:rPr>
        <w:t>Смоленской</w:t>
      </w:r>
      <w:r w:rsidR="009471E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BB3435">
        <w:rPr>
          <w:rFonts w:ascii="Times New Roman" w:hAnsi="Times New Roman" w:cs="Times New Roman"/>
          <w:sz w:val="24"/>
          <w:szCs w:val="24"/>
          <w:lang w:eastAsia="ru-RU"/>
        </w:rPr>
        <w:t>бласти от 26.02.2014 года №</w:t>
      </w:r>
      <w:r w:rsidR="006307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3435">
        <w:rPr>
          <w:rFonts w:ascii="Times New Roman" w:hAnsi="Times New Roman" w:cs="Times New Roman"/>
          <w:sz w:val="24"/>
          <w:szCs w:val="24"/>
          <w:lang w:eastAsia="ru-RU"/>
        </w:rPr>
        <w:t>217 (</w:t>
      </w:r>
      <w:r w:rsidR="009471E2">
        <w:rPr>
          <w:rFonts w:ascii="Times New Roman" w:hAnsi="Times New Roman" w:cs="Times New Roman"/>
          <w:sz w:val="24"/>
          <w:szCs w:val="24"/>
          <w:lang w:eastAsia="ru-RU"/>
        </w:rPr>
        <w:t>в ред. от 12.05.2015</w:t>
      </w:r>
      <w:r w:rsidR="00EF00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71E2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307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9471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30D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307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30DC">
        <w:rPr>
          <w:rFonts w:ascii="Times New Roman" w:hAnsi="Times New Roman" w:cs="Times New Roman"/>
          <w:sz w:val="24"/>
          <w:szCs w:val="24"/>
          <w:lang w:eastAsia="ru-RU"/>
        </w:rPr>
        <w:t>475):</w:t>
      </w:r>
    </w:p>
    <w:p w:rsidR="00B130DC" w:rsidRDefault="00B130DC" w:rsidP="00B130D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слова «не менее» заменит словами «не позднее».</w:t>
      </w:r>
    </w:p>
    <w:p w:rsidR="00B130DC" w:rsidRDefault="00B130DC" w:rsidP="00737B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разместить на официальном сайте Администрации муниципального образования «город Десногорск»</w:t>
      </w:r>
      <w:r w:rsidR="00737B6A">
        <w:rPr>
          <w:rFonts w:ascii="Times New Roman" w:hAnsi="Times New Roman" w:cs="Times New Roman"/>
          <w:sz w:val="24"/>
          <w:szCs w:val="24"/>
          <w:lang w:eastAsia="ru-RU"/>
        </w:rPr>
        <w:t xml:space="preserve"> Смоленской области в и</w:t>
      </w:r>
      <w:r>
        <w:rPr>
          <w:rFonts w:ascii="Times New Roman" w:hAnsi="Times New Roman" w:cs="Times New Roman"/>
          <w:sz w:val="24"/>
          <w:szCs w:val="24"/>
          <w:lang w:eastAsia="ru-RU"/>
        </w:rPr>
        <w:t>нфор</w:t>
      </w:r>
      <w:r w:rsidR="00737B6A">
        <w:rPr>
          <w:rFonts w:ascii="Times New Roman" w:hAnsi="Times New Roman" w:cs="Times New Roman"/>
          <w:sz w:val="24"/>
          <w:szCs w:val="24"/>
          <w:lang w:eastAsia="ru-RU"/>
        </w:rPr>
        <w:t>мационно-коммуни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кационной сети Интернет. </w:t>
      </w:r>
    </w:p>
    <w:p w:rsidR="00737B6A" w:rsidRPr="00BF62A9" w:rsidRDefault="0063076D" w:rsidP="00737B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37B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37B6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37B6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исполняющего обязанности председателя Комитета имущественных и земельных отношений Администрации муниципального образования «город Десногорск» Смоленской области (И.В. Красникова).</w:t>
      </w:r>
    </w:p>
    <w:p w:rsidR="00BC6CBA" w:rsidRDefault="00BC6CBA" w:rsidP="00BC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027" w:rsidRPr="00BF62A9" w:rsidRDefault="00EF0027" w:rsidP="00BC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2A9" w:rsidRPr="00BF62A9" w:rsidRDefault="00BF62A9" w:rsidP="00BC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82B" w:rsidRPr="00BC6CBA" w:rsidRDefault="0011355E" w:rsidP="00630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  <w:r w:rsidR="00BC6CBA" w:rsidRPr="00BF6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C6CBA" w:rsidRPr="00B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Тощев</w:t>
      </w:r>
    </w:p>
    <w:sectPr w:rsidR="00B0682B" w:rsidRPr="00BC6CBA" w:rsidSect="00B0682B">
      <w:pgSz w:w="11906" w:h="16838"/>
      <w:pgMar w:top="1134" w:right="567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AB" w:rsidRDefault="00465AAB" w:rsidP="00B0682B">
      <w:pPr>
        <w:spacing w:after="0" w:line="240" w:lineRule="auto"/>
      </w:pPr>
      <w:r>
        <w:separator/>
      </w:r>
    </w:p>
  </w:endnote>
  <w:endnote w:type="continuationSeparator" w:id="0">
    <w:p w:rsidR="00465AAB" w:rsidRDefault="00465AAB" w:rsidP="00B0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AB" w:rsidRDefault="00465AAB" w:rsidP="00B0682B">
      <w:pPr>
        <w:spacing w:after="0" w:line="240" w:lineRule="auto"/>
      </w:pPr>
      <w:r>
        <w:separator/>
      </w:r>
    </w:p>
  </w:footnote>
  <w:footnote w:type="continuationSeparator" w:id="0">
    <w:p w:rsidR="00465AAB" w:rsidRDefault="00465AAB" w:rsidP="00B06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6408"/>
    <w:multiLevelType w:val="hybridMultilevel"/>
    <w:tmpl w:val="3CAAD4E4"/>
    <w:lvl w:ilvl="0" w:tplc="FD8C90D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D1"/>
    <w:rsid w:val="000406BD"/>
    <w:rsid w:val="000623FC"/>
    <w:rsid w:val="0011355E"/>
    <w:rsid w:val="001760D1"/>
    <w:rsid w:val="002E7B51"/>
    <w:rsid w:val="0033621A"/>
    <w:rsid w:val="00405EFD"/>
    <w:rsid w:val="00465AAB"/>
    <w:rsid w:val="004E0845"/>
    <w:rsid w:val="00500DE8"/>
    <w:rsid w:val="005F4DC3"/>
    <w:rsid w:val="0063076D"/>
    <w:rsid w:val="00737B6A"/>
    <w:rsid w:val="0090477B"/>
    <w:rsid w:val="009471E2"/>
    <w:rsid w:val="00A23F01"/>
    <w:rsid w:val="00A50230"/>
    <w:rsid w:val="00AA2802"/>
    <w:rsid w:val="00AB28D2"/>
    <w:rsid w:val="00AD14AE"/>
    <w:rsid w:val="00AD5E67"/>
    <w:rsid w:val="00AF1F91"/>
    <w:rsid w:val="00B0682B"/>
    <w:rsid w:val="00B130DC"/>
    <w:rsid w:val="00B816AB"/>
    <w:rsid w:val="00BB3435"/>
    <w:rsid w:val="00BC6CBA"/>
    <w:rsid w:val="00BC7362"/>
    <w:rsid w:val="00BF62A9"/>
    <w:rsid w:val="00DB0BC6"/>
    <w:rsid w:val="00DC50CE"/>
    <w:rsid w:val="00E100F7"/>
    <w:rsid w:val="00E76B27"/>
    <w:rsid w:val="00E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2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6C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F01"/>
    <w:pPr>
      <w:ind w:left="720"/>
      <w:contextualSpacing/>
    </w:pPr>
  </w:style>
  <w:style w:type="paragraph" w:customStyle="1" w:styleId="1">
    <w:name w:val="Обычный1"/>
    <w:rsid w:val="00A5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5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5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0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B0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682B"/>
  </w:style>
  <w:style w:type="paragraph" w:styleId="a9">
    <w:name w:val="footer"/>
    <w:basedOn w:val="a"/>
    <w:link w:val="aa"/>
    <w:uiPriority w:val="99"/>
    <w:unhideWhenUsed/>
    <w:rsid w:val="00B0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2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6C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F01"/>
    <w:pPr>
      <w:ind w:left="720"/>
      <w:contextualSpacing/>
    </w:pPr>
  </w:style>
  <w:style w:type="paragraph" w:customStyle="1" w:styleId="1">
    <w:name w:val="Обычный1"/>
    <w:rsid w:val="00A5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5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5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0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B0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682B"/>
  </w:style>
  <w:style w:type="paragraph" w:styleId="a9">
    <w:name w:val="footer"/>
    <w:basedOn w:val="a"/>
    <w:link w:val="aa"/>
    <w:uiPriority w:val="99"/>
    <w:unhideWhenUsed/>
    <w:rsid w:val="00B0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12</cp:revision>
  <cp:lastPrinted>2022-09-28T08:26:00Z</cp:lastPrinted>
  <dcterms:created xsi:type="dcterms:W3CDTF">2022-09-16T09:05:00Z</dcterms:created>
  <dcterms:modified xsi:type="dcterms:W3CDTF">2022-11-07T14:00:00Z</dcterms:modified>
</cp:coreProperties>
</file>