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AA33DF" w:rsidRPr="00AA33DF" w:rsidTr="00232661">
        <w:trPr>
          <w:trHeight w:val="709"/>
        </w:trPr>
        <w:tc>
          <w:tcPr>
            <w:tcW w:w="9720" w:type="dxa"/>
          </w:tcPr>
          <w:p w:rsidR="00AA33DF" w:rsidRPr="00AA33DF" w:rsidRDefault="00AA33DF" w:rsidP="00232661">
            <w:pPr>
              <w:keepNext/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33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Едином реестре субъектов малого и среднего предпринимательства»</w:t>
            </w:r>
          </w:p>
          <w:p w:rsidR="00AA33DF" w:rsidRPr="00AA33DF" w:rsidRDefault="00AA33DF" w:rsidP="0023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3DF" w:rsidRPr="00AA33DF" w:rsidRDefault="00AA33DF" w:rsidP="0023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3DF" w:rsidRPr="00AA33DF" w:rsidTr="00232661">
        <w:trPr>
          <w:trHeight w:val="60"/>
        </w:trPr>
        <w:tc>
          <w:tcPr>
            <w:tcW w:w="9720" w:type="dxa"/>
          </w:tcPr>
          <w:p w:rsidR="00AA33DF" w:rsidRPr="00AA33DF" w:rsidRDefault="00AA33DF" w:rsidP="0023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AA33DF" w:rsidRPr="003B0685" w:rsidRDefault="00AA33DF" w:rsidP="0023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685">
        <w:rPr>
          <w:rFonts w:ascii="Times New Roman" w:hAnsi="Times New Roman" w:cs="Times New Roman"/>
          <w:sz w:val="28"/>
          <w:szCs w:val="28"/>
        </w:rPr>
        <w:t>Условия отнесения юридических лиц и индивидуальных предпринимателей к категории субъектов малого и среднего предпринимательства определены в статье 4 Федерального закона от 24.07.2007 № 209-ФЗ «О развитии малого и среднего предпринимательства в Российской Федерации» (далее - Закон № 209-ФЗ).</w:t>
      </w:r>
    </w:p>
    <w:p w:rsidR="00AA33DF" w:rsidRPr="003B0685" w:rsidRDefault="00AA33DF" w:rsidP="00AA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685">
        <w:rPr>
          <w:rFonts w:ascii="Times New Roman" w:hAnsi="Times New Roman" w:cs="Times New Roman"/>
          <w:sz w:val="28"/>
          <w:szCs w:val="28"/>
        </w:rPr>
        <w:t xml:space="preserve">Согласно части 1 статьи 4.1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B0685">
        <w:rPr>
          <w:rFonts w:ascii="Times New Roman" w:hAnsi="Times New Roman" w:cs="Times New Roman"/>
          <w:sz w:val="28"/>
          <w:szCs w:val="28"/>
        </w:rPr>
        <w:t>акона № 209-ФЗ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ст. 4 настоящего Федерального закона, вносятся в единый реестр субъектов малого и среднего предпринимательства в соответствии с настоящей статьей.</w:t>
      </w:r>
    </w:p>
    <w:p w:rsidR="00AA33DF" w:rsidRPr="00AA33DF" w:rsidRDefault="00AA33DF" w:rsidP="00AA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3DF">
        <w:rPr>
          <w:rFonts w:ascii="Times New Roman" w:hAnsi="Times New Roman" w:cs="Times New Roman"/>
          <w:b/>
          <w:sz w:val="28"/>
          <w:szCs w:val="28"/>
        </w:rPr>
        <w:t>Ведение Единого реестра субъектов малого и среднего предпринимательства (далее – Реестр) возложено на Федеральную налоговую службу (часть 2 статьи 4.1 Федерального закона № 209-ФЗ).</w:t>
      </w:r>
    </w:p>
    <w:p w:rsidR="00AA33DF" w:rsidRDefault="00AA33DF" w:rsidP="00AA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685">
        <w:rPr>
          <w:rFonts w:ascii="Times New Roman" w:hAnsi="Times New Roman" w:cs="Times New Roman"/>
          <w:sz w:val="28"/>
          <w:szCs w:val="28"/>
        </w:rPr>
        <w:t xml:space="preserve">Реестр формируется автоматически на основе сведений, имеющихся у уполномоченного органа на основании сведений налоговой отчетности, которую организация или индивидуальный предприниматель представляли в налоговые органы </w:t>
      </w:r>
      <w:r w:rsidRPr="00AA33DF">
        <w:rPr>
          <w:rFonts w:ascii="Times New Roman" w:hAnsi="Times New Roman" w:cs="Times New Roman"/>
          <w:b/>
          <w:sz w:val="28"/>
          <w:szCs w:val="28"/>
        </w:rPr>
        <w:t>за предшествующий календарный год; сведений, содержащихся в ЕГРЮЛ и ЕГРИП; сведений, поступивших в ФНС России от других ведомств в порядке информационного взаимодействия.</w:t>
      </w:r>
    </w:p>
    <w:p w:rsidR="00AA33DF" w:rsidRPr="00FA5F10" w:rsidRDefault="00AA33DF" w:rsidP="00AA33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FA5F10">
        <w:rPr>
          <w:rFonts w:ascii="Times New Roman" w:hAnsi="Times New Roman"/>
          <w:b/>
          <w:i/>
          <w:sz w:val="28"/>
          <w:szCs w:val="28"/>
        </w:rPr>
        <w:t xml:space="preserve">Согласно </w:t>
      </w:r>
      <w:hyperlink r:id="rId7" w:history="1">
        <w:r w:rsidRPr="00FA5F10">
          <w:rPr>
            <w:rFonts w:ascii="Times New Roman" w:hAnsi="Times New Roman"/>
            <w:b/>
            <w:i/>
            <w:sz w:val="28"/>
            <w:szCs w:val="28"/>
          </w:rPr>
          <w:t>статье 4</w:t>
        </w:r>
      </w:hyperlink>
      <w:r w:rsidRPr="00FA5F10">
        <w:rPr>
          <w:rFonts w:ascii="Times New Roman" w:hAnsi="Times New Roman"/>
          <w:b/>
          <w:i/>
          <w:sz w:val="28"/>
          <w:szCs w:val="28"/>
        </w:rPr>
        <w:t xml:space="preserve"> Федерального закона N 209-ФЗ юридические лица и индивидуальные предприниматели для отнесения к категории субъекта МСП должны соответствовать следующим условиям:</w:t>
      </w:r>
    </w:p>
    <w:p w:rsidR="00AA33DF" w:rsidRPr="00EA38F7" w:rsidRDefault="00AA33DF" w:rsidP="00AA33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38F7">
        <w:rPr>
          <w:rFonts w:ascii="Times New Roman" w:hAnsi="Times New Roman"/>
          <w:sz w:val="28"/>
          <w:szCs w:val="28"/>
        </w:rPr>
        <w:t>1) соблюдение требований к структуре уставного (складочного) капитала юридического лица (доля участия крупных компаний и иностранных юридических лиц в уставном капитале субъектов МСП ограничена размером в 49%; доля участия Российской Федерации, субъектов Российской Федерации, муниципальных образований, общественных или религиозных организаций (объединения), благотворительных и иных фондов (за исключением инвестиционных фондов) не должна превышать 25%);</w:t>
      </w:r>
      <w:proofErr w:type="gramEnd"/>
    </w:p>
    <w:p w:rsidR="00AA33DF" w:rsidRPr="00EA38F7" w:rsidRDefault="00AA33DF" w:rsidP="00AA33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38F7">
        <w:rPr>
          <w:rFonts w:ascii="Times New Roman" w:hAnsi="Times New Roman"/>
          <w:sz w:val="28"/>
          <w:szCs w:val="28"/>
        </w:rPr>
        <w:t xml:space="preserve">2) </w:t>
      </w:r>
      <w:r w:rsidRPr="00EA38F7">
        <w:rPr>
          <w:rFonts w:ascii="Times New Roman" w:hAnsi="Times New Roman"/>
          <w:b/>
          <w:sz w:val="28"/>
          <w:szCs w:val="28"/>
        </w:rPr>
        <w:t>средняя численность работников</w:t>
      </w:r>
      <w:r w:rsidRPr="00EA38F7">
        <w:rPr>
          <w:rFonts w:ascii="Times New Roman" w:hAnsi="Times New Roman"/>
          <w:sz w:val="28"/>
          <w:szCs w:val="28"/>
        </w:rPr>
        <w:t xml:space="preserve"> за предшествующий календарный год не должна превышать следующих предельных значений: до 15 человек - </w:t>
      </w:r>
      <w:proofErr w:type="spellStart"/>
      <w:r w:rsidRPr="00EA38F7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EA38F7">
        <w:rPr>
          <w:rFonts w:ascii="Times New Roman" w:hAnsi="Times New Roman"/>
          <w:sz w:val="28"/>
          <w:szCs w:val="28"/>
        </w:rPr>
        <w:t>; до 100 человек - малые предприятия; до 250 человек - средние предприятия;</w:t>
      </w:r>
    </w:p>
    <w:p w:rsidR="00AA33DF" w:rsidRPr="00EA38F7" w:rsidRDefault="00AA33DF" w:rsidP="00AA33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38F7">
        <w:rPr>
          <w:rFonts w:ascii="Times New Roman" w:hAnsi="Times New Roman"/>
          <w:sz w:val="28"/>
          <w:szCs w:val="28"/>
        </w:rPr>
        <w:t xml:space="preserve">3) </w:t>
      </w:r>
      <w:r w:rsidRPr="00EA38F7">
        <w:rPr>
          <w:rFonts w:ascii="Times New Roman" w:hAnsi="Times New Roman"/>
          <w:b/>
          <w:sz w:val="28"/>
          <w:szCs w:val="28"/>
        </w:rPr>
        <w:t>доход, полученный от осуществления предпринимательской деятельности за предшествующий календарный год</w:t>
      </w:r>
      <w:r w:rsidRPr="00EA38F7">
        <w:rPr>
          <w:rFonts w:ascii="Times New Roman" w:hAnsi="Times New Roman"/>
          <w:sz w:val="28"/>
          <w:szCs w:val="28"/>
        </w:rPr>
        <w:t xml:space="preserve">, не должен превышать следующих предельных значений: до 120 </w:t>
      </w:r>
      <w:proofErr w:type="gramStart"/>
      <w:r w:rsidRPr="00EA38F7">
        <w:rPr>
          <w:rFonts w:ascii="Times New Roman" w:hAnsi="Times New Roman"/>
          <w:sz w:val="28"/>
          <w:szCs w:val="28"/>
        </w:rPr>
        <w:t>млн</w:t>
      </w:r>
      <w:proofErr w:type="gramEnd"/>
      <w:r w:rsidRPr="00EA38F7">
        <w:rPr>
          <w:rFonts w:ascii="Times New Roman" w:hAnsi="Times New Roman"/>
          <w:sz w:val="28"/>
          <w:szCs w:val="28"/>
        </w:rPr>
        <w:t xml:space="preserve"> рублей - </w:t>
      </w:r>
      <w:proofErr w:type="spellStart"/>
      <w:r w:rsidRPr="00EA38F7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EA38F7">
        <w:rPr>
          <w:rFonts w:ascii="Times New Roman" w:hAnsi="Times New Roman"/>
          <w:sz w:val="28"/>
          <w:szCs w:val="28"/>
        </w:rPr>
        <w:t>; до 800 млн рублей - малые предприятия; до 2 млрд рублей - средние предприятия.</w:t>
      </w:r>
    </w:p>
    <w:p w:rsidR="00AA33DF" w:rsidRDefault="00AA33DF" w:rsidP="00AA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3DF" w:rsidRDefault="00AA33DF" w:rsidP="00AA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4E85">
        <w:rPr>
          <w:rFonts w:ascii="Times New Roman" w:hAnsi="Times New Roman" w:cs="Times New Roman"/>
          <w:sz w:val="28"/>
          <w:szCs w:val="28"/>
        </w:rPr>
        <w:t xml:space="preserve">Содержащиеся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B4E85">
        <w:rPr>
          <w:rFonts w:ascii="Times New Roman" w:hAnsi="Times New Roman" w:cs="Times New Roman"/>
          <w:sz w:val="28"/>
          <w:szCs w:val="28"/>
        </w:rPr>
        <w:t xml:space="preserve">еестре сведения о юридических лицах, об индивидуальных предпринимателях </w:t>
      </w:r>
      <w:r w:rsidRPr="00EA38F7">
        <w:rPr>
          <w:rFonts w:ascii="Times New Roman" w:hAnsi="Times New Roman" w:cs="Times New Roman"/>
          <w:b/>
          <w:sz w:val="28"/>
          <w:szCs w:val="28"/>
        </w:rPr>
        <w:t>исключаются из указанного реестра 10 июля текущего календарного года</w:t>
      </w:r>
      <w:r w:rsidRPr="006B4E85">
        <w:rPr>
          <w:rFonts w:ascii="Times New Roman" w:hAnsi="Times New Roman" w:cs="Times New Roman"/>
          <w:sz w:val="28"/>
          <w:szCs w:val="28"/>
        </w:rPr>
        <w:t xml:space="preserve"> </w:t>
      </w:r>
      <w:r w:rsidRPr="00FA5F10">
        <w:rPr>
          <w:rFonts w:ascii="Times New Roman" w:hAnsi="Times New Roman" w:cs="Times New Roman"/>
          <w:b/>
          <w:sz w:val="28"/>
          <w:szCs w:val="28"/>
        </w:rPr>
        <w:t>в случае, если такие юридические лица, индивидуальные предприниматели</w:t>
      </w:r>
      <w:r w:rsidRPr="006B4E85">
        <w:rPr>
          <w:rFonts w:ascii="Times New Roman" w:hAnsi="Times New Roman" w:cs="Times New Roman"/>
          <w:sz w:val="28"/>
          <w:szCs w:val="28"/>
        </w:rPr>
        <w:t xml:space="preserve"> </w:t>
      </w:r>
      <w:r w:rsidRPr="00EA38F7">
        <w:rPr>
          <w:rFonts w:ascii="Times New Roman" w:hAnsi="Times New Roman" w:cs="Times New Roman"/>
          <w:b/>
          <w:sz w:val="28"/>
          <w:szCs w:val="28"/>
        </w:rPr>
        <w:t>не представили</w:t>
      </w:r>
      <w:r w:rsidRPr="006B4E85">
        <w:rPr>
          <w:rFonts w:ascii="Times New Roman" w:hAnsi="Times New Roman" w:cs="Times New Roman"/>
          <w:sz w:val="28"/>
          <w:szCs w:val="28"/>
        </w:rPr>
        <w:t xml:space="preserve"> </w:t>
      </w:r>
      <w:r w:rsidRPr="00FA5F10">
        <w:rPr>
          <w:rFonts w:ascii="Times New Roman" w:hAnsi="Times New Roman" w:cs="Times New Roman"/>
          <w:b/>
          <w:sz w:val="28"/>
          <w:szCs w:val="28"/>
        </w:rPr>
        <w:t xml:space="preserve">в соответствии с законодательством Российской Федерации о налогах и сборах </w:t>
      </w:r>
      <w:r w:rsidRPr="00EA38F7">
        <w:rPr>
          <w:rFonts w:ascii="Times New Roman" w:hAnsi="Times New Roman" w:cs="Times New Roman"/>
          <w:b/>
          <w:sz w:val="28"/>
          <w:szCs w:val="28"/>
        </w:rPr>
        <w:t>сведения о среднесписочной численности работников за предшествующий календарный год и (или) налоговую отчетность, позволяющую определить величину дохода, полученного от осуществления предпринимательской</w:t>
      </w:r>
      <w:proofErr w:type="gramEnd"/>
      <w:r w:rsidRPr="00EA38F7">
        <w:rPr>
          <w:rFonts w:ascii="Times New Roman" w:hAnsi="Times New Roman" w:cs="Times New Roman"/>
          <w:b/>
          <w:sz w:val="28"/>
          <w:szCs w:val="28"/>
        </w:rPr>
        <w:t xml:space="preserve"> деятельности за предшествующий календарный год</w:t>
      </w:r>
      <w:r w:rsidRPr="006B4E85">
        <w:rPr>
          <w:rFonts w:ascii="Times New Roman" w:hAnsi="Times New Roman" w:cs="Times New Roman"/>
          <w:sz w:val="28"/>
          <w:szCs w:val="28"/>
        </w:rPr>
        <w:t xml:space="preserve">, </w:t>
      </w:r>
      <w:r w:rsidRPr="00FA5F10">
        <w:rPr>
          <w:rFonts w:ascii="Times New Roman" w:hAnsi="Times New Roman" w:cs="Times New Roman"/>
          <w:b/>
          <w:sz w:val="28"/>
          <w:szCs w:val="28"/>
        </w:rPr>
        <w:t>либо такие юридические лица, индивидуальные предприниматели не соответствуют условиям, установленным ст. 4 Закона N 209-ФЗ</w:t>
      </w:r>
      <w:proofErr w:type="gramStart"/>
      <w:r w:rsidRPr="00FA5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8F7" w:rsidRPr="00FA5F1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A5F10" w:rsidRPr="00FA5F10" w:rsidRDefault="00FA5F10" w:rsidP="00AA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10">
        <w:rPr>
          <w:rFonts w:ascii="Times New Roman" w:hAnsi="Times New Roman" w:cs="Times New Roman"/>
          <w:sz w:val="28"/>
          <w:szCs w:val="28"/>
        </w:rPr>
        <w:t>Содержащиеся в Реестре сведения размещены в свободном доступе и доступны при обращении к поисковой системе реестра (https://rmsp.nalog.ru/search.html).</w:t>
      </w:r>
    </w:p>
    <w:p w:rsidR="00AA33DF" w:rsidRPr="00FA5F10" w:rsidRDefault="00EA38F7" w:rsidP="00AA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AA33DF" w:rsidRPr="00FA35B0">
        <w:rPr>
          <w:rFonts w:ascii="Times New Roman" w:hAnsi="Times New Roman" w:cs="Times New Roman"/>
          <w:sz w:val="28"/>
          <w:szCs w:val="28"/>
        </w:rPr>
        <w:t xml:space="preserve">сли юридическое лицо (индивидуальный предприниматель) </w:t>
      </w:r>
      <w:r w:rsidR="00AA33DF" w:rsidRPr="00FA5F10">
        <w:rPr>
          <w:rFonts w:ascii="Times New Roman" w:hAnsi="Times New Roman" w:cs="Times New Roman"/>
          <w:b/>
          <w:sz w:val="28"/>
          <w:szCs w:val="28"/>
        </w:rPr>
        <w:t>представило</w:t>
      </w:r>
      <w:r w:rsidR="00AA33DF" w:rsidRPr="00FA35B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налоговую отчетность, позволяющую определить величину дохода, полученного от осуществления предпринимательской деятельности за предшествующий календарный год, </w:t>
      </w:r>
      <w:r w:rsidR="00AA33DF" w:rsidRPr="00C908F2">
        <w:rPr>
          <w:rFonts w:ascii="Times New Roman" w:hAnsi="Times New Roman" w:cs="Times New Roman"/>
          <w:b/>
          <w:sz w:val="28"/>
          <w:szCs w:val="28"/>
        </w:rPr>
        <w:t>но сведения о хозяйствующем субъекте отсутствуют</w:t>
      </w:r>
      <w:r w:rsidR="00AA33DF" w:rsidRPr="00FA35B0">
        <w:rPr>
          <w:rFonts w:ascii="Times New Roman" w:hAnsi="Times New Roman" w:cs="Times New Roman"/>
          <w:sz w:val="28"/>
          <w:szCs w:val="28"/>
        </w:rPr>
        <w:t xml:space="preserve"> в реестре субъектов малого и среднего предпринимательства, необходимо воспользоваться соответствующим сервисом, размещенным </w:t>
      </w:r>
      <w:r w:rsidR="00AA33DF" w:rsidRPr="00EA38F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AA33DF" w:rsidRPr="00EA38F7">
        <w:rPr>
          <w:rFonts w:ascii="Times New Roman" w:hAnsi="Times New Roman" w:cs="Times New Roman"/>
          <w:b/>
          <w:sz w:val="28"/>
          <w:szCs w:val="28"/>
        </w:rPr>
        <w:t xml:space="preserve"> официальном </w:t>
      </w:r>
      <w:proofErr w:type="gramStart"/>
      <w:r w:rsidR="00AA33DF" w:rsidRPr="00EA38F7">
        <w:rPr>
          <w:rFonts w:ascii="Times New Roman" w:hAnsi="Times New Roman" w:cs="Times New Roman"/>
          <w:b/>
          <w:sz w:val="28"/>
          <w:szCs w:val="28"/>
        </w:rPr>
        <w:t>сайте</w:t>
      </w:r>
      <w:proofErr w:type="gramEnd"/>
      <w:r w:rsidR="00AA33DF" w:rsidRPr="00EA38F7">
        <w:rPr>
          <w:rFonts w:ascii="Times New Roman" w:hAnsi="Times New Roman" w:cs="Times New Roman"/>
          <w:b/>
          <w:sz w:val="28"/>
          <w:szCs w:val="28"/>
        </w:rPr>
        <w:t xml:space="preserve"> ФНС России </w:t>
      </w:r>
      <w:r w:rsidR="00AA33DF" w:rsidRPr="00FA5F10">
        <w:rPr>
          <w:rFonts w:ascii="Times New Roman" w:hAnsi="Times New Roman" w:cs="Times New Roman"/>
          <w:b/>
          <w:sz w:val="28"/>
          <w:szCs w:val="28"/>
        </w:rPr>
        <w:t>(</w:t>
      </w:r>
      <w:hyperlink r:id="rId8" w:history="1">
        <w:r w:rsidR="00FA5F10" w:rsidRPr="00FA5F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https://www.nalog.ru</w:t>
        </w:r>
      </w:hyperlink>
      <w:r w:rsidR="00AA33DF" w:rsidRPr="00FA5F10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FA5F10" w:rsidRPr="00FA5F10" w:rsidRDefault="00FA5F10" w:rsidP="00FA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10">
        <w:rPr>
          <w:rFonts w:ascii="Times New Roman" w:hAnsi="Times New Roman" w:cs="Times New Roman"/>
          <w:sz w:val="28"/>
          <w:szCs w:val="28"/>
        </w:rPr>
        <w:t>Содержащиеся в Реестре сведения размещены в свободном доступе и доступны при обращении к поисковой системе реестра (</w:t>
      </w:r>
      <w:hyperlink r:id="rId9" w:history="1">
        <w:r w:rsidRPr="00FA5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https://rmsp.nalog.ru/search.html</w:t>
        </w:r>
      </w:hyperlink>
      <w:r w:rsidRPr="00FA5F10">
        <w:rPr>
          <w:rFonts w:ascii="Times New Roman" w:hAnsi="Times New Roman" w:cs="Times New Roman"/>
          <w:sz w:val="28"/>
          <w:szCs w:val="28"/>
        </w:rPr>
        <w:t>).</w:t>
      </w:r>
    </w:p>
    <w:p w:rsidR="00AA33DF" w:rsidRDefault="00AA33DF" w:rsidP="00AA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B0">
        <w:rPr>
          <w:rFonts w:ascii="Times New Roman" w:hAnsi="Times New Roman" w:cs="Times New Roman"/>
          <w:sz w:val="28"/>
          <w:szCs w:val="28"/>
        </w:rPr>
        <w:t xml:space="preserve">Вход в сервис </w:t>
      </w:r>
      <w:r w:rsidRPr="00FA35B0">
        <w:rPr>
          <w:rFonts w:ascii="Times New Roman" w:hAnsi="Times New Roman" w:cs="Times New Roman"/>
          <w:sz w:val="28"/>
          <w:szCs w:val="28"/>
          <w:u w:val="single"/>
        </w:rPr>
        <w:t>налогоплательщиком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5B0">
        <w:rPr>
          <w:rFonts w:ascii="Times New Roman" w:hAnsi="Times New Roman" w:cs="Times New Roman"/>
          <w:sz w:val="28"/>
          <w:szCs w:val="28"/>
        </w:rPr>
        <w:t>осуществляется при переходе по ссылке "Вас нет в реестре</w:t>
      </w:r>
      <w:r>
        <w:rPr>
          <w:rFonts w:ascii="Times New Roman" w:hAnsi="Times New Roman" w:cs="Times New Roman"/>
          <w:sz w:val="28"/>
          <w:szCs w:val="28"/>
        </w:rPr>
        <w:t xml:space="preserve"> или данные не корректны</w:t>
      </w:r>
      <w:r w:rsidRPr="00FA35B0">
        <w:rPr>
          <w:rFonts w:ascii="Times New Roman" w:hAnsi="Times New Roman" w:cs="Times New Roman"/>
          <w:sz w:val="28"/>
          <w:szCs w:val="28"/>
        </w:rPr>
        <w:t>?". При входе в сервис пользователю предлагается выбрать причину обращения к сервису: сведения в реестре отсутствуют; сведения в реестре не верны. В соответствии с выбранной причиной пользователю предлагается заполнить форму с указанием контактных данных. По результатам анализа представленных в заявке сведений пользователю направляется сообщение о включении/корректировке данных реестра либо об отсутствии оснований для включения/корректировки сведений.</w:t>
      </w:r>
    </w:p>
    <w:p w:rsidR="00232661" w:rsidRDefault="00232661" w:rsidP="00232661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232661" w:rsidRDefault="00232661" w:rsidP="00232661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sectPr w:rsidR="00232661" w:rsidSect="00232661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FB" w:rsidRDefault="002A68FB" w:rsidP="00232661">
      <w:pPr>
        <w:spacing w:after="0" w:line="240" w:lineRule="auto"/>
      </w:pPr>
      <w:r>
        <w:separator/>
      </w:r>
    </w:p>
  </w:endnote>
  <w:endnote w:type="continuationSeparator" w:id="0">
    <w:p w:rsidR="002A68FB" w:rsidRDefault="002A68FB" w:rsidP="0023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  <w:embedRegular r:id="rId1" w:subsetted="1" w:fontKey="{A1DA55BB-51DC-406E-94B3-265349EA5810}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FB" w:rsidRDefault="002A68FB" w:rsidP="00232661">
      <w:pPr>
        <w:spacing w:after="0" w:line="240" w:lineRule="auto"/>
      </w:pPr>
      <w:r>
        <w:separator/>
      </w:r>
    </w:p>
  </w:footnote>
  <w:footnote w:type="continuationSeparator" w:id="0">
    <w:p w:rsidR="002A68FB" w:rsidRDefault="002A68FB" w:rsidP="0023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749398"/>
      <w:docPartObj>
        <w:docPartGallery w:val="Page Numbers (Top of Page)"/>
        <w:docPartUnique/>
      </w:docPartObj>
    </w:sdtPr>
    <w:sdtEndPr/>
    <w:sdtContent>
      <w:p w:rsidR="00232661" w:rsidRDefault="002326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2D9">
          <w:rPr>
            <w:noProof/>
          </w:rPr>
          <w:t>2</w:t>
        </w:r>
        <w:r>
          <w:fldChar w:fldCharType="end"/>
        </w:r>
      </w:p>
    </w:sdtContent>
  </w:sdt>
  <w:p w:rsidR="00232661" w:rsidRDefault="002326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DF"/>
    <w:rsid w:val="00005DAB"/>
    <w:rsid w:val="00011D75"/>
    <w:rsid w:val="00016794"/>
    <w:rsid w:val="0002654C"/>
    <w:rsid w:val="00042153"/>
    <w:rsid w:val="00064DEC"/>
    <w:rsid w:val="00072F59"/>
    <w:rsid w:val="00084BE7"/>
    <w:rsid w:val="00085DF2"/>
    <w:rsid w:val="00097E93"/>
    <w:rsid w:val="000A1DC2"/>
    <w:rsid w:val="000E4898"/>
    <w:rsid w:val="000E690D"/>
    <w:rsid w:val="000E6F82"/>
    <w:rsid w:val="000F3C35"/>
    <w:rsid w:val="000F4622"/>
    <w:rsid w:val="001106F9"/>
    <w:rsid w:val="00111988"/>
    <w:rsid w:val="00112642"/>
    <w:rsid w:val="00133351"/>
    <w:rsid w:val="00134BD2"/>
    <w:rsid w:val="0014584A"/>
    <w:rsid w:val="0017024C"/>
    <w:rsid w:val="00176C96"/>
    <w:rsid w:val="001924C0"/>
    <w:rsid w:val="001B27CD"/>
    <w:rsid w:val="001D34F9"/>
    <w:rsid w:val="001D3F5A"/>
    <w:rsid w:val="001E11B3"/>
    <w:rsid w:val="001F49C4"/>
    <w:rsid w:val="0020161E"/>
    <w:rsid w:val="002018A2"/>
    <w:rsid w:val="00215034"/>
    <w:rsid w:val="00226B12"/>
    <w:rsid w:val="00227EF1"/>
    <w:rsid w:val="00232661"/>
    <w:rsid w:val="00234BAC"/>
    <w:rsid w:val="002358D1"/>
    <w:rsid w:val="00243BE2"/>
    <w:rsid w:val="002674E9"/>
    <w:rsid w:val="00275058"/>
    <w:rsid w:val="0028574B"/>
    <w:rsid w:val="002A68FB"/>
    <w:rsid w:val="002A7AA7"/>
    <w:rsid w:val="002D4557"/>
    <w:rsid w:val="002D4F93"/>
    <w:rsid w:val="002E02A7"/>
    <w:rsid w:val="003267F0"/>
    <w:rsid w:val="00326B63"/>
    <w:rsid w:val="003646F5"/>
    <w:rsid w:val="00365841"/>
    <w:rsid w:val="0037105F"/>
    <w:rsid w:val="00383F18"/>
    <w:rsid w:val="003A02D9"/>
    <w:rsid w:val="003A46C5"/>
    <w:rsid w:val="003B1143"/>
    <w:rsid w:val="003B7675"/>
    <w:rsid w:val="003E7E51"/>
    <w:rsid w:val="00403123"/>
    <w:rsid w:val="004249A1"/>
    <w:rsid w:val="00426319"/>
    <w:rsid w:val="004315B5"/>
    <w:rsid w:val="004403B3"/>
    <w:rsid w:val="0044464F"/>
    <w:rsid w:val="004448D7"/>
    <w:rsid w:val="00453B7C"/>
    <w:rsid w:val="00487FAB"/>
    <w:rsid w:val="00494BBE"/>
    <w:rsid w:val="004976EF"/>
    <w:rsid w:val="004A46E3"/>
    <w:rsid w:val="004A4A6B"/>
    <w:rsid w:val="004B16ED"/>
    <w:rsid w:val="004C6065"/>
    <w:rsid w:val="004D0167"/>
    <w:rsid w:val="004D10C5"/>
    <w:rsid w:val="004E07BC"/>
    <w:rsid w:val="005012EB"/>
    <w:rsid w:val="00525445"/>
    <w:rsid w:val="005355C1"/>
    <w:rsid w:val="0054205F"/>
    <w:rsid w:val="00545167"/>
    <w:rsid w:val="005530D6"/>
    <w:rsid w:val="0056568B"/>
    <w:rsid w:val="00567CCA"/>
    <w:rsid w:val="00582A78"/>
    <w:rsid w:val="0059519D"/>
    <w:rsid w:val="005960EF"/>
    <w:rsid w:val="005B0316"/>
    <w:rsid w:val="005D4385"/>
    <w:rsid w:val="005E1EE9"/>
    <w:rsid w:val="006322B6"/>
    <w:rsid w:val="0063546B"/>
    <w:rsid w:val="006434AC"/>
    <w:rsid w:val="00645B17"/>
    <w:rsid w:val="00646E19"/>
    <w:rsid w:val="00650A88"/>
    <w:rsid w:val="00651A6C"/>
    <w:rsid w:val="00665BAF"/>
    <w:rsid w:val="00674331"/>
    <w:rsid w:val="0068171C"/>
    <w:rsid w:val="00681E19"/>
    <w:rsid w:val="006B2266"/>
    <w:rsid w:val="006C1AE1"/>
    <w:rsid w:val="006C361B"/>
    <w:rsid w:val="006C5C99"/>
    <w:rsid w:val="006F0934"/>
    <w:rsid w:val="00704F5D"/>
    <w:rsid w:val="00710044"/>
    <w:rsid w:val="00712CB3"/>
    <w:rsid w:val="007351FF"/>
    <w:rsid w:val="00754F94"/>
    <w:rsid w:val="00784079"/>
    <w:rsid w:val="00791AA3"/>
    <w:rsid w:val="007A0151"/>
    <w:rsid w:val="007A0C5F"/>
    <w:rsid w:val="007D01F8"/>
    <w:rsid w:val="007D6243"/>
    <w:rsid w:val="008349C7"/>
    <w:rsid w:val="00837CBA"/>
    <w:rsid w:val="00841D6C"/>
    <w:rsid w:val="00842A4B"/>
    <w:rsid w:val="00842DB8"/>
    <w:rsid w:val="00844092"/>
    <w:rsid w:val="00851997"/>
    <w:rsid w:val="008655F1"/>
    <w:rsid w:val="00886A9C"/>
    <w:rsid w:val="00891B06"/>
    <w:rsid w:val="008978DE"/>
    <w:rsid w:val="008A01DF"/>
    <w:rsid w:val="008A12D2"/>
    <w:rsid w:val="008A650B"/>
    <w:rsid w:val="008E0CFD"/>
    <w:rsid w:val="008E447C"/>
    <w:rsid w:val="00911CF7"/>
    <w:rsid w:val="00921277"/>
    <w:rsid w:val="00923266"/>
    <w:rsid w:val="00930F7B"/>
    <w:rsid w:val="00935E45"/>
    <w:rsid w:val="00941366"/>
    <w:rsid w:val="009452B0"/>
    <w:rsid w:val="009458F1"/>
    <w:rsid w:val="00951F0C"/>
    <w:rsid w:val="00957E6D"/>
    <w:rsid w:val="009765CA"/>
    <w:rsid w:val="0099290B"/>
    <w:rsid w:val="009A5244"/>
    <w:rsid w:val="009A613A"/>
    <w:rsid w:val="009B46A1"/>
    <w:rsid w:val="009C1840"/>
    <w:rsid w:val="009C1BBE"/>
    <w:rsid w:val="009D5736"/>
    <w:rsid w:val="009E5751"/>
    <w:rsid w:val="009F3426"/>
    <w:rsid w:val="009F42AE"/>
    <w:rsid w:val="009F4505"/>
    <w:rsid w:val="009F5916"/>
    <w:rsid w:val="00A022F9"/>
    <w:rsid w:val="00A24F08"/>
    <w:rsid w:val="00A26C20"/>
    <w:rsid w:val="00A447CC"/>
    <w:rsid w:val="00A51152"/>
    <w:rsid w:val="00A64FBB"/>
    <w:rsid w:val="00A7146B"/>
    <w:rsid w:val="00A81F62"/>
    <w:rsid w:val="00A82595"/>
    <w:rsid w:val="00AA33DF"/>
    <w:rsid w:val="00AE1EC6"/>
    <w:rsid w:val="00B1363E"/>
    <w:rsid w:val="00B363E6"/>
    <w:rsid w:val="00B44006"/>
    <w:rsid w:val="00B61D10"/>
    <w:rsid w:val="00B716EB"/>
    <w:rsid w:val="00B75959"/>
    <w:rsid w:val="00B85AA9"/>
    <w:rsid w:val="00BA303B"/>
    <w:rsid w:val="00BA7FCC"/>
    <w:rsid w:val="00BE3857"/>
    <w:rsid w:val="00C01313"/>
    <w:rsid w:val="00C15A81"/>
    <w:rsid w:val="00C20CF7"/>
    <w:rsid w:val="00C5646F"/>
    <w:rsid w:val="00C57FEB"/>
    <w:rsid w:val="00C61459"/>
    <w:rsid w:val="00C70764"/>
    <w:rsid w:val="00C84B29"/>
    <w:rsid w:val="00C85095"/>
    <w:rsid w:val="00C8797B"/>
    <w:rsid w:val="00C908F2"/>
    <w:rsid w:val="00C93AAD"/>
    <w:rsid w:val="00CA0B16"/>
    <w:rsid w:val="00CA43C1"/>
    <w:rsid w:val="00CA52A5"/>
    <w:rsid w:val="00CA675D"/>
    <w:rsid w:val="00CA7322"/>
    <w:rsid w:val="00CE38B7"/>
    <w:rsid w:val="00D15318"/>
    <w:rsid w:val="00D17224"/>
    <w:rsid w:val="00D51693"/>
    <w:rsid w:val="00D540D9"/>
    <w:rsid w:val="00D57D29"/>
    <w:rsid w:val="00D74AB5"/>
    <w:rsid w:val="00D854EE"/>
    <w:rsid w:val="00DA371E"/>
    <w:rsid w:val="00DA5D2D"/>
    <w:rsid w:val="00DC10D7"/>
    <w:rsid w:val="00DC1525"/>
    <w:rsid w:val="00E0240B"/>
    <w:rsid w:val="00E06D60"/>
    <w:rsid w:val="00E10117"/>
    <w:rsid w:val="00E11FD0"/>
    <w:rsid w:val="00E26D4B"/>
    <w:rsid w:val="00E31A76"/>
    <w:rsid w:val="00E36010"/>
    <w:rsid w:val="00E43EA2"/>
    <w:rsid w:val="00E47CE3"/>
    <w:rsid w:val="00E5527B"/>
    <w:rsid w:val="00E61C7D"/>
    <w:rsid w:val="00E623CB"/>
    <w:rsid w:val="00E65FE4"/>
    <w:rsid w:val="00E710A1"/>
    <w:rsid w:val="00E806F4"/>
    <w:rsid w:val="00EA38F7"/>
    <w:rsid w:val="00EB107E"/>
    <w:rsid w:val="00EB3FB9"/>
    <w:rsid w:val="00EC718C"/>
    <w:rsid w:val="00EC7711"/>
    <w:rsid w:val="00ED6702"/>
    <w:rsid w:val="00F06017"/>
    <w:rsid w:val="00F06B49"/>
    <w:rsid w:val="00F078A5"/>
    <w:rsid w:val="00F12067"/>
    <w:rsid w:val="00F12D76"/>
    <w:rsid w:val="00F13696"/>
    <w:rsid w:val="00F17DC4"/>
    <w:rsid w:val="00F62C39"/>
    <w:rsid w:val="00F641A5"/>
    <w:rsid w:val="00F77E42"/>
    <w:rsid w:val="00F82888"/>
    <w:rsid w:val="00F82E39"/>
    <w:rsid w:val="00F83FF8"/>
    <w:rsid w:val="00F879BA"/>
    <w:rsid w:val="00F90C8D"/>
    <w:rsid w:val="00F90D63"/>
    <w:rsid w:val="00F93B38"/>
    <w:rsid w:val="00FA3943"/>
    <w:rsid w:val="00FA5F10"/>
    <w:rsid w:val="00FC621B"/>
    <w:rsid w:val="00FC759C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3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FA5F10"/>
    <w:rPr>
      <w:color w:val="0000FF" w:themeColor="hyperlink"/>
      <w:u w:val="single"/>
    </w:rPr>
  </w:style>
  <w:style w:type="paragraph" w:customStyle="1" w:styleId="ConsPlusTitle">
    <w:name w:val="ConsPlusTitle"/>
    <w:rsid w:val="0023266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4">
    <w:name w:val="header"/>
    <w:basedOn w:val="a"/>
    <w:link w:val="a5"/>
    <w:uiPriority w:val="99"/>
    <w:rsid w:val="00232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6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232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23266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3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FA5F10"/>
    <w:rPr>
      <w:color w:val="0000FF" w:themeColor="hyperlink"/>
      <w:u w:val="single"/>
    </w:rPr>
  </w:style>
  <w:style w:type="paragraph" w:customStyle="1" w:styleId="ConsPlusTitle">
    <w:name w:val="ConsPlusTitle"/>
    <w:rsid w:val="0023266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4">
    <w:name w:val="header"/>
    <w:basedOn w:val="a"/>
    <w:link w:val="a5"/>
    <w:uiPriority w:val="99"/>
    <w:rsid w:val="00232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6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232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23266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F3AF67ED50686CAEC7AD8088B5F5EB75337F17488038498C31E58FEE705E97361880CFFE2B6006ABF048847A12A5503CD1703CE9M4t4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msp.nalog.ru/search.html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Малолетова Наталья Викторовна</dc:creator>
  <cp:lastModifiedBy>Irina</cp:lastModifiedBy>
  <cp:revision>2</cp:revision>
  <dcterms:created xsi:type="dcterms:W3CDTF">2024-07-16T05:48:00Z</dcterms:created>
  <dcterms:modified xsi:type="dcterms:W3CDTF">2024-07-16T05:48:00Z</dcterms:modified>
</cp:coreProperties>
</file>