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8D" w:rsidRDefault="003B318D" w:rsidP="003B318D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18D" w:rsidRDefault="003B318D" w:rsidP="003B318D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B318D" w:rsidRDefault="003B318D" w:rsidP="003B318D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B318D" w:rsidRDefault="003B318D" w:rsidP="003B318D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3B318D" w:rsidRDefault="003B318D" w:rsidP="003B318D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B318D" w:rsidRDefault="003B318D" w:rsidP="003B318D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B318D" w:rsidRDefault="003B318D" w:rsidP="003B318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B318D" w:rsidRDefault="003B318D" w:rsidP="003B318D"/>
                          <w:p w:rsidR="003B318D" w:rsidRDefault="003B318D" w:rsidP="003B31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3B318D" w:rsidRDefault="003B318D" w:rsidP="003B318D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B318D" w:rsidRDefault="003B318D" w:rsidP="003B318D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B318D" w:rsidRDefault="003B318D" w:rsidP="003B318D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3B318D" w:rsidRDefault="003B318D" w:rsidP="003B318D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B318D" w:rsidRDefault="003B318D" w:rsidP="003B318D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B318D" w:rsidRDefault="003B318D" w:rsidP="003B318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B318D" w:rsidRDefault="003B318D" w:rsidP="003B318D"/>
                    <w:p w:rsidR="003B318D" w:rsidRDefault="003B318D" w:rsidP="003B318D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8D" w:rsidRDefault="003B318D" w:rsidP="003B318D">
      <w:pPr>
        <w:spacing w:line="276" w:lineRule="auto"/>
        <w:rPr>
          <w:sz w:val="26"/>
          <w:szCs w:val="26"/>
        </w:rPr>
      </w:pPr>
    </w:p>
    <w:p w:rsidR="00E4031F" w:rsidRPr="00C2187F" w:rsidRDefault="00E4031F" w:rsidP="00E4031F">
      <w:pPr>
        <w:pStyle w:val="21"/>
        <w:spacing w:line="240" w:lineRule="auto"/>
        <w:ind w:left="851" w:hanging="851"/>
        <w:jc w:val="center"/>
        <w:rPr>
          <w:b/>
          <w:sz w:val="28"/>
          <w:szCs w:val="28"/>
        </w:rPr>
      </w:pPr>
    </w:p>
    <w:p w:rsidR="004B6512" w:rsidRDefault="004B6512" w:rsidP="004B6512">
      <w:pPr>
        <w:pStyle w:val="21"/>
        <w:spacing w:line="264" w:lineRule="auto"/>
        <w:ind w:firstLine="709"/>
        <w:rPr>
          <w:szCs w:val="26"/>
        </w:rPr>
      </w:pPr>
    </w:p>
    <w:p w:rsidR="00F66E03" w:rsidRPr="00417842" w:rsidRDefault="00F66E03" w:rsidP="00F66E03">
      <w:pPr>
        <w:rPr>
          <w:rFonts w:eastAsia="Calibri"/>
          <w:sz w:val="24"/>
          <w:szCs w:val="24"/>
          <w:lang w:eastAsia="en-US"/>
        </w:rPr>
      </w:pPr>
    </w:p>
    <w:p w:rsidR="00F66E03" w:rsidRPr="00424829" w:rsidRDefault="00F66E03" w:rsidP="00F66E03">
      <w:pPr>
        <w:spacing w:line="264" w:lineRule="auto"/>
        <w:ind w:firstLine="709"/>
        <w:rPr>
          <w:rFonts w:eastAsia="Calibri"/>
          <w:sz w:val="26"/>
          <w:szCs w:val="26"/>
          <w:lang w:eastAsia="en-US"/>
        </w:rPr>
      </w:pPr>
      <w:r w:rsidRPr="00424829">
        <w:rPr>
          <w:rFonts w:eastAsia="Calibri"/>
          <w:sz w:val="26"/>
          <w:szCs w:val="26"/>
          <w:lang w:eastAsia="en-US"/>
        </w:rPr>
        <w:t>13 сессии четвёртого созыва</w:t>
      </w:r>
      <w:bookmarkStart w:id="0" w:name="_GoBack"/>
      <w:bookmarkEnd w:id="0"/>
    </w:p>
    <w:p w:rsidR="00E4031F" w:rsidRPr="00313D84" w:rsidRDefault="00F66E03" w:rsidP="00F66E03">
      <w:pPr>
        <w:pStyle w:val="21"/>
        <w:spacing w:line="264" w:lineRule="auto"/>
        <w:ind w:firstLine="709"/>
        <w:rPr>
          <w:b/>
          <w:szCs w:val="26"/>
        </w:rPr>
      </w:pPr>
      <w:r w:rsidRPr="00424829">
        <w:rPr>
          <w:rFonts w:eastAsia="Calibri"/>
          <w:szCs w:val="26"/>
          <w:lang w:eastAsia="en-US"/>
        </w:rPr>
        <w:t xml:space="preserve">от </w:t>
      </w:r>
      <w:r w:rsidR="00C71078">
        <w:rPr>
          <w:rFonts w:eastAsia="Calibri"/>
          <w:szCs w:val="26"/>
          <w:lang w:eastAsia="en-US"/>
        </w:rPr>
        <w:t>02.06.</w:t>
      </w:r>
      <w:r w:rsidRPr="00424829">
        <w:rPr>
          <w:rFonts w:eastAsia="Calibri"/>
          <w:szCs w:val="26"/>
          <w:lang w:eastAsia="en-US"/>
        </w:rPr>
        <w:t>2015 №</w:t>
      </w:r>
      <w:r w:rsidR="003B318D">
        <w:rPr>
          <w:rFonts w:eastAsia="Calibri"/>
          <w:szCs w:val="26"/>
          <w:lang w:eastAsia="en-US"/>
        </w:rPr>
        <w:t xml:space="preserve"> 98</w:t>
      </w:r>
    </w:p>
    <w:p w:rsidR="004B6512" w:rsidRDefault="004B6512" w:rsidP="004B6512">
      <w:pPr>
        <w:pStyle w:val="21"/>
        <w:spacing w:line="264" w:lineRule="auto"/>
        <w:ind w:firstLine="709"/>
        <w:rPr>
          <w:b/>
          <w:szCs w:val="26"/>
        </w:rPr>
      </w:pPr>
    </w:p>
    <w:p w:rsidR="00E5604E" w:rsidRPr="00313D84" w:rsidRDefault="00E5604E" w:rsidP="004B6512">
      <w:pPr>
        <w:pStyle w:val="21"/>
        <w:spacing w:line="264" w:lineRule="auto"/>
        <w:ind w:firstLine="709"/>
        <w:rPr>
          <w:b/>
          <w:szCs w:val="26"/>
        </w:rPr>
      </w:pPr>
    </w:p>
    <w:p w:rsidR="00E4031F" w:rsidRPr="00313D84" w:rsidRDefault="00E4031F" w:rsidP="004B6512">
      <w:pPr>
        <w:pStyle w:val="31"/>
        <w:spacing w:line="264" w:lineRule="auto"/>
        <w:ind w:left="0" w:firstLine="709"/>
        <w:rPr>
          <w:sz w:val="26"/>
          <w:szCs w:val="26"/>
        </w:rPr>
      </w:pPr>
      <w:r w:rsidRPr="00313D84">
        <w:rPr>
          <w:sz w:val="26"/>
          <w:szCs w:val="26"/>
        </w:rPr>
        <w:t xml:space="preserve">Об утверждении </w:t>
      </w:r>
      <w:r w:rsidR="005F7CB2" w:rsidRPr="00313D84">
        <w:rPr>
          <w:sz w:val="26"/>
          <w:szCs w:val="26"/>
        </w:rPr>
        <w:t>Реестра</w:t>
      </w:r>
      <w:r w:rsidRPr="00313D84">
        <w:rPr>
          <w:sz w:val="26"/>
          <w:szCs w:val="26"/>
        </w:rPr>
        <w:t xml:space="preserve"> объектов </w:t>
      </w:r>
    </w:p>
    <w:p w:rsidR="00E4031F" w:rsidRPr="00313D84" w:rsidRDefault="00E4031F" w:rsidP="004B6512">
      <w:pPr>
        <w:pStyle w:val="31"/>
        <w:spacing w:line="264" w:lineRule="auto"/>
        <w:ind w:left="0" w:firstLine="709"/>
        <w:rPr>
          <w:sz w:val="26"/>
          <w:szCs w:val="26"/>
        </w:rPr>
      </w:pPr>
      <w:r w:rsidRPr="00313D84">
        <w:rPr>
          <w:sz w:val="26"/>
          <w:szCs w:val="26"/>
        </w:rPr>
        <w:t>муниципальной собственности</w:t>
      </w:r>
    </w:p>
    <w:p w:rsidR="00E4031F" w:rsidRPr="00313D84" w:rsidRDefault="00E4031F" w:rsidP="004B6512">
      <w:pPr>
        <w:spacing w:line="264" w:lineRule="auto"/>
        <w:ind w:left="851" w:firstLine="709"/>
        <w:rPr>
          <w:sz w:val="26"/>
          <w:szCs w:val="26"/>
        </w:rPr>
      </w:pPr>
    </w:p>
    <w:p w:rsidR="00E4031F" w:rsidRPr="00313D84" w:rsidRDefault="00E4031F" w:rsidP="004B6512">
      <w:pPr>
        <w:spacing w:line="264" w:lineRule="auto"/>
        <w:ind w:left="851" w:firstLine="709"/>
        <w:rPr>
          <w:sz w:val="26"/>
          <w:szCs w:val="26"/>
        </w:rPr>
      </w:pPr>
    </w:p>
    <w:p w:rsidR="00E4031F" w:rsidRPr="00313D84" w:rsidRDefault="00381CC3" w:rsidP="004B6512">
      <w:pPr>
        <w:pStyle w:val="31"/>
        <w:spacing w:line="264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ст.50 Федерального закона от </w:t>
      </w:r>
      <w:r w:rsidRPr="00F66E03">
        <w:rPr>
          <w:sz w:val="26"/>
          <w:szCs w:val="26"/>
        </w:rPr>
        <w:t xml:space="preserve">06.10.2003 </w:t>
      </w:r>
      <w:r>
        <w:rPr>
          <w:sz w:val="26"/>
          <w:szCs w:val="26"/>
        </w:rPr>
        <w:t xml:space="preserve">131-ФЗ </w:t>
      </w:r>
      <w:r w:rsidR="00F66E03" w:rsidRPr="005458F0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р</w:t>
      </w:r>
      <w:r w:rsidR="00E4031F" w:rsidRPr="00313D84">
        <w:rPr>
          <w:sz w:val="26"/>
          <w:szCs w:val="26"/>
        </w:rPr>
        <w:t xml:space="preserve">ассмотрев письмо Администрации муниципального образования «город Десногорск» Смоленской области  от </w:t>
      </w:r>
      <w:r w:rsidR="004B6512" w:rsidRPr="00313D84">
        <w:rPr>
          <w:sz w:val="26"/>
          <w:szCs w:val="26"/>
        </w:rPr>
        <w:t xml:space="preserve">13.05.2015 </w:t>
      </w:r>
      <w:r w:rsidR="00E4031F" w:rsidRPr="00313D84">
        <w:rPr>
          <w:sz w:val="26"/>
          <w:szCs w:val="26"/>
        </w:rPr>
        <w:t>№</w:t>
      </w:r>
      <w:r w:rsidR="004B6512" w:rsidRPr="00313D84">
        <w:rPr>
          <w:sz w:val="26"/>
          <w:szCs w:val="26"/>
        </w:rPr>
        <w:t>1099, учитывая рекомендации постоянной депутатской комиссии планово-бюджетной, по налогам и финансам,</w:t>
      </w:r>
      <w:r>
        <w:rPr>
          <w:sz w:val="26"/>
          <w:szCs w:val="26"/>
        </w:rPr>
        <w:t xml:space="preserve"> в соответствии с п.21 ч.2 ст.24 Устава,</w:t>
      </w:r>
      <w:r w:rsidR="00E4031F" w:rsidRPr="00313D84">
        <w:rPr>
          <w:sz w:val="26"/>
          <w:szCs w:val="26"/>
        </w:rPr>
        <w:t xml:space="preserve"> Десногорский городской Совет</w:t>
      </w:r>
      <w:proofErr w:type="gramEnd"/>
    </w:p>
    <w:p w:rsidR="00E4031F" w:rsidRPr="00313D84" w:rsidRDefault="00E4031F" w:rsidP="004B6512">
      <w:pPr>
        <w:pStyle w:val="31"/>
        <w:spacing w:line="264" w:lineRule="auto"/>
        <w:ind w:left="0" w:firstLine="709"/>
        <w:jc w:val="both"/>
        <w:rPr>
          <w:sz w:val="26"/>
          <w:szCs w:val="26"/>
        </w:rPr>
      </w:pPr>
    </w:p>
    <w:p w:rsidR="00E4031F" w:rsidRPr="00313D84" w:rsidRDefault="00E4031F" w:rsidP="004B6512">
      <w:pPr>
        <w:spacing w:line="264" w:lineRule="auto"/>
        <w:jc w:val="center"/>
        <w:rPr>
          <w:sz w:val="26"/>
          <w:szCs w:val="26"/>
        </w:rPr>
      </w:pPr>
      <w:proofErr w:type="gramStart"/>
      <w:r w:rsidRPr="00313D84">
        <w:rPr>
          <w:sz w:val="26"/>
          <w:szCs w:val="26"/>
        </w:rPr>
        <w:t>Р</w:t>
      </w:r>
      <w:proofErr w:type="gramEnd"/>
      <w:r w:rsidRPr="00313D84">
        <w:rPr>
          <w:sz w:val="26"/>
          <w:szCs w:val="26"/>
        </w:rPr>
        <w:t xml:space="preserve"> Е Ш И Л :</w:t>
      </w:r>
    </w:p>
    <w:p w:rsidR="00E4031F" w:rsidRPr="00313D84" w:rsidRDefault="00E4031F" w:rsidP="004B6512">
      <w:pPr>
        <w:spacing w:line="264" w:lineRule="auto"/>
        <w:ind w:left="851" w:firstLine="709"/>
        <w:jc w:val="both"/>
        <w:rPr>
          <w:sz w:val="26"/>
          <w:szCs w:val="26"/>
        </w:rPr>
      </w:pPr>
    </w:p>
    <w:p w:rsidR="00E4031F" w:rsidRDefault="00E4031F" w:rsidP="004B6512">
      <w:pPr>
        <w:pStyle w:val="31"/>
        <w:spacing w:line="264" w:lineRule="auto"/>
        <w:ind w:left="284" w:firstLine="709"/>
        <w:jc w:val="both"/>
        <w:rPr>
          <w:sz w:val="26"/>
          <w:szCs w:val="26"/>
        </w:rPr>
      </w:pPr>
      <w:r w:rsidRPr="00313D84">
        <w:rPr>
          <w:sz w:val="26"/>
          <w:szCs w:val="26"/>
        </w:rPr>
        <w:t xml:space="preserve">1. Утвердить </w:t>
      </w:r>
      <w:r w:rsidR="00381CC3">
        <w:rPr>
          <w:sz w:val="26"/>
          <w:szCs w:val="26"/>
        </w:rPr>
        <w:t xml:space="preserve">прилагаемый </w:t>
      </w:r>
      <w:r w:rsidR="005F7CB2" w:rsidRPr="00313D84">
        <w:rPr>
          <w:sz w:val="26"/>
          <w:szCs w:val="26"/>
        </w:rPr>
        <w:t>Реестр</w:t>
      </w:r>
      <w:r w:rsidRPr="00313D84">
        <w:rPr>
          <w:sz w:val="26"/>
          <w:szCs w:val="26"/>
        </w:rPr>
        <w:t xml:space="preserve"> объектов муниципальной собственности муниципального образования «город Десногорск» Смоленской об</w:t>
      </w:r>
      <w:r w:rsidR="00C2187F" w:rsidRPr="00313D84">
        <w:rPr>
          <w:sz w:val="26"/>
          <w:szCs w:val="26"/>
        </w:rPr>
        <w:t xml:space="preserve">ласти </w:t>
      </w:r>
      <w:r w:rsidR="005F7CB2" w:rsidRPr="00313D84">
        <w:rPr>
          <w:sz w:val="26"/>
          <w:szCs w:val="26"/>
        </w:rPr>
        <w:t>(</w:t>
      </w:r>
      <w:r w:rsidR="00C2187F" w:rsidRPr="00313D84">
        <w:rPr>
          <w:sz w:val="26"/>
          <w:szCs w:val="26"/>
        </w:rPr>
        <w:t>по состоянию на 01.01.201</w:t>
      </w:r>
      <w:r w:rsidR="00730F94" w:rsidRPr="00313D84">
        <w:rPr>
          <w:sz w:val="26"/>
          <w:szCs w:val="26"/>
        </w:rPr>
        <w:t>5</w:t>
      </w:r>
      <w:r w:rsidRPr="00313D84">
        <w:rPr>
          <w:sz w:val="26"/>
          <w:szCs w:val="26"/>
        </w:rPr>
        <w:t>г.</w:t>
      </w:r>
      <w:r w:rsidR="005F7CB2" w:rsidRPr="00313D84">
        <w:rPr>
          <w:sz w:val="26"/>
          <w:szCs w:val="26"/>
        </w:rPr>
        <w:t>)</w:t>
      </w:r>
      <w:r w:rsidRPr="00313D84">
        <w:rPr>
          <w:sz w:val="26"/>
          <w:szCs w:val="26"/>
        </w:rPr>
        <w:t>.</w:t>
      </w:r>
    </w:p>
    <w:p w:rsidR="00381CC3" w:rsidRPr="00313D84" w:rsidRDefault="00381CC3" w:rsidP="004B6512">
      <w:pPr>
        <w:pStyle w:val="31"/>
        <w:spacing w:line="264" w:lineRule="auto"/>
        <w:ind w:left="284" w:firstLine="709"/>
        <w:jc w:val="both"/>
        <w:rPr>
          <w:sz w:val="26"/>
          <w:szCs w:val="26"/>
        </w:rPr>
      </w:pPr>
    </w:p>
    <w:p w:rsidR="004B6512" w:rsidRDefault="00381CC3" w:rsidP="004B6512">
      <w:pPr>
        <w:pStyle w:val="31"/>
        <w:spacing w:line="264" w:lineRule="auto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 решение Десногорского городского Совета от 02.06.2014 №897.</w:t>
      </w:r>
    </w:p>
    <w:p w:rsidR="00381CC3" w:rsidRPr="00313D84" w:rsidRDefault="00381CC3" w:rsidP="004B6512">
      <w:pPr>
        <w:pStyle w:val="31"/>
        <w:spacing w:line="264" w:lineRule="auto"/>
        <w:ind w:left="284" w:firstLine="709"/>
        <w:jc w:val="both"/>
        <w:rPr>
          <w:sz w:val="26"/>
          <w:szCs w:val="26"/>
        </w:rPr>
      </w:pPr>
    </w:p>
    <w:p w:rsidR="00E4031F" w:rsidRPr="00313D84" w:rsidRDefault="00E4031F" w:rsidP="004B6512">
      <w:pPr>
        <w:pStyle w:val="31"/>
        <w:spacing w:line="264" w:lineRule="auto"/>
        <w:ind w:left="284" w:firstLine="709"/>
        <w:jc w:val="both"/>
        <w:rPr>
          <w:sz w:val="26"/>
          <w:szCs w:val="26"/>
        </w:rPr>
      </w:pPr>
      <w:r w:rsidRPr="00313D84">
        <w:rPr>
          <w:sz w:val="26"/>
          <w:szCs w:val="26"/>
        </w:rPr>
        <w:t>2.   Настоящее решение вступает в силу с момента опубликования в газете «Десна».</w:t>
      </w:r>
    </w:p>
    <w:p w:rsidR="00E4031F" w:rsidRPr="00313D84" w:rsidRDefault="00E4031F" w:rsidP="004B6512">
      <w:pPr>
        <w:spacing w:line="264" w:lineRule="auto"/>
        <w:ind w:left="284" w:firstLine="709"/>
        <w:jc w:val="both"/>
        <w:rPr>
          <w:sz w:val="26"/>
          <w:szCs w:val="26"/>
        </w:rPr>
      </w:pPr>
    </w:p>
    <w:p w:rsidR="00E4031F" w:rsidRPr="00313D84" w:rsidRDefault="00E4031F" w:rsidP="004B6512">
      <w:pPr>
        <w:spacing w:line="264" w:lineRule="auto"/>
        <w:ind w:left="851" w:firstLine="709"/>
        <w:jc w:val="both"/>
        <w:rPr>
          <w:sz w:val="26"/>
          <w:szCs w:val="26"/>
        </w:rPr>
      </w:pPr>
    </w:p>
    <w:p w:rsidR="004B6512" w:rsidRPr="00313D84" w:rsidRDefault="004B6512" w:rsidP="004B6512">
      <w:pPr>
        <w:spacing w:line="264" w:lineRule="auto"/>
        <w:ind w:left="851" w:firstLine="709"/>
        <w:jc w:val="both"/>
        <w:rPr>
          <w:sz w:val="26"/>
          <w:szCs w:val="26"/>
        </w:rPr>
      </w:pPr>
    </w:p>
    <w:p w:rsidR="00E4031F" w:rsidRPr="00313D84" w:rsidRDefault="00E4031F" w:rsidP="004B6512">
      <w:pPr>
        <w:tabs>
          <w:tab w:val="left" w:pos="284"/>
        </w:tabs>
        <w:spacing w:line="264" w:lineRule="auto"/>
        <w:jc w:val="both"/>
        <w:rPr>
          <w:sz w:val="26"/>
          <w:szCs w:val="26"/>
        </w:rPr>
      </w:pPr>
      <w:r w:rsidRPr="00313D84">
        <w:rPr>
          <w:sz w:val="26"/>
          <w:szCs w:val="26"/>
        </w:rPr>
        <w:t>Глава муниципального образования</w:t>
      </w:r>
    </w:p>
    <w:p w:rsidR="009C1F6D" w:rsidRDefault="00E4031F" w:rsidP="00A87D9D">
      <w:pPr>
        <w:tabs>
          <w:tab w:val="left" w:pos="0"/>
        </w:tabs>
        <w:spacing w:line="264" w:lineRule="auto"/>
        <w:jc w:val="both"/>
        <w:rPr>
          <w:b/>
          <w:bCs/>
        </w:rPr>
      </w:pPr>
      <w:r w:rsidRPr="00313D84">
        <w:rPr>
          <w:sz w:val="26"/>
          <w:szCs w:val="26"/>
        </w:rPr>
        <w:t xml:space="preserve">«город Десногорск» Смоленской области                  </w:t>
      </w:r>
      <w:r w:rsidR="00313D84">
        <w:rPr>
          <w:sz w:val="26"/>
          <w:szCs w:val="26"/>
        </w:rPr>
        <w:t xml:space="preserve">      </w:t>
      </w:r>
      <w:r w:rsidR="00B01BE1">
        <w:rPr>
          <w:sz w:val="26"/>
          <w:szCs w:val="26"/>
        </w:rPr>
        <w:t xml:space="preserve">    </w:t>
      </w:r>
      <w:r w:rsidR="00313D84">
        <w:rPr>
          <w:sz w:val="26"/>
          <w:szCs w:val="26"/>
        </w:rPr>
        <w:t xml:space="preserve">         </w:t>
      </w:r>
      <w:r w:rsidRPr="00313D84">
        <w:rPr>
          <w:sz w:val="26"/>
          <w:szCs w:val="26"/>
        </w:rPr>
        <w:t xml:space="preserve">    </w:t>
      </w:r>
      <w:r w:rsidR="00C2187F" w:rsidRPr="00313D84">
        <w:rPr>
          <w:sz w:val="26"/>
          <w:szCs w:val="26"/>
        </w:rPr>
        <w:t>В.Н. Блохин</w:t>
      </w:r>
      <w:r w:rsidRPr="00313D84">
        <w:rPr>
          <w:sz w:val="26"/>
          <w:szCs w:val="26"/>
        </w:rPr>
        <w:t xml:space="preserve">  </w:t>
      </w:r>
      <w:r w:rsidR="00C2187F">
        <w:t xml:space="preserve">               </w:t>
      </w:r>
    </w:p>
    <w:sectPr w:rsidR="009C1F6D" w:rsidSect="00C21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56" w:rsidRDefault="002B1056" w:rsidP="00481A44">
      <w:r>
        <w:separator/>
      </w:r>
    </w:p>
  </w:endnote>
  <w:endnote w:type="continuationSeparator" w:id="0">
    <w:p w:rsidR="002B1056" w:rsidRDefault="002B1056" w:rsidP="0048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56" w:rsidRDefault="002B1056" w:rsidP="00481A44">
      <w:r>
        <w:separator/>
      </w:r>
    </w:p>
  </w:footnote>
  <w:footnote w:type="continuationSeparator" w:id="0">
    <w:p w:rsidR="002B1056" w:rsidRDefault="002B1056" w:rsidP="0048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5"/>
    <w:rsid w:val="00007937"/>
    <w:rsid w:val="00027B2C"/>
    <w:rsid w:val="00095F7D"/>
    <w:rsid w:val="000A205B"/>
    <w:rsid w:val="000C0479"/>
    <w:rsid w:val="000C3D27"/>
    <w:rsid w:val="00123943"/>
    <w:rsid w:val="0014594F"/>
    <w:rsid w:val="001A6612"/>
    <w:rsid w:val="001D68D0"/>
    <w:rsid w:val="00203C2F"/>
    <w:rsid w:val="00274DC5"/>
    <w:rsid w:val="00275B63"/>
    <w:rsid w:val="002B1056"/>
    <w:rsid w:val="002B62D5"/>
    <w:rsid w:val="002C6FE2"/>
    <w:rsid w:val="00313D84"/>
    <w:rsid w:val="0036170C"/>
    <w:rsid w:val="00381CC3"/>
    <w:rsid w:val="003904BF"/>
    <w:rsid w:val="003B318D"/>
    <w:rsid w:val="003B3F2C"/>
    <w:rsid w:val="003B4E3A"/>
    <w:rsid w:val="003F0A31"/>
    <w:rsid w:val="00432CE1"/>
    <w:rsid w:val="00481A44"/>
    <w:rsid w:val="00494C16"/>
    <w:rsid w:val="004B6512"/>
    <w:rsid w:val="004C6A7D"/>
    <w:rsid w:val="004D288B"/>
    <w:rsid w:val="004D673F"/>
    <w:rsid w:val="004F55DE"/>
    <w:rsid w:val="00500DF8"/>
    <w:rsid w:val="00505A84"/>
    <w:rsid w:val="00530D71"/>
    <w:rsid w:val="005326FC"/>
    <w:rsid w:val="00532798"/>
    <w:rsid w:val="00547B20"/>
    <w:rsid w:val="0055135B"/>
    <w:rsid w:val="005718CC"/>
    <w:rsid w:val="005C66E9"/>
    <w:rsid w:val="005F5E75"/>
    <w:rsid w:val="005F7CB2"/>
    <w:rsid w:val="00637AF1"/>
    <w:rsid w:val="006A5C4A"/>
    <w:rsid w:val="006B286E"/>
    <w:rsid w:val="006F24DC"/>
    <w:rsid w:val="00730F94"/>
    <w:rsid w:val="0075722C"/>
    <w:rsid w:val="007940BF"/>
    <w:rsid w:val="008019C3"/>
    <w:rsid w:val="00844CF8"/>
    <w:rsid w:val="00853F3B"/>
    <w:rsid w:val="008E69FB"/>
    <w:rsid w:val="00901BB7"/>
    <w:rsid w:val="00921F9B"/>
    <w:rsid w:val="009975EB"/>
    <w:rsid w:val="009C1F6D"/>
    <w:rsid w:val="00A1469C"/>
    <w:rsid w:val="00A2553C"/>
    <w:rsid w:val="00A565C2"/>
    <w:rsid w:val="00A87D9D"/>
    <w:rsid w:val="00AE6B5A"/>
    <w:rsid w:val="00B01BE1"/>
    <w:rsid w:val="00B06CD4"/>
    <w:rsid w:val="00B42353"/>
    <w:rsid w:val="00B60DEC"/>
    <w:rsid w:val="00B620CE"/>
    <w:rsid w:val="00BF62E8"/>
    <w:rsid w:val="00C1310E"/>
    <w:rsid w:val="00C2187F"/>
    <w:rsid w:val="00C22D28"/>
    <w:rsid w:val="00C71078"/>
    <w:rsid w:val="00C75314"/>
    <w:rsid w:val="00C87F92"/>
    <w:rsid w:val="00CF2341"/>
    <w:rsid w:val="00D53A67"/>
    <w:rsid w:val="00D87407"/>
    <w:rsid w:val="00D94255"/>
    <w:rsid w:val="00DB48A6"/>
    <w:rsid w:val="00DE6FC7"/>
    <w:rsid w:val="00DF773B"/>
    <w:rsid w:val="00E36628"/>
    <w:rsid w:val="00E4031F"/>
    <w:rsid w:val="00E5604E"/>
    <w:rsid w:val="00E760F5"/>
    <w:rsid w:val="00E85288"/>
    <w:rsid w:val="00E85AA9"/>
    <w:rsid w:val="00E879A9"/>
    <w:rsid w:val="00EF607C"/>
    <w:rsid w:val="00F3761B"/>
    <w:rsid w:val="00F4525F"/>
    <w:rsid w:val="00F461C0"/>
    <w:rsid w:val="00F66E03"/>
    <w:rsid w:val="00F735D4"/>
    <w:rsid w:val="00F75139"/>
    <w:rsid w:val="00F75875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3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4031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31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1">
    <w:name w:val="Body Text Indent 2"/>
    <w:basedOn w:val="a"/>
    <w:link w:val="22"/>
    <w:rsid w:val="00E4031F"/>
    <w:pPr>
      <w:spacing w:line="300" w:lineRule="auto"/>
      <w:ind w:firstLine="851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E403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E4031F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40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4031F"/>
    <w:pPr>
      <w:tabs>
        <w:tab w:val="left" w:pos="0"/>
      </w:tabs>
      <w:spacing w:line="276" w:lineRule="auto"/>
      <w:ind w:left="1080" w:firstLine="338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E403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3">
    <w:name w:val="Body Text 2"/>
    <w:basedOn w:val="a"/>
    <w:link w:val="24"/>
    <w:rsid w:val="00E4031F"/>
    <w:pPr>
      <w:ind w:firstLine="567"/>
      <w:jc w:val="center"/>
    </w:pPr>
    <w:rPr>
      <w:sz w:val="22"/>
    </w:rPr>
  </w:style>
  <w:style w:type="character" w:customStyle="1" w:styleId="24">
    <w:name w:val="Основной текст 2 Знак"/>
    <w:basedOn w:val="a0"/>
    <w:link w:val="23"/>
    <w:rsid w:val="00E4031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Date"/>
    <w:basedOn w:val="a"/>
    <w:next w:val="a"/>
    <w:link w:val="a6"/>
    <w:rsid w:val="00E4031F"/>
  </w:style>
  <w:style w:type="character" w:customStyle="1" w:styleId="a6">
    <w:name w:val="Дата Знак"/>
    <w:basedOn w:val="a0"/>
    <w:link w:val="a5"/>
    <w:rsid w:val="00E4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3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1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218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2187F"/>
    <w:pPr>
      <w:suppressLineNumbers/>
      <w:autoSpaceDN w:val="0"/>
    </w:pPr>
    <w:rPr>
      <w:kern w:val="3"/>
      <w:lang w:eastAsia="ru-RU"/>
    </w:rPr>
  </w:style>
  <w:style w:type="paragraph" w:styleId="ab">
    <w:name w:val="footer"/>
    <w:basedOn w:val="a"/>
    <w:link w:val="ac"/>
    <w:uiPriority w:val="99"/>
    <w:unhideWhenUsed/>
    <w:rsid w:val="00481A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A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3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4031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31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1">
    <w:name w:val="Body Text Indent 2"/>
    <w:basedOn w:val="a"/>
    <w:link w:val="22"/>
    <w:rsid w:val="00E4031F"/>
    <w:pPr>
      <w:spacing w:line="300" w:lineRule="auto"/>
      <w:ind w:firstLine="851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E403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E4031F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40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4031F"/>
    <w:pPr>
      <w:tabs>
        <w:tab w:val="left" w:pos="0"/>
      </w:tabs>
      <w:spacing w:line="276" w:lineRule="auto"/>
      <w:ind w:left="1080" w:firstLine="338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E403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3">
    <w:name w:val="Body Text 2"/>
    <w:basedOn w:val="a"/>
    <w:link w:val="24"/>
    <w:rsid w:val="00E4031F"/>
    <w:pPr>
      <w:ind w:firstLine="567"/>
      <w:jc w:val="center"/>
    </w:pPr>
    <w:rPr>
      <w:sz w:val="22"/>
    </w:rPr>
  </w:style>
  <w:style w:type="character" w:customStyle="1" w:styleId="24">
    <w:name w:val="Основной текст 2 Знак"/>
    <w:basedOn w:val="a0"/>
    <w:link w:val="23"/>
    <w:rsid w:val="00E4031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Date"/>
    <w:basedOn w:val="a"/>
    <w:next w:val="a"/>
    <w:link w:val="a6"/>
    <w:rsid w:val="00E4031F"/>
  </w:style>
  <w:style w:type="character" w:customStyle="1" w:styleId="a6">
    <w:name w:val="Дата Знак"/>
    <w:basedOn w:val="a0"/>
    <w:link w:val="a5"/>
    <w:rsid w:val="00E4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3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1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218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2187F"/>
    <w:pPr>
      <w:suppressLineNumbers/>
      <w:autoSpaceDN w:val="0"/>
    </w:pPr>
    <w:rPr>
      <w:kern w:val="3"/>
      <w:lang w:eastAsia="ru-RU"/>
    </w:rPr>
  </w:style>
  <w:style w:type="paragraph" w:styleId="ab">
    <w:name w:val="footer"/>
    <w:basedOn w:val="a"/>
    <w:link w:val="ac"/>
    <w:uiPriority w:val="99"/>
    <w:unhideWhenUsed/>
    <w:rsid w:val="00481A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A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28</cp:revision>
  <cp:lastPrinted>2015-05-22T05:16:00Z</cp:lastPrinted>
  <dcterms:created xsi:type="dcterms:W3CDTF">2013-05-07T10:34:00Z</dcterms:created>
  <dcterms:modified xsi:type="dcterms:W3CDTF">2015-06-01T08:20:00Z</dcterms:modified>
</cp:coreProperties>
</file>