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015" w:rsidRPr="00422AF3" w:rsidRDefault="00246015" w:rsidP="00422AF3">
      <w:pPr>
        <w:jc w:val="center"/>
        <w:rPr>
          <w:rFonts w:ascii="Times New Roman" w:hAnsi="Times New Roman" w:cs="Times New Roman"/>
          <w:sz w:val="28"/>
          <w:szCs w:val="28"/>
        </w:rPr>
      </w:pPr>
      <w:r w:rsidRPr="00422AF3">
        <w:rPr>
          <w:rStyle w:val="a4"/>
          <w:rFonts w:ascii="Times New Roman" w:hAnsi="Times New Roman" w:cs="Times New Roman"/>
          <w:color w:val="000000"/>
          <w:sz w:val="28"/>
          <w:szCs w:val="28"/>
        </w:rPr>
        <w:t>Квалификационные требования</w:t>
      </w:r>
    </w:p>
    <w:p w:rsidR="00246015" w:rsidRPr="00422AF3" w:rsidRDefault="00246015" w:rsidP="00422AF3">
      <w:pPr>
        <w:jc w:val="center"/>
        <w:rPr>
          <w:rFonts w:ascii="Times New Roman" w:hAnsi="Times New Roman" w:cs="Times New Roman"/>
          <w:sz w:val="28"/>
          <w:szCs w:val="28"/>
        </w:rPr>
      </w:pPr>
      <w:r w:rsidRPr="00422AF3">
        <w:rPr>
          <w:rStyle w:val="a4"/>
          <w:rFonts w:ascii="Times New Roman" w:hAnsi="Times New Roman" w:cs="Times New Roman"/>
          <w:color w:val="000000"/>
          <w:sz w:val="28"/>
          <w:szCs w:val="28"/>
        </w:rPr>
        <w:t>для замещения должностей муниципальной службы</w:t>
      </w:r>
    </w:p>
    <w:p w:rsidR="00422AF3" w:rsidRDefault="00246015" w:rsidP="00422AF3">
      <w:pPr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422AF3">
        <w:rPr>
          <w:rStyle w:val="a4"/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</w:p>
    <w:p w:rsidR="00246015" w:rsidRPr="00422AF3" w:rsidRDefault="00246015" w:rsidP="00422AF3">
      <w:pPr>
        <w:jc w:val="center"/>
        <w:rPr>
          <w:rFonts w:ascii="Times New Roman" w:hAnsi="Times New Roman" w:cs="Times New Roman"/>
          <w:sz w:val="28"/>
          <w:szCs w:val="28"/>
        </w:rPr>
      </w:pPr>
      <w:r w:rsidRPr="00422AF3">
        <w:rPr>
          <w:rStyle w:val="a4"/>
          <w:rFonts w:ascii="Times New Roman" w:hAnsi="Times New Roman" w:cs="Times New Roman"/>
          <w:color w:val="000000"/>
          <w:sz w:val="28"/>
          <w:szCs w:val="28"/>
        </w:rPr>
        <w:t>«город Десногорск»</w:t>
      </w:r>
      <w:r w:rsidR="00422AF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422AF3">
        <w:rPr>
          <w:rStyle w:val="a4"/>
          <w:rFonts w:ascii="Times New Roman" w:hAnsi="Times New Roman" w:cs="Times New Roman"/>
          <w:color w:val="000000"/>
          <w:sz w:val="28"/>
          <w:szCs w:val="28"/>
        </w:rPr>
        <w:t>Смоленской области</w:t>
      </w:r>
    </w:p>
    <w:p w:rsidR="00246015" w:rsidRPr="00422AF3" w:rsidRDefault="00246015" w:rsidP="00422AF3">
      <w:pPr>
        <w:jc w:val="both"/>
        <w:rPr>
          <w:rFonts w:ascii="Times New Roman" w:hAnsi="Times New Roman" w:cs="Times New Roman"/>
          <w:sz w:val="28"/>
          <w:szCs w:val="28"/>
        </w:rPr>
      </w:pPr>
      <w:r w:rsidRPr="00422AF3">
        <w:rPr>
          <w:rFonts w:ascii="Times New Roman" w:hAnsi="Times New Roman" w:cs="Times New Roman"/>
          <w:sz w:val="28"/>
          <w:szCs w:val="28"/>
        </w:rPr>
        <w:t> </w:t>
      </w:r>
    </w:p>
    <w:p w:rsidR="00246015" w:rsidRPr="00422AF3" w:rsidRDefault="00246015" w:rsidP="00422A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AF3">
        <w:rPr>
          <w:rFonts w:ascii="Times New Roman" w:hAnsi="Times New Roman" w:cs="Times New Roman"/>
          <w:sz w:val="28"/>
          <w:szCs w:val="28"/>
        </w:rPr>
        <w:t>1. Для замещения должностей муниципальной службы муниципального образования «город Десногорск» Смоленской области устанавливаются следующие квалификационные требования  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замещения:</w:t>
      </w:r>
    </w:p>
    <w:p w:rsidR="00246015" w:rsidRPr="00422AF3" w:rsidRDefault="00246015" w:rsidP="00422A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AF3">
        <w:rPr>
          <w:rFonts w:ascii="Times New Roman" w:hAnsi="Times New Roman" w:cs="Times New Roman"/>
          <w:sz w:val="28"/>
          <w:szCs w:val="28"/>
        </w:rPr>
        <w:t>1) высших должностей муниципальной службы - высшее образование и стаж муниципальной службы не менее трех лет или стаж работы по специальности, направлению подготовки не менее пяти лет;</w:t>
      </w:r>
    </w:p>
    <w:p w:rsidR="00246015" w:rsidRPr="00422AF3" w:rsidRDefault="00246015" w:rsidP="00422A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AF3">
        <w:rPr>
          <w:rFonts w:ascii="Times New Roman" w:hAnsi="Times New Roman" w:cs="Times New Roman"/>
          <w:sz w:val="28"/>
          <w:szCs w:val="28"/>
        </w:rPr>
        <w:t>2) главных должностей муниципальной службы - высшее образование и стаж муниципальной службы не менее двух лет или стаж работы по специальности, направлению подготовки не менее трех лет;</w:t>
      </w:r>
    </w:p>
    <w:p w:rsidR="00246015" w:rsidRPr="00422AF3" w:rsidRDefault="00246015" w:rsidP="00422A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AF3">
        <w:rPr>
          <w:rFonts w:ascii="Times New Roman" w:hAnsi="Times New Roman" w:cs="Times New Roman"/>
          <w:sz w:val="28"/>
          <w:szCs w:val="28"/>
        </w:rPr>
        <w:t>3) ведущих должностей муниципальной службы - высшее образование и стаж муниципальной службы не менее двух лет или стаж работы по специальности, направлению подготовки не менее двух лет;</w:t>
      </w:r>
    </w:p>
    <w:p w:rsidR="00246015" w:rsidRPr="00422AF3" w:rsidRDefault="00246015" w:rsidP="00422A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AF3">
        <w:rPr>
          <w:rFonts w:ascii="Times New Roman" w:hAnsi="Times New Roman" w:cs="Times New Roman"/>
          <w:sz w:val="28"/>
          <w:szCs w:val="28"/>
        </w:rPr>
        <w:t>4) старших должностей муниципальной службы - высшее образование, без предъявления требований к стажу муниципальной службы и стажу работы по специальности, направлению подготовки;</w:t>
      </w:r>
    </w:p>
    <w:p w:rsidR="00246015" w:rsidRPr="00422AF3" w:rsidRDefault="00246015" w:rsidP="00422A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AF3">
        <w:rPr>
          <w:rFonts w:ascii="Times New Roman" w:hAnsi="Times New Roman" w:cs="Times New Roman"/>
          <w:sz w:val="28"/>
          <w:szCs w:val="28"/>
        </w:rPr>
        <w:t>5) младших должностей муниципальной службы - среднее профессиональное образование, соответствующее направлению деятельности, без предъявления требований к стажу муниципальной службы и стажу работы по специальности, направлению подготовки.</w:t>
      </w:r>
    </w:p>
    <w:p w:rsidR="00246015" w:rsidRPr="00422AF3" w:rsidRDefault="00246015" w:rsidP="00422A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AF3">
        <w:rPr>
          <w:rFonts w:ascii="Times New Roman" w:hAnsi="Times New Roman" w:cs="Times New Roman"/>
          <w:sz w:val="28"/>
          <w:szCs w:val="28"/>
        </w:rP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ведущих должностей муниципальной службы - не менее одного года стажа муниципальной службы или стажа работы по специальности, направлению подготовки.</w:t>
      </w:r>
    </w:p>
    <w:p w:rsidR="00246015" w:rsidRPr="00422AF3" w:rsidRDefault="00246015" w:rsidP="00422A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AF3">
        <w:rPr>
          <w:rFonts w:ascii="Times New Roman" w:hAnsi="Times New Roman" w:cs="Times New Roman"/>
          <w:sz w:val="28"/>
          <w:szCs w:val="28"/>
        </w:rPr>
        <w:t>2. Квалификационные требования для замещения соответствующих должностей включаются в должностные инструкции муниципальных служащих муниципального образования «город Десногорск» Смоленской области.</w:t>
      </w:r>
    </w:p>
    <w:p w:rsidR="00246015" w:rsidRPr="00422AF3" w:rsidRDefault="00246015" w:rsidP="00422A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2AF3" w:rsidRPr="00422AF3" w:rsidRDefault="00422AF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22AF3" w:rsidRPr="00422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015"/>
    <w:rsid w:val="001F59F1"/>
    <w:rsid w:val="00246015"/>
    <w:rsid w:val="0042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60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601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60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60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3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КВАЛИФИКАЦИОННЫЕ ТРЕБОВАНИЯ ДЛЯ ЗАМЕЩЕНИЯ ДОЛЖНОСТЕЙ МУНИЦИПАЛЬНОЙ СЛУЖБЫ В АДМИ</vt:lpstr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Управляющий</cp:lastModifiedBy>
  <cp:revision>2</cp:revision>
  <cp:lastPrinted>2021-02-11T11:07:00Z</cp:lastPrinted>
  <dcterms:created xsi:type="dcterms:W3CDTF">2021-02-11T11:06:00Z</dcterms:created>
  <dcterms:modified xsi:type="dcterms:W3CDTF">2022-05-31T08:44:00Z</dcterms:modified>
</cp:coreProperties>
</file>