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48" w:rsidRDefault="00AD0545" w:rsidP="00AD0545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01EC3">
        <w:rPr>
          <w:rFonts w:ascii="Times New Roman" w:hAnsi="Times New Roman" w:cs="Times New Roman"/>
          <w:sz w:val="24"/>
          <w:szCs w:val="24"/>
        </w:rPr>
        <w:t>ТВЕРЖДЕН</w:t>
      </w:r>
    </w:p>
    <w:p w:rsidR="00AD0545" w:rsidRDefault="00453F58" w:rsidP="004E0B12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онтрольно</w:t>
      </w:r>
      <w:r w:rsidR="00E4043B">
        <w:rPr>
          <w:rFonts w:ascii="Times New Roman" w:hAnsi="Times New Roman" w:cs="Times New Roman"/>
          <w:sz w:val="24"/>
          <w:szCs w:val="24"/>
        </w:rPr>
        <w:t>-</w:t>
      </w:r>
    </w:p>
    <w:p w:rsidR="00E4043B" w:rsidRDefault="00E4043B" w:rsidP="004E0B12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ревизион</w:t>
      </w:r>
      <w:r w:rsidR="004E0B1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ой комиссии</w:t>
      </w:r>
      <w:r w:rsidR="004E0B1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Десногорск» Смоленской области</w:t>
      </w:r>
    </w:p>
    <w:p w:rsidR="004E0B12" w:rsidRDefault="00DC486C" w:rsidP="004E0B12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24  »  декабря 2025</w:t>
      </w:r>
      <w:r w:rsidR="00AD0E78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52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BC1E87" w:rsidRPr="00B54A48" w:rsidRDefault="00BC1E87" w:rsidP="004E0B12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453F58" w:rsidRDefault="00684848" w:rsidP="00F403E1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работы Контрольно-р</w:t>
      </w:r>
      <w:r w:rsidR="00AD054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визионной комиссии</w:t>
      </w:r>
      <w:r w:rsidR="00F403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3E1" w:rsidRDefault="00684848" w:rsidP="00F403E1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 Десногорск» Смоленской области </w:t>
      </w:r>
    </w:p>
    <w:p w:rsidR="00684848" w:rsidRDefault="00DC486C" w:rsidP="00F403E1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2026</w:t>
      </w:r>
      <w:r w:rsidR="00684848">
        <w:rPr>
          <w:rFonts w:ascii="Times New Roman" w:hAnsi="Times New Roman" w:cs="Times New Roman"/>
          <w:sz w:val="26"/>
          <w:szCs w:val="26"/>
        </w:rPr>
        <w:t xml:space="preserve"> год 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842"/>
      </w:tblGrid>
      <w:tr w:rsidR="00AD0545" w:rsidTr="00B9239A">
        <w:tc>
          <w:tcPr>
            <w:tcW w:w="567" w:type="dxa"/>
          </w:tcPr>
          <w:p w:rsidR="00AD0545" w:rsidRPr="00A852E0" w:rsidRDefault="00AD0545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0545" w:rsidRPr="00A852E0" w:rsidRDefault="00AD0545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2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52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97" w:type="dxa"/>
            <w:vAlign w:val="center"/>
          </w:tcPr>
          <w:p w:rsidR="00AD0545" w:rsidRPr="00A852E0" w:rsidRDefault="00AD0545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E0">
              <w:rPr>
                <w:rFonts w:ascii="Times New Roman" w:hAnsi="Times New Roman" w:cs="Times New Roman"/>
                <w:sz w:val="24"/>
                <w:szCs w:val="24"/>
              </w:rPr>
              <w:t>Наименование планируемых мероприятий</w:t>
            </w:r>
          </w:p>
        </w:tc>
        <w:tc>
          <w:tcPr>
            <w:tcW w:w="1842" w:type="dxa"/>
          </w:tcPr>
          <w:p w:rsidR="00AD0545" w:rsidRPr="00A852E0" w:rsidRDefault="00AD0545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E0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AD0545" w:rsidRPr="00A852E0" w:rsidRDefault="00AD0545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E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AD0545" w:rsidTr="00B9239A">
        <w:tc>
          <w:tcPr>
            <w:tcW w:w="567" w:type="dxa"/>
          </w:tcPr>
          <w:p w:rsidR="00AD0545" w:rsidRDefault="00AD0545" w:rsidP="004E1A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AD0545" w:rsidRDefault="00AD0545" w:rsidP="004E1A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D0545" w:rsidRDefault="00AD0545" w:rsidP="004E1A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D0545" w:rsidTr="00B9239A">
        <w:tc>
          <w:tcPr>
            <w:tcW w:w="10206" w:type="dxa"/>
            <w:gridSpan w:val="3"/>
          </w:tcPr>
          <w:p w:rsidR="00AD0545" w:rsidRPr="00A131A2" w:rsidRDefault="00AD0545" w:rsidP="00A131A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1A2">
              <w:rPr>
                <w:rFonts w:ascii="Times New Roman" w:hAnsi="Times New Roman" w:cs="Times New Roman"/>
                <w:b/>
                <w:sz w:val="26"/>
                <w:szCs w:val="26"/>
              </w:rPr>
              <w:t>Экспертно-аналитическая деятельность</w:t>
            </w:r>
          </w:p>
        </w:tc>
      </w:tr>
      <w:tr w:rsidR="00AD0545" w:rsidTr="00B9239A">
        <w:tc>
          <w:tcPr>
            <w:tcW w:w="567" w:type="dxa"/>
          </w:tcPr>
          <w:p w:rsidR="00AD0545" w:rsidRDefault="00AD0545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45" w:rsidRPr="00CA5A31" w:rsidRDefault="00AD0545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:rsidR="00AD0545" w:rsidRDefault="00536DBF" w:rsidP="00BC1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бюджетной отчетности главных администраторов 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бюджетных средств за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2" w:type="dxa"/>
            <w:vAlign w:val="center"/>
          </w:tcPr>
          <w:p w:rsidR="00AD0545" w:rsidRDefault="00B64E8F" w:rsidP="0053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255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</w:tr>
      <w:tr w:rsidR="00C346BC" w:rsidTr="00B9239A">
        <w:tc>
          <w:tcPr>
            <w:tcW w:w="567" w:type="dxa"/>
          </w:tcPr>
          <w:p w:rsidR="00C346BC" w:rsidRDefault="00C346BC" w:rsidP="00ED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BC" w:rsidRDefault="00C346BC" w:rsidP="00ED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:rsidR="00C346BC" w:rsidRPr="00CA5A31" w:rsidRDefault="00C346BC" w:rsidP="00ED4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и подготовка заключения по годовому отчету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2025 год.</w:t>
            </w:r>
          </w:p>
        </w:tc>
        <w:tc>
          <w:tcPr>
            <w:tcW w:w="1842" w:type="dxa"/>
            <w:vAlign w:val="center"/>
          </w:tcPr>
          <w:p w:rsidR="00C346BC" w:rsidRPr="00CA5A31" w:rsidRDefault="00C346BC" w:rsidP="00ED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346BC" w:rsidTr="00B9239A">
        <w:tc>
          <w:tcPr>
            <w:tcW w:w="567" w:type="dxa"/>
          </w:tcPr>
          <w:p w:rsidR="00C346BC" w:rsidRDefault="00C346BC" w:rsidP="00ED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</w:tcPr>
          <w:p w:rsidR="00C346BC" w:rsidRPr="00CA5A31" w:rsidRDefault="00C346BC" w:rsidP="00BC1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отчета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 квартал 2026 года.</w:t>
            </w:r>
          </w:p>
        </w:tc>
        <w:tc>
          <w:tcPr>
            <w:tcW w:w="1842" w:type="dxa"/>
            <w:vAlign w:val="center"/>
          </w:tcPr>
          <w:p w:rsidR="00C346BC" w:rsidRPr="00BC1E87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C346BC" w:rsidTr="00B9239A">
        <w:tc>
          <w:tcPr>
            <w:tcW w:w="567" w:type="dxa"/>
          </w:tcPr>
          <w:p w:rsidR="00C346BC" w:rsidRDefault="00C346BC" w:rsidP="00ED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</w:tcPr>
          <w:p w:rsidR="00C346BC" w:rsidRDefault="00C346BC" w:rsidP="00BC1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отчета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 2026 года.</w:t>
            </w:r>
          </w:p>
        </w:tc>
        <w:tc>
          <w:tcPr>
            <w:tcW w:w="1842" w:type="dxa"/>
            <w:vAlign w:val="center"/>
          </w:tcPr>
          <w:p w:rsidR="00C346BC" w:rsidRPr="00BC1E87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346BC" w:rsidTr="00B9239A">
        <w:tc>
          <w:tcPr>
            <w:tcW w:w="567" w:type="dxa"/>
          </w:tcPr>
          <w:p w:rsidR="00C346BC" w:rsidRDefault="00C346BC" w:rsidP="00ED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</w:tcPr>
          <w:p w:rsidR="00C346BC" w:rsidRDefault="00C346BC" w:rsidP="00907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отчета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9 месяцев 2026 года.</w:t>
            </w:r>
          </w:p>
        </w:tc>
        <w:tc>
          <w:tcPr>
            <w:tcW w:w="1842" w:type="dxa"/>
            <w:vAlign w:val="center"/>
          </w:tcPr>
          <w:p w:rsidR="00C346BC" w:rsidRPr="00BC1E87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346BC" w:rsidTr="00B9239A">
        <w:tc>
          <w:tcPr>
            <w:tcW w:w="567" w:type="dxa"/>
          </w:tcPr>
          <w:p w:rsidR="00C346BC" w:rsidRDefault="00C346BC" w:rsidP="00ED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</w:tcPr>
          <w:p w:rsidR="00C346BC" w:rsidRDefault="00C346BC" w:rsidP="00071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и подготовка заключений по проектам решений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 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 «Об утверждении бюджета муниципального образования «город Десногорск» Смоленской области на 2026 год и плановый период 2027 и 2028 годов».</w:t>
            </w:r>
          </w:p>
        </w:tc>
        <w:tc>
          <w:tcPr>
            <w:tcW w:w="1842" w:type="dxa"/>
            <w:vAlign w:val="center"/>
          </w:tcPr>
          <w:p w:rsidR="00C346BC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346BC" w:rsidTr="00B9239A">
        <w:tc>
          <w:tcPr>
            <w:tcW w:w="567" w:type="dxa"/>
          </w:tcPr>
          <w:p w:rsidR="00C346BC" w:rsidRDefault="00C346BC" w:rsidP="00ED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</w:tcPr>
          <w:p w:rsidR="00C346BC" w:rsidRDefault="00C346BC" w:rsidP="00907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и подготовка заключения по проекту решения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 о проекте бюджета муниципального образования «город Десногорск» Смоленской области на очередной финансовый год и плановый период.</w:t>
            </w:r>
          </w:p>
        </w:tc>
        <w:tc>
          <w:tcPr>
            <w:tcW w:w="1842" w:type="dxa"/>
            <w:vAlign w:val="center"/>
          </w:tcPr>
          <w:p w:rsidR="00C346BC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C346BC" w:rsidTr="00B9239A">
        <w:tc>
          <w:tcPr>
            <w:tcW w:w="567" w:type="dxa"/>
          </w:tcPr>
          <w:p w:rsidR="00C346BC" w:rsidRPr="00CA5A31" w:rsidRDefault="00C346BC" w:rsidP="00ED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</w:tcPr>
          <w:p w:rsidR="00C346BC" w:rsidRDefault="00C346BC" w:rsidP="00B9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Экспертно-аналитические мероприятия по соблюдению порядка управления и распоряжения имуществом, находящимся в собственности муниципального образования «город Десногорск» Смоленской области.</w:t>
            </w:r>
          </w:p>
        </w:tc>
        <w:tc>
          <w:tcPr>
            <w:tcW w:w="1842" w:type="dxa"/>
            <w:vAlign w:val="center"/>
          </w:tcPr>
          <w:p w:rsidR="00C346BC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346BC" w:rsidTr="00B9239A">
        <w:tc>
          <w:tcPr>
            <w:tcW w:w="567" w:type="dxa"/>
          </w:tcPr>
          <w:p w:rsidR="00C346BC" w:rsidRPr="00CA5A31" w:rsidRDefault="00C346BC" w:rsidP="00ED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</w:tcPr>
          <w:p w:rsidR="00C346BC" w:rsidRDefault="00C346BC" w:rsidP="00C74B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экспертиза и подготовка заключений на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 xml:space="preserve">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кты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 xml:space="preserve"> иных муниципальных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финансово-экономические обоснования) в части, касающейся расходных обязательств 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Десногорск» Смоленской области или влияющих на формирование и исполнение бюджета муниципального образования «город Десногорск» Смоленской области.</w:t>
            </w:r>
          </w:p>
        </w:tc>
        <w:tc>
          <w:tcPr>
            <w:tcW w:w="1842" w:type="dxa"/>
            <w:vAlign w:val="center"/>
          </w:tcPr>
          <w:p w:rsidR="00C346BC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D0545" w:rsidTr="00B9239A">
        <w:tc>
          <w:tcPr>
            <w:tcW w:w="10206" w:type="dxa"/>
            <w:gridSpan w:val="3"/>
          </w:tcPr>
          <w:p w:rsidR="00AD0545" w:rsidRPr="00A131A2" w:rsidRDefault="00AD0545" w:rsidP="00A131A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1A2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Контрольные мероприятия</w:t>
            </w:r>
          </w:p>
        </w:tc>
      </w:tr>
      <w:tr w:rsidR="00AD0545" w:rsidTr="00B9239A">
        <w:tc>
          <w:tcPr>
            <w:tcW w:w="567" w:type="dxa"/>
          </w:tcPr>
          <w:p w:rsidR="00AD0545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AD0545" w:rsidRPr="00E27184" w:rsidRDefault="00434DD9" w:rsidP="0007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1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</w:t>
            </w:r>
            <w:r w:rsidR="00E37D27" w:rsidRPr="00E27184">
              <w:rPr>
                <w:rFonts w:ascii="Times New Roman" w:hAnsi="Times New Roman" w:cs="Times New Roman"/>
                <w:sz w:val="24"/>
                <w:szCs w:val="24"/>
              </w:rPr>
              <w:t xml:space="preserve">по проверке 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вопросов </w:t>
            </w:r>
            <w:r w:rsidR="00E37D27" w:rsidRPr="00E2718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бюджетном учреждении 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>Городской центр досуга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37D27" w:rsidRPr="00E271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Десног</w:t>
            </w:r>
            <w:r w:rsidR="00074D19">
              <w:rPr>
                <w:rFonts w:ascii="Times New Roman" w:hAnsi="Times New Roman" w:cs="Times New Roman"/>
                <w:sz w:val="24"/>
                <w:szCs w:val="24"/>
              </w:rPr>
              <w:t xml:space="preserve">орск» Смоленской области за 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7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AD0545" w:rsidRDefault="00AD0545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1A3A86" w:rsidTr="00B9239A">
        <w:tc>
          <w:tcPr>
            <w:tcW w:w="567" w:type="dxa"/>
          </w:tcPr>
          <w:p w:rsidR="001A3A86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1A3A86" w:rsidRPr="009525B2" w:rsidRDefault="00E27184" w:rsidP="00C346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71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</w:t>
            </w:r>
            <w:r w:rsidR="00E37D27" w:rsidRPr="00E2718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346BC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</w:t>
            </w:r>
            <w:r w:rsidR="00E37D27" w:rsidRPr="00E27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6BC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по</w:t>
            </w:r>
            <w:r w:rsidR="00C346B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капитального ремонта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6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жилищного фонда </w:t>
            </w:r>
            <w:r w:rsidR="00074D1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346BC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E37D2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842" w:type="dxa"/>
            <w:vAlign w:val="center"/>
          </w:tcPr>
          <w:p w:rsidR="001A3A86" w:rsidRDefault="00536DBF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A3A86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AD0545" w:rsidTr="00B9239A">
        <w:tc>
          <w:tcPr>
            <w:tcW w:w="567" w:type="dxa"/>
          </w:tcPr>
          <w:p w:rsidR="00AD0545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0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AD0545" w:rsidRPr="00004350" w:rsidRDefault="00004350" w:rsidP="00CD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BC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по </w:t>
            </w:r>
            <w:r w:rsidR="00C346BC">
              <w:rPr>
                <w:rFonts w:ascii="Times New Roman" w:hAnsi="Times New Roman" w:cs="Times New Roman"/>
                <w:sz w:val="24"/>
                <w:szCs w:val="24"/>
              </w:rPr>
              <w:t>проверке отдельных вопросов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6B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Плана ФХД бюджетными учреждениями, подведомственными </w:t>
            </w:r>
            <w:r w:rsidR="00C3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Управлению образования Администрации </w:t>
            </w:r>
            <w:r w:rsidRPr="007C452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Десногорск» Смоленской области»</w:t>
            </w:r>
            <w:r w:rsidR="00074D19">
              <w:rPr>
                <w:rFonts w:ascii="Times New Roman" w:hAnsi="Times New Roman" w:cs="Times New Roman"/>
                <w:sz w:val="24"/>
                <w:szCs w:val="24"/>
              </w:rPr>
              <w:t>, за</w:t>
            </w:r>
            <w:r w:rsidR="00C346B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074D1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AD0545" w:rsidRDefault="00536DBF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="00AD054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AD0545" w:rsidTr="00B9239A">
        <w:tc>
          <w:tcPr>
            <w:tcW w:w="567" w:type="dxa"/>
          </w:tcPr>
          <w:p w:rsidR="00AD0545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D0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004350" w:rsidRPr="009525B2" w:rsidRDefault="00C346BC" w:rsidP="00B0385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71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по проверке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вопросов </w:t>
            </w:r>
            <w:r w:rsidRPr="00E2718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бюджетном учреждении </w:t>
            </w:r>
            <w:r w:rsidR="00B0385E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="00B0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385E">
              <w:rPr>
                <w:rFonts w:ascii="Times New Roman" w:hAnsi="Times New Roman" w:cs="Times New Roman"/>
                <w:sz w:val="24"/>
                <w:szCs w:val="24"/>
              </w:rPr>
              <w:t>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1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Десног</w:t>
            </w:r>
            <w:r w:rsidR="00074D19">
              <w:rPr>
                <w:rFonts w:ascii="Times New Roman" w:hAnsi="Times New Roman" w:cs="Times New Roman"/>
                <w:sz w:val="24"/>
                <w:szCs w:val="24"/>
              </w:rPr>
              <w:t>орск» Смоленской области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</w:t>
            </w:r>
            <w:r w:rsidRPr="00E27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AD0545" w:rsidRDefault="00536DBF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AD054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E91CD8" w:rsidTr="00B9239A">
        <w:tc>
          <w:tcPr>
            <w:tcW w:w="567" w:type="dxa"/>
          </w:tcPr>
          <w:p w:rsidR="00E91CD8" w:rsidRDefault="00C346BC" w:rsidP="007B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1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E91CD8" w:rsidRPr="009525B2" w:rsidRDefault="00E91CD8" w:rsidP="007B2D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809">
              <w:rPr>
                <w:rFonts w:ascii="Times New Roman" w:hAnsi="Times New Roman" w:cs="Times New Roman"/>
                <w:sz w:val="24"/>
                <w:szCs w:val="24"/>
              </w:rPr>
              <w:t>Проведение аудита в сфере закупок на основании Федерального закона №</w:t>
            </w:r>
            <w:r w:rsidR="00EF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809">
              <w:rPr>
                <w:rFonts w:ascii="Times New Roman" w:hAnsi="Times New Roman" w:cs="Times New Roman"/>
                <w:sz w:val="24"/>
                <w:szCs w:val="24"/>
              </w:rPr>
              <w:t>44-ФЗ «О контрактной системе в сфере закупок товаров, работ, услуг для обеспечения государственных и муниципальных нужд»</w:t>
            </w:r>
            <w:r w:rsidR="00BD1E9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полномочий</w:t>
            </w:r>
            <w:r w:rsidRPr="001B0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E91CD8" w:rsidRDefault="00536DBF" w:rsidP="007B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AD0E7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E27184" w:rsidTr="00B9239A">
        <w:tc>
          <w:tcPr>
            <w:tcW w:w="567" w:type="dxa"/>
          </w:tcPr>
          <w:p w:rsidR="00E27184" w:rsidRDefault="00C346BC" w:rsidP="007B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7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E27184" w:rsidRPr="001B0809" w:rsidRDefault="00E27184" w:rsidP="007B2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мер по устранению нарушений (недостатков) и реализации предложений по результатам проведенных ранее контрольных мероприятий.</w:t>
            </w:r>
          </w:p>
        </w:tc>
        <w:tc>
          <w:tcPr>
            <w:tcW w:w="1842" w:type="dxa"/>
            <w:vAlign w:val="center"/>
          </w:tcPr>
          <w:p w:rsidR="00E27184" w:rsidRPr="00E27184" w:rsidRDefault="00E27184" w:rsidP="007B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D0545" w:rsidTr="00B9239A">
        <w:tc>
          <w:tcPr>
            <w:tcW w:w="10206" w:type="dxa"/>
            <w:gridSpan w:val="3"/>
          </w:tcPr>
          <w:p w:rsidR="00AD0545" w:rsidRPr="00A131A2" w:rsidRDefault="00AD0545" w:rsidP="00A131A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131A2">
              <w:rPr>
                <w:rFonts w:ascii="Times New Roman" w:hAnsi="Times New Roman" w:cs="Times New Roman"/>
                <w:b/>
                <w:sz w:val="26"/>
                <w:szCs w:val="26"/>
              </w:rPr>
              <w:t>Нормотворческая, методическая и текущая деятельность</w:t>
            </w:r>
          </w:p>
        </w:tc>
      </w:tr>
      <w:tr w:rsidR="00DC486C" w:rsidTr="00B9239A">
        <w:tc>
          <w:tcPr>
            <w:tcW w:w="567" w:type="dxa"/>
          </w:tcPr>
          <w:p w:rsidR="00DC486C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Default="00DC486C" w:rsidP="00016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локальных нормативных актов Контрольно-ревизионной комиссии муниципального образования «город Десногорск» Смоленской области.</w:t>
            </w:r>
          </w:p>
        </w:tc>
        <w:tc>
          <w:tcPr>
            <w:tcW w:w="1842" w:type="dxa"/>
            <w:vAlign w:val="center"/>
          </w:tcPr>
          <w:p w:rsidR="00DC486C" w:rsidRDefault="00DC486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86C" w:rsidTr="00B9239A">
        <w:tc>
          <w:tcPr>
            <w:tcW w:w="567" w:type="dxa"/>
          </w:tcPr>
          <w:p w:rsidR="00DC486C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Default="00DC486C" w:rsidP="004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деятельности Контрольно-ревизионной комиссии муниципального образования «город Десногорск» Смоленской области (правовое, кадровое, информационно-аналитическое, финансовое, административно-хозяйственное).</w:t>
            </w:r>
          </w:p>
        </w:tc>
        <w:tc>
          <w:tcPr>
            <w:tcW w:w="1842" w:type="dxa"/>
            <w:vAlign w:val="center"/>
          </w:tcPr>
          <w:p w:rsidR="00DC486C" w:rsidRDefault="00DC486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86C" w:rsidTr="00B9239A">
        <w:tc>
          <w:tcPr>
            <w:tcW w:w="567" w:type="dxa"/>
          </w:tcPr>
          <w:p w:rsidR="00DC486C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Default="00DC486C" w:rsidP="00C7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повышению квалификации сотрудников Контрольно-ревизионной комиссии муниципального образования «город Десногорск» Смоленской области.</w:t>
            </w:r>
          </w:p>
        </w:tc>
        <w:tc>
          <w:tcPr>
            <w:tcW w:w="1842" w:type="dxa"/>
            <w:vAlign w:val="center"/>
          </w:tcPr>
          <w:p w:rsidR="00DC486C" w:rsidRDefault="00DC486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86C" w:rsidTr="00B9239A">
        <w:tc>
          <w:tcPr>
            <w:tcW w:w="567" w:type="dxa"/>
            <w:vAlign w:val="center"/>
          </w:tcPr>
          <w:p w:rsidR="00DC486C" w:rsidRDefault="00C346BC" w:rsidP="00B9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Default="00DC486C" w:rsidP="0095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деятельности Контрольно-ревизионной комиссии муниципального образования «город Десногорск» Смоленской области за 2025 год и представление его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Совет.</w:t>
            </w:r>
          </w:p>
        </w:tc>
        <w:tc>
          <w:tcPr>
            <w:tcW w:w="1842" w:type="dxa"/>
            <w:vAlign w:val="center"/>
          </w:tcPr>
          <w:p w:rsidR="00DC486C" w:rsidRPr="00B9239A" w:rsidRDefault="00DC486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DC486C" w:rsidTr="00B9239A">
        <w:tc>
          <w:tcPr>
            <w:tcW w:w="567" w:type="dxa"/>
          </w:tcPr>
          <w:p w:rsidR="00DC486C" w:rsidRPr="00CA5A31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Pr="00CA5A31" w:rsidRDefault="00DC486C" w:rsidP="00DC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практического опыта работы </w:t>
            </w:r>
            <w:r w:rsidR="00B038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Контрольно-счетных органов Российской Федерации.</w:t>
            </w:r>
          </w:p>
        </w:tc>
        <w:tc>
          <w:tcPr>
            <w:tcW w:w="1842" w:type="dxa"/>
            <w:vAlign w:val="center"/>
          </w:tcPr>
          <w:p w:rsidR="00DC486C" w:rsidRPr="00CA5A31" w:rsidRDefault="00DC486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86C" w:rsidTr="00B9239A">
        <w:trPr>
          <w:trHeight w:val="269"/>
        </w:trPr>
        <w:tc>
          <w:tcPr>
            <w:tcW w:w="567" w:type="dxa"/>
          </w:tcPr>
          <w:p w:rsidR="00DC486C" w:rsidRPr="00CA5A31" w:rsidRDefault="00C346BC" w:rsidP="0001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Default="00DC486C" w:rsidP="00BD1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стандартов и методик </w:t>
            </w:r>
            <w:r w:rsidR="00BD1E91">
              <w:rPr>
                <w:rFonts w:ascii="Times New Roman" w:hAnsi="Times New Roman" w:cs="Times New Roman"/>
                <w:sz w:val="24"/>
                <w:szCs w:val="24"/>
              </w:rPr>
              <w:t>внешнего муниципального финансового контроля.</w:t>
            </w:r>
          </w:p>
        </w:tc>
        <w:tc>
          <w:tcPr>
            <w:tcW w:w="1842" w:type="dxa"/>
            <w:vAlign w:val="center"/>
          </w:tcPr>
          <w:p w:rsidR="00DC486C" w:rsidRDefault="00DC486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86C" w:rsidTr="00B9239A">
        <w:trPr>
          <w:trHeight w:val="269"/>
        </w:trPr>
        <w:tc>
          <w:tcPr>
            <w:tcW w:w="567" w:type="dxa"/>
          </w:tcPr>
          <w:p w:rsidR="00DC486C" w:rsidRPr="00CA5A31" w:rsidRDefault="00C346BC" w:rsidP="0001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Pr="00CA5A31" w:rsidRDefault="00DC486C" w:rsidP="004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Совета.</w:t>
            </w:r>
          </w:p>
        </w:tc>
        <w:tc>
          <w:tcPr>
            <w:tcW w:w="1842" w:type="dxa"/>
            <w:vAlign w:val="center"/>
          </w:tcPr>
          <w:p w:rsidR="00DC486C" w:rsidRPr="00CA5A31" w:rsidRDefault="00DC486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86C" w:rsidTr="00B9239A">
        <w:tc>
          <w:tcPr>
            <w:tcW w:w="567" w:type="dxa"/>
          </w:tcPr>
          <w:p w:rsidR="00DC486C" w:rsidRPr="00CA5A31" w:rsidRDefault="00C346BC" w:rsidP="0001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Pr="00CA5A31" w:rsidRDefault="00DC486C" w:rsidP="004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постоянных и временных комиссий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 по вопросам, относящимся к компетенции Контрольно-ревизионной комиссии муниципального образования «город Десногорск» Смоленской области.</w:t>
            </w:r>
          </w:p>
        </w:tc>
        <w:tc>
          <w:tcPr>
            <w:tcW w:w="1842" w:type="dxa"/>
            <w:vAlign w:val="center"/>
          </w:tcPr>
          <w:p w:rsidR="00DC486C" w:rsidRPr="00CA5A31" w:rsidRDefault="00DC486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86C" w:rsidTr="00B9239A">
        <w:tc>
          <w:tcPr>
            <w:tcW w:w="567" w:type="dxa"/>
          </w:tcPr>
          <w:p w:rsidR="00DC486C" w:rsidRPr="00CA5A31" w:rsidRDefault="00C346BC" w:rsidP="0001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Pr="00CA5A31" w:rsidRDefault="00DC486C" w:rsidP="004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заключений и ответов на запросы государственных органов власти и органов местного самоуправления.</w:t>
            </w:r>
          </w:p>
        </w:tc>
        <w:tc>
          <w:tcPr>
            <w:tcW w:w="1842" w:type="dxa"/>
            <w:vAlign w:val="center"/>
          </w:tcPr>
          <w:p w:rsidR="00DC486C" w:rsidRPr="00CA5A31" w:rsidRDefault="00DC486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86C" w:rsidTr="00B9239A">
        <w:tc>
          <w:tcPr>
            <w:tcW w:w="567" w:type="dxa"/>
          </w:tcPr>
          <w:p w:rsidR="00DC486C" w:rsidRPr="00CA5A31" w:rsidRDefault="00C346BC" w:rsidP="0001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Pr="00CA5A31" w:rsidRDefault="00DC486C" w:rsidP="004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федеральными, региональными и муниципальными структурами органов государственной власти (надзорные, правоохранительные, финансовые, налоговые, статистические).</w:t>
            </w:r>
            <w:proofErr w:type="gramEnd"/>
          </w:p>
        </w:tc>
        <w:tc>
          <w:tcPr>
            <w:tcW w:w="1842" w:type="dxa"/>
          </w:tcPr>
          <w:p w:rsidR="00DC486C" w:rsidRDefault="00DC486C" w:rsidP="004E1A47">
            <w:pPr>
              <w:jc w:val="center"/>
            </w:pPr>
            <w:r w:rsidRPr="007818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86C" w:rsidTr="00B9239A">
        <w:tc>
          <w:tcPr>
            <w:tcW w:w="567" w:type="dxa"/>
          </w:tcPr>
          <w:p w:rsidR="00DC486C" w:rsidRPr="00CA5A31" w:rsidRDefault="00C346BC" w:rsidP="0001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Pr="00CA5A31" w:rsidRDefault="00DC486C" w:rsidP="00AB3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Союзом МКСО, контрольно-счетных органов Смоленской области.</w:t>
            </w:r>
          </w:p>
        </w:tc>
        <w:tc>
          <w:tcPr>
            <w:tcW w:w="1842" w:type="dxa"/>
          </w:tcPr>
          <w:p w:rsidR="00DC486C" w:rsidRDefault="00DC486C" w:rsidP="004E1A47">
            <w:pPr>
              <w:jc w:val="center"/>
            </w:pPr>
            <w:r w:rsidRPr="007818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86C" w:rsidTr="00B9239A">
        <w:tc>
          <w:tcPr>
            <w:tcW w:w="567" w:type="dxa"/>
          </w:tcPr>
          <w:p w:rsidR="00DC486C" w:rsidRPr="00CA5A31" w:rsidRDefault="00C346BC" w:rsidP="0001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DC486C" w:rsidRPr="00CA5A31" w:rsidRDefault="00DC486C" w:rsidP="004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финансово-хозяйственной деятельности Контрольно-ревизионной комиссии муниципального образования «город Десногорск» Смоленской области.</w:t>
            </w:r>
          </w:p>
        </w:tc>
        <w:tc>
          <w:tcPr>
            <w:tcW w:w="1842" w:type="dxa"/>
          </w:tcPr>
          <w:p w:rsidR="00DC486C" w:rsidRDefault="00DC486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6C" w:rsidRDefault="00DC486C" w:rsidP="004E1A47">
            <w:pPr>
              <w:jc w:val="center"/>
            </w:pPr>
            <w:r w:rsidRPr="007818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D1E91" w:rsidTr="00830AD0">
        <w:tc>
          <w:tcPr>
            <w:tcW w:w="567" w:type="dxa"/>
          </w:tcPr>
          <w:p w:rsidR="00BD1E91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1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BD1E91" w:rsidRDefault="00BD1E91" w:rsidP="004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работ, услуг для нужд Контрольно-ревизионной комиссии муниципального образования «город Десногорск» Смоленской области.</w:t>
            </w:r>
          </w:p>
        </w:tc>
        <w:tc>
          <w:tcPr>
            <w:tcW w:w="1842" w:type="dxa"/>
          </w:tcPr>
          <w:p w:rsidR="00BD1E91" w:rsidRDefault="00BD1E91" w:rsidP="0001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E91" w:rsidRDefault="00BD1E91" w:rsidP="00016BBB">
            <w:pPr>
              <w:jc w:val="center"/>
            </w:pPr>
            <w:r w:rsidRPr="007818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D1E91" w:rsidTr="00B9239A">
        <w:tc>
          <w:tcPr>
            <w:tcW w:w="567" w:type="dxa"/>
          </w:tcPr>
          <w:p w:rsidR="00BD1E91" w:rsidRPr="00CA5A31" w:rsidRDefault="00C346BC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1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BD1E91" w:rsidRPr="00CA5A31" w:rsidRDefault="00BD1E91" w:rsidP="004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работы Контрольно-ревизионной комиссии муниципального образования «город Десногорск» Смоленской области на 2027 год.</w:t>
            </w:r>
          </w:p>
        </w:tc>
        <w:tc>
          <w:tcPr>
            <w:tcW w:w="1842" w:type="dxa"/>
            <w:vAlign w:val="center"/>
          </w:tcPr>
          <w:p w:rsidR="00BD1E91" w:rsidRPr="00CA5A31" w:rsidRDefault="00BD1E91" w:rsidP="004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684848" w:rsidRDefault="00684848" w:rsidP="00684848"/>
    <w:sectPr w:rsidR="00684848" w:rsidSect="0085720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D1B06"/>
    <w:multiLevelType w:val="hybridMultilevel"/>
    <w:tmpl w:val="50D426D8"/>
    <w:lvl w:ilvl="0" w:tplc="4A1EC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36"/>
    <w:rsid w:val="00004350"/>
    <w:rsid w:val="00016806"/>
    <w:rsid w:val="000644AC"/>
    <w:rsid w:val="00071BC8"/>
    <w:rsid w:val="00074D19"/>
    <w:rsid w:val="00077146"/>
    <w:rsid w:val="00082483"/>
    <w:rsid w:val="000A4187"/>
    <w:rsid w:val="000C1A90"/>
    <w:rsid w:val="00131022"/>
    <w:rsid w:val="001372E0"/>
    <w:rsid w:val="00173863"/>
    <w:rsid w:val="001A3A86"/>
    <w:rsid w:val="001A5980"/>
    <w:rsid w:val="001A6C79"/>
    <w:rsid w:val="001B0809"/>
    <w:rsid w:val="001E749A"/>
    <w:rsid w:val="00223269"/>
    <w:rsid w:val="00235329"/>
    <w:rsid w:val="00241CD9"/>
    <w:rsid w:val="00284E06"/>
    <w:rsid w:val="00332968"/>
    <w:rsid w:val="00351D2C"/>
    <w:rsid w:val="00373565"/>
    <w:rsid w:val="0038700F"/>
    <w:rsid w:val="003C03C5"/>
    <w:rsid w:val="003E6799"/>
    <w:rsid w:val="00407177"/>
    <w:rsid w:val="00434DD9"/>
    <w:rsid w:val="00453F58"/>
    <w:rsid w:val="00477728"/>
    <w:rsid w:val="004E0B12"/>
    <w:rsid w:val="004F77CF"/>
    <w:rsid w:val="00500982"/>
    <w:rsid w:val="00500EDB"/>
    <w:rsid w:val="00536DBF"/>
    <w:rsid w:val="005373CC"/>
    <w:rsid w:val="00550C4F"/>
    <w:rsid w:val="00577935"/>
    <w:rsid w:val="00577A38"/>
    <w:rsid w:val="005A0A20"/>
    <w:rsid w:val="005A161C"/>
    <w:rsid w:val="005B0F04"/>
    <w:rsid w:val="005B6BE1"/>
    <w:rsid w:val="005D2861"/>
    <w:rsid w:val="005F13FB"/>
    <w:rsid w:val="006217B5"/>
    <w:rsid w:val="006530DB"/>
    <w:rsid w:val="00673DE1"/>
    <w:rsid w:val="00684848"/>
    <w:rsid w:val="006F09DC"/>
    <w:rsid w:val="007276D0"/>
    <w:rsid w:val="00741454"/>
    <w:rsid w:val="00755FD2"/>
    <w:rsid w:val="00756193"/>
    <w:rsid w:val="007631B9"/>
    <w:rsid w:val="00767CED"/>
    <w:rsid w:val="0079265A"/>
    <w:rsid w:val="0079571A"/>
    <w:rsid w:val="007C4279"/>
    <w:rsid w:val="007C4525"/>
    <w:rsid w:val="007E7874"/>
    <w:rsid w:val="00812559"/>
    <w:rsid w:val="008170BD"/>
    <w:rsid w:val="00857207"/>
    <w:rsid w:val="00874320"/>
    <w:rsid w:val="00875AAE"/>
    <w:rsid w:val="00881964"/>
    <w:rsid w:val="008A4FFD"/>
    <w:rsid w:val="00901EC3"/>
    <w:rsid w:val="009072A0"/>
    <w:rsid w:val="009525B2"/>
    <w:rsid w:val="00953736"/>
    <w:rsid w:val="00960F36"/>
    <w:rsid w:val="00994D65"/>
    <w:rsid w:val="009A5FF6"/>
    <w:rsid w:val="009C5040"/>
    <w:rsid w:val="009D2E6A"/>
    <w:rsid w:val="00A131A2"/>
    <w:rsid w:val="00AB36AC"/>
    <w:rsid w:val="00AC33CD"/>
    <w:rsid w:val="00AC3FFE"/>
    <w:rsid w:val="00AD0545"/>
    <w:rsid w:val="00AD0E78"/>
    <w:rsid w:val="00B0385E"/>
    <w:rsid w:val="00B07140"/>
    <w:rsid w:val="00B07F9E"/>
    <w:rsid w:val="00B52F40"/>
    <w:rsid w:val="00B64B09"/>
    <w:rsid w:val="00B64E8F"/>
    <w:rsid w:val="00B722A0"/>
    <w:rsid w:val="00B9239A"/>
    <w:rsid w:val="00B92E7E"/>
    <w:rsid w:val="00BC1E87"/>
    <w:rsid w:val="00BD1E91"/>
    <w:rsid w:val="00BF009B"/>
    <w:rsid w:val="00C346BC"/>
    <w:rsid w:val="00C3593C"/>
    <w:rsid w:val="00C40C16"/>
    <w:rsid w:val="00C427CE"/>
    <w:rsid w:val="00C47D0C"/>
    <w:rsid w:val="00C74BB7"/>
    <w:rsid w:val="00C879A9"/>
    <w:rsid w:val="00CB0836"/>
    <w:rsid w:val="00CB41C0"/>
    <w:rsid w:val="00CC53A4"/>
    <w:rsid w:val="00CD2026"/>
    <w:rsid w:val="00CD5224"/>
    <w:rsid w:val="00CE12C0"/>
    <w:rsid w:val="00D825DB"/>
    <w:rsid w:val="00DA1632"/>
    <w:rsid w:val="00DC1A17"/>
    <w:rsid w:val="00DC486C"/>
    <w:rsid w:val="00E02CE5"/>
    <w:rsid w:val="00E0497B"/>
    <w:rsid w:val="00E05E09"/>
    <w:rsid w:val="00E26F73"/>
    <w:rsid w:val="00E27184"/>
    <w:rsid w:val="00E37D27"/>
    <w:rsid w:val="00E4043B"/>
    <w:rsid w:val="00E72231"/>
    <w:rsid w:val="00E91CD8"/>
    <w:rsid w:val="00EA439A"/>
    <w:rsid w:val="00EC1185"/>
    <w:rsid w:val="00ED1B52"/>
    <w:rsid w:val="00ED6070"/>
    <w:rsid w:val="00ED74E5"/>
    <w:rsid w:val="00EF0590"/>
    <w:rsid w:val="00F403E1"/>
    <w:rsid w:val="00F45E58"/>
    <w:rsid w:val="00F5010C"/>
    <w:rsid w:val="00F861D9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4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84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4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2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3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4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84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4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2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Kelver</dc:creator>
  <cp:keywords/>
  <dc:description/>
  <cp:lastModifiedBy>Председатель КРК</cp:lastModifiedBy>
  <cp:revision>26</cp:revision>
  <cp:lastPrinted>2025-12-26T08:01:00Z</cp:lastPrinted>
  <dcterms:created xsi:type="dcterms:W3CDTF">2020-12-28T05:13:00Z</dcterms:created>
  <dcterms:modified xsi:type="dcterms:W3CDTF">2025-12-26T08:23:00Z</dcterms:modified>
</cp:coreProperties>
</file>