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8" w:rsidRDefault="00AD0545" w:rsidP="00AD054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01EC3">
        <w:rPr>
          <w:rFonts w:ascii="Times New Roman" w:hAnsi="Times New Roman" w:cs="Times New Roman"/>
          <w:sz w:val="24"/>
          <w:szCs w:val="24"/>
        </w:rPr>
        <w:t>ТВЕРЖДЕН</w:t>
      </w:r>
    </w:p>
    <w:p w:rsidR="00AD0545" w:rsidRDefault="00453F58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онтрольно</w:t>
      </w:r>
      <w:r w:rsidR="00E4043B">
        <w:rPr>
          <w:rFonts w:ascii="Times New Roman" w:hAnsi="Times New Roman" w:cs="Times New Roman"/>
          <w:sz w:val="24"/>
          <w:szCs w:val="24"/>
        </w:rPr>
        <w:t>-</w:t>
      </w:r>
    </w:p>
    <w:p w:rsidR="00E4043B" w:rsidRDefault="00E4043B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</w:t>
      </w:r>
      <w:r w:rsidR="004E0B1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комиссии</w:t>
      </w:r>
      <w:r w:rsidR="004E0B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</w:t>
      </w:r>
    </w:p>
    <w:p w:rsidR="004E0B12" w:rsidRDefault="009525B2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23  »  декабря 2022</w:t>
      </w:r>
      <w:r w:rsidR="00AD0E7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1E87" w:rsidRPr="00B54A48" w:rsidRDefault="00BC1E87" w:rsidP="004E0B1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453F58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 Контрольно-р</w:t>
      </w:r>
      <w:r w:rsidR="00AD0545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визионной комиссии</w:t>
      </w:r>
      <w:r w:rsidR="00F403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3E1" w:rsidRDefault="00684848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Десногорск» Смоленской области </w:t>
      </w:r>
    </w:p>
    <w:p w:rsidR="00684848" w:rsidRDefault="009525B2" w:rsidP="00F403E1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</w:t>
      </w:r>
      <w:r w:rsidR="00684848">
        <w:rPr>
          <w:rFonts w:ascii="Times New Roman" w:hAnsi="Times New Roman" w:cs="Times New Roman"/>
          <w:sz w:val="26"/>
          <w:szCs w:val="26"/>
        </w:rPr>
        <w:t xml:space="preserve"> год 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842"/>
      </w:tblGrid>
      <w:tr w:rsidR="00AD0545" w:rsidTr="00B9239A">
        <w:tc>
          <w:tcPr>
            <w:tcW w:w="567" w:type="dxa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vAlign w:val="center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842" w:type="dxa"/>
          </w:tcPr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D0545" w:rsidRPr="00A852E0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2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.Экспертно-аналитическая деятельность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AD0545" w:rsidRDefault="00536DBF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администраторов 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>бюджетных средств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D0545" w:rsidRDefault="00536DBF" w:rsidP="00536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AD0545" w:rsidTr="00B9239A">
        <w:tc>
          <w:tcPr>
            <w:tcW w:w="567" w:type="dxa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AD0545" w:rsidRPr="00CA5A31" w:rsidRDefault="009072A0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2023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BC1E87" w:rsidRDefault="009072A0" w:rsidP="00BC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2023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  <w:vAlign w:val="center"/>
          </w:tcPr>
          <w:p w:rsidR="00BC1E87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BC1E87" w:rsidRDefault="009072A0" w:rsidP="0090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отчета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="00BC1E87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2023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42" w:type="dxa"/>
            <w:vAlign w:val="center"/>
          </w:tcPr>
          <w:p w:rsidR="00BC1E87" w:rsidRP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071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BC1E87">
              <w:rPr>
                <w:rFonts w:ascii="Times New Roman" w:hAnsi="Times New Roman" w:cs="Times New Roman"/>
                <w:sz w:val="24"/>
                <w:szCs w:val="24"/>
              </w:rPr>
              <w:t>дение экспертизы и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 по проектам решений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«Об утверждении бюджета муниципального образования «город Десногорск» 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>Смоленской о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>бласти на 2023 год и плановый период 2024 и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C1E87" w:rsidTr="00B9239A">
        <w:tc>
          <w:tcPr>
            <w:tcW w:w="567" w:type="dxa"/>
          </w:tcPr>
          <w:p w:rsidR="00BC1E87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BC1E87" w:rsidRDefault="00BC1E87" w:rsidP="00907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подготовка заключений по проекту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о проекте бюджета муниципального образования «город Десногорск» Смоленской области на</w:t>
            </w:r>
            <w:r w:rsidR="009072A0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BC1E87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AD0545" w:rsidTr="00B9239A">
        <w:tc>
          <w:tcPr>
            <w:tcW w:w="567" w:type="dxa"/>
          </w:tcPr>
          <w:p w:rsidR="00AD0545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AD0545" w:rsidP="00B92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Экспертно-аналитические мероприятия по соблюдению порядка управления и распоряжения имуществом, находящимся в собственности</w:t>
            </w:r>
            <w:r w:rsidR="00B9239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BC1E87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Default="009072A0" w:rsidP="00C74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и п</w:t>
            </w:r>
            <w:r w:rsidR="00C74BB7">
              <w:rPr>
                <w:rFonts w:ascii="Times New Roman" w:hAnsi="Times New Roman" w:cs="Times New Roman"/>
                <w:sz w:val="24"/>
                <w:szCs w:val="24"/>
              </w:rPr>
              <w:t>одготовка заключений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иных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финансово-эко</w:t>
            </w:r>
            <w:r w:rsidR="00C74BB7">
              <w:rPr>
                <w:rFonts w:ascii="Times New Roman" w:hAnsi="Times New Roman" w:cs="Times New Roman"/>
                <w:sz w:val="24"/>
                <w:szCs w:val="24"/>
              </w:rPr>
              <w:t>номические обоснования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части, касающейся расходных обязательств </w:t>
            </w:r>
            <w:r w:rsidR="00AD0545" w:rsidRPr="005924E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 или влияющих на формирование и исполнение бюджета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072A0" w:rsidTr="00B9239A">
        <w:tc>
          <w:tcPr>
            <w:tcW w:w="567" w:type="dxa"/>
          </w:tcPr>
          <w:p w:rsidR="009072A0" w:rsidRPr="00CA5A31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536DBF" w:rsidRPr="00CA5A31" w:rsidRDefault="00536DBF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по годовому отчету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  <w:r w:rsidRPr="005924E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образования «город Десногорск» Смоленской области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9072A0" w:rsidRPr="00CA5A31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5A3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Контрольные мероприятия</w:t>
            </w:r>
          </w:p>
        </w:tc>
      </w:tr>
      <w:tr w:rsidR="00AD0545" w:rsidTr="00B9239A">
        <w:tc>
          <w:tcPr>
            <w:tcW w:w="567" w:type="dxa"/>
          </w:tcPr>
          <w:p w:rsidR="00AD0545" w:rsidRDefault="009072A0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E27184" w:rsidRDefault="00E27184" w:rsidP="00E2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>деятельности в учреждениях, подведомственных Комитету по культуре, спорту и молодежной политике Администрации муниципального образования «город Десногорск» Смоленской области за 2020-2022 годы.</w:t>
            </w:r>
          </w:p>
        </w:tc>
        <w:tc>
          <w:tcPr>
            <w:tcW w:w="1842" w:type="dxa"/>
            <w:vAlign w:val="center"/>
          </w:tcPr>
          <w:p w:rsidR="00AD0545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1A3A86" w:rsidTr="00B9239A">
        <w:tc>
          <w:tcPr>
            <w:tcW w:w="567" w:type="dxa"/>
          </w:tcPr>
          <w:p w:rsidR="001A3A86" w:rsidRDefault="001A3A86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1A3A86" w:rsidRPr="009525B2" w:rsidRDefault="00E27184" w:rsidP="00E271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вопросов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учреждениях, подведомственных Комитету по образованию Администрации муниципального образования «город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Десногорск» Смоленской области за 2020-2022 годы.</w:t>
            </w:r>
          </w:p>
        </w:tc>
        <w:tc>
          <w:tcPr>
            <w:tcW w:w="1842" w:type="dxa"/>
            <w:vAlign w:val="center"/>
          </w:tcPr>
          <w:p w:rsidR="001A3A86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="001A3A8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1A3A86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9525B2" w:rsidRDefault="00AD0545" w:rsidP="00E271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по проверке формирования и ис</w:t>
            </w:r>
            <w:r w:rsidR="004F77CF"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</w:t>
            </w:r>
            <w:r w:rsidR="00E27184"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предусмотренных в бюджете 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</w:t>
            </w:r>
            <w:r w:rsidR="001A3A86"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орск» Смоленской области </w:t>
            </w:r>
            <w:r w:rsidR="00E27184" w:rsidRPr="00E27184">
              <w:rPr>
                <w:rFonts w:ascii="Times New Roman" w:hAnsi="Times New Roman" w:cs="Times New Roman"/>
                <w:sz w:val="24"/>
                <w:szCs w:val="24"/>
              </w:rPr>
              <w:t>по разделу 0300 «Национальная безопасность и правоохранительная деятельность» за 2020-2022</w:t>
            </w:r>
            <w:r w:rsidRPr="00E27184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1842" w:type="dxa"/>
            <w:vAlign w:val="center"/>
          </w:tcPr>
          <w:p w:rsidR="00AD0545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Default="00E91CD8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9525B2" w:rsidRDefault="00071BC8" w:rsidP="00071BC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1BC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 по проверке незавершенного строительства на территории </w:t>
            </w:r>
            <w:r w:rsidR="00AD0545" w:rsidRPr="00071B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Десногорск»</w:t>
            </w:r>
            <w:r w:rsidR="00E91CD8" w:rsidRPr="00071BC8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  <w:r w:rsidRPr="00071BC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 по состоянию на 01.01.2023</w:t>
            </w:r>
            <w:r w:rsidR="00AD0545" w:rsidRPr="00071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AD0545" w:rsidRDefault="00536DBF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91CD8" w:rsidTr="00B9239A">
        <w:tc>
          <w:tcPr>
            <w:tcW w:w="567" w:type="dxa"/>
          </w:tcPr>
          <w:p w:rsidR="00E91CD8" w:rsidRDefault="00E91CD8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</w:tcPr>
          <w:p w:rsidR="00E91CD8" w:rsidRPr="009525B2" w:rsidRDefault="00E91CD8" w:rsidP="007B2D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0809">
              <w:rPr>
                <w:rFonts w:ascii="Times New Roman" w:hAnsi="Times New Roman" w:cs="Times New Roman"/>
                <w:sz w:val="24"/>
                <w:szCs w:val="24"/>
              </w:rPr>
              <w:t>Проведение аудита в сфере закупок на основании Федерального закона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42" w:type="dxa"/>
            <w:vAlign w:val="center"/>
          </w:tcPr>
          <w:p w:rsidR="00E91CD8" w:rsidRDefault="00536DBF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D0E7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E27184" w:rsidTr="00B9239A">
        <w:tc>
          <w:tcPr>
            <w:tcW w:w="567" w:type="dxa"/>
          </w:tcPr>
          <w:p w:rsidR="00E27184" w:rsidRDefault="00E27184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E27184" w:rsidRPr="001B0809" w:rsidRDefault="00E27184" w:rsidP="007B2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 по устранению нарушений (недостатков) и реализации предложений по результатам проведенных ранее контрольных мероприятий.</w:t>
            </w:r>
          </w:p>
        </w:tc>
        <w:tc>
          <w:tcPr>
            <w:tcW w:w="1842" w:type="dxa"/>
            <w:vAlign w:val="center"/>
          </w:tcPr>
          <w:p w:rsidR="00E27184" w:rsidRPr="00E27184" w:rsidRDefault="00E27184" w:rsidP="007B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10206" w:type="dxa"/>
            <w:gridSpan w:val="3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Нормотворческая, методическая и текущая деятельность</w:t>
            </w:r>
          </w:p>
        </w:tc>
      </w:tr>
      <w:tr w:rsidR="00B9239A" w:rsidTr="00B9239A">
        <w:tc>
          <w:tcPr>
            <w:tcW w:w="567" w:type="dxa"/>
          </w:tcPr>
          <w:p w:rsidR="00B9239A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и методических документов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</w:tcPr>
          <w:p w:rsidR="00B9239A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 и организации деятельности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</w:tcPr>
          <w:p w:rsidR="00B9239A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C7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повышению квалификации </w:t>
            </w:r>
            <w:r w:rsidR="00C74BB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9239A" w:rsidTr="00B9239A">
        <w:tc>
          <w:tcPr>
            <w:tcW w:w="567" w:type="dxa"/>
            <w:vAlign w:val="center"/>
          </w:tcPr>
          <w:p w:rsidR="00B9239A" w:rsidRDefault="00E27184" w:rsidP="00B92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2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9239A" w:rsidRDefault="00B9239A" w:rsidP="0095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Контрольно-ревизионной комиссии муниципального образования «город Десног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его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</w:t>
            </w:r>
          </w:p>
        </w:tc>
        <w:tc>
          <w:tcPr>
            <w:tcW w:w="1842" w:type="dxa"/>
            <w:vAlign w:val="center"/>
          </w:tcPr>
          <w:p w:rsidR="00B9239A" w:rsidRPr="00B9239A" w:rsidRDefault="00B9239A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Контрольно-ревизионных комиссий других муниципальных образований, разработка методик проведения контрольных и экспертно-аналитических мероприятий.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rPr>
          <w:trHeight w:val="269"/>
        </w:trPr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постоянных и временных комиссий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по вопросам, относящимся к компетенции Контрольно-ревизионной комиссии муниципального образования «город Десногорск» Смоленской области.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заключений и ответов на запросы государственных органов власти и органов местного самоуправления.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федеральными, региональными и муниципальными структурами органов государственной власти (надзорные, правоохранительные, финансовые, налоговые, статистические).</w:t>
            </w:r>
            <w:proofErr w:type="gramEnd"/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AB3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B36AC">
              <w:rPr>
                <w:rFonts w:ascii="Times New Roman" w:hAnsi="Times New Roman" w:cs="Times New Roman"/>
                <w:sz w:val="24"/>
                <w:szCs w:val="24"/>
              </w:rPr>
              <w:t>мероприятиях, проводимых Союзом</w:t>
            </w:r>
            <w:r w:rsidR="00FE4310">
              <w:rPr>
                <w:rFonts w:ascii="Times New Roman" w:hAnsi="Times New Roman" w:cs="Times New Roman"/>
                <w:sz w:val="24"/>
                <w:szCs w:val="24"/>
              </w:rPr>
              <w:t xml:space="preserve"> МКСО,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контрольно-счетных органов Смоленской области.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AD0545" w:rsidRDefault="00AD0545" w:rsidP="004E1A47">
            <w:pPr>
              <w:jc w:val="center"/>
            </w:pPr>
            <w:r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E05E09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финансово-хозяйственной деятельности Контрольно-ревизионной комиссии муниципального образования «город Десногорск» Смоленской области</w:t>
            </w:r>
          </w:p>
        </w:tc>
        <w:tc>
          <w:tcPr>
            <w:tcW w:w="1842" w:type="dxa"/>
          </w:tcPr>
          <w:p w:rsidR="00AD0545" w:rsidRDefault="00E05E09" w:rsidP="004E1A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AD0545" w:rsidRPr="007818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D0545" w:rsidTr="00B9239A">
        <w:tc>
          <w:tcPr>
            <w:tcW w:w="567" w:type="dxa"/>
          </w:tcPr>
          <w:p w:rsidR="00AD0545" w:rsidRPr="00CA5A31" w:rsidRDefault="00E27184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AD0545" w:rsidRPr="00CA5A31" w:rsidRDefault="00AD0545" w:rsidP="004E1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Контрольно-ревизионной комиссии муниципального образования «город Десног</w:t>
            </w:r>
            <w:r w:rsidR="009525B2">
              <w:rPr>
                <w:rFonts w:ascii="Times New Roman" w:hAnsi="Times New Roman" w:cs="Times New Roman"/>
                <w:sz w:val="24"/>
                <w:szCs w:val="24"/>
              </w:rPr>
              <w:t>орск» Смоленской области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D0545" w:rsidRPr="00CA5A31" w:rsidRDefault="00AD0545" w:rsidP="004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684848" w:rsidRDefault="00684848" w:rsidP="00684848"/>
    <w:p w:rsidR="009A5FF6" w:rsidRDefault="009A5FF6"/>
    <w:sectPr w:rsidR="009A5FF6" w:rsidSect="00E404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6"/>
    <w:rsid w:val="00016806"/>
    <w:rsid w:val="000644AC"/>
    <w:rsid w:val="00071BC8"/>
    <w:rsid w:val="00077146"/>
    <w:rsid w:val="00082483"/>
    <w:rsid w:val="000A4187"/>
    <w:rsid w:val="000C1A90"/>
    <w:rsid w:val="00131022"/>
    <w:rsid w:val="001372E0"/>
    <w:rsid w:val="00173863"/>
    <w:rsid w:val="001A3A86"/>
    <w:rsid w:val="001A5980"/>
    <w:rsid w:val="001A6C79"/>
    <w:rsid w:val="001B0809"/>
    <w:rsid w:val="001E749A"/>
    <w:rsid w:val="00223269"/>
    <w:rsid w:val="00235329"/>
    <w:rsid w:val="00241CD9"/>
    <w:rsid w:val="00284E06"/>
    <w:rsid w:val="00332968"/>
    <w:rsid w:val="00351D2C"/>
    <w:rsid w:val="00373565"/>
    <w:rsid w:val="0038700F"/>
    <w:rsid w:val="003C03C5"/>
    <w:rsid w:val="003E6799"/>
    <w:rsid w:val="00453F58"/>
    <w:rsid w:val="00477728"/>
    <w:rsid w:val="004E0B12"/>
    <w:rsid w:val="004F77CF"/>
    <w:rsid w:val="00500982"/>
    <w:rsid w:val="00500EDB"/>
    <w:rsid w:val="00536DBF"/>
    <w:rsid w:val="005373CC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84848"/>
    <w:rsid w:val="006F09DC"/>
    <w:rsid w:val="007276D0"/>
    <w:rsid w:val="00741454"/>
    <w:rsid w:val="00756193"/>
    <w:rsid w:val="007631B9"/>
    <w:rsid w:val="0079265A"/>
    <w:rsid w:val="0079571A"/>
    <w:rsid w:val="007C4279"/>
    <w:rsid w:val="007E7874"/>
    <w:rsid w:val="00874320"/>
    <w:rsid w:val="00875AAE"/>
    <w:rsid w:val="00881964"/>
    <w:rsid w:val="008A4FFD"/>
    <w:rsid w:val="00901EC3"/>
    <w:rsid w:val="009072A0"/>
    <w:rsid w:val="009525B2"/>
    <w:rsid w:val="00953736"/>
    <w:rsid w:val="00960F36"/>
    <w:rsid w:val="00994D65"/>
    <w:rsid w:val="009A5FF6"/>
    <w:rsid w:val="009C5040"/>
    <w:rsid w:val="009D2E6A"/>
    <w:rsid w:val="00AB36AC"/>
    <w:rsid w:val="00AC33CD"/>
    <w:rsid w:val="00AC3FFE"/>
    <w:rsid w:val="00AD0545"/>
    <w:rsid w:val="00AD0E78"/>
    <w:rsid w:val="00B07140"/>
    <w:rsid w:val="00B07F9E"/>
    <w:rsid w:val="00B52F40"/>
    <w:rsid w:val="00B64B09"/>
    <w:rsid w:val="00B722A0"/>
    <w:rsid w:val="00B9239A"/>
    <w:rsid w:val="00B92E7E"/>
    <w:rsid w:val="00BC1E87"/>
    <w:rsid w:val="00BF009B"/>
    <w:rsid w:val="00C40C16"/>
    <w:rsid w:val="00C427CE"/>
    <w:rsid w:val="00C47D0C"/>
    <w:rsid w:val="00C74BB7"/>
    <w:rsid w:val="00C879A9"/>
    <w:rsid w:val="00CB0836"/>
    <w:rsid w:val="00CB41C0"/>
    <w:rsid w:val="00CC53A4"/>
    <w:rsid w:val="00CD2026"/>
    <w:rsid w:val="00D825DB"/>
    <w:rsid w:val="00DA1632"/>
    <w:rsid w:val="00DC1A17"/>
    <w:rsid w:val="00E0497B"/>
    <w:rsid w:val="00E05E09"/>
    <w:rsid w:val="00E26F73"/>
    <w:rsid w:val="00E27184"/>
    <w:rsid w:val="00E4043B"/>
    <w:rsid w:val="00E72231"/>
    <w:rsid w:val="00E91CD8"/>
    <w:rsid w:val="00EA439A"/>
    <w:rsid w:val="00EC1185"/>
    <w:rsid w:val="00ED1B52"/>
    <w:rsid w:val="00ED6070"/>
    <w:rsid w:val="00ED74E5"/>
    <w:rsid w:val="00F403E1"/>
    <w:rsid w:val="00F45E58"/>
    <w:rsid w:val="00F5010C"/>
    <w:rsid w:val="00F861D9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4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8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Kelver</dc:creator>
  <cp:keywords/>
  <dc:description/>
  <cp:lastModifiedBy>Председатель КРК</cp:lastModifiedBy>
  <cp:revision>13</cp:revision>
  <cp:lastPrinted>2022-12-27T06:35:00Z</cp:lastPrinted>
  <dcterms:created xsi:type="dcterms:W3CDTF">2020-12-28T05:13:00Z</dcterms:created>
  <dcterms:modified xsi:type="dcterms:W3CDTF">2022-12-27T06:42:00Z</dcterms:modified>
</cp:coreProperties>
</file>