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1B" w:rsidRDefault="00AA161B" w:rsidP="00AA161B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3175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61B" w:rsidRDefault="00AA161B" w:rsidP="00AA161B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AA161B" w:rsidRDefault="00AA161B" w:rsidP="00AA161B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AA161B" w:rsidRDefault="00AA161B" w:rsidP="00AA161B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ДЕСНОГОРСКИЙ  ГОРОДСКОЙ  СОВЕТ</w:t>
                            </w:r>
                          </w:p>
                          <w:p w:rsidR="00AA161B" w:rsidRDefault="00AA161B" w:rsidP="00AA161B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A161B" w:rsidRDefault="00AA161B" w:rsidP="00AA161B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AA161B" w:rsidRDefault="00AA161B" w:rsidP="00AA161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A161B" w:rsidRDefault="00AA161B" w:rsidP="00AA161B"/>
                          <w:p w:rsidR="00AA161B" w:rsidRDefault="00AA161B" w:rsidP="00AA161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5.9pt;margin-top:1.25pt;width:417.6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T00wIAAMIFAAAOAAAAZHJzL2Uyb0RvYy54bWysVNtu1DAQfUfiHyy/p0l2s7eo2ardbBBS&#10;gUqFD/AmzsYisYPtbbYgJCRekfgEPoIXxKXfkP0jxt57+4KAPFgee3xmzszJnJ4tqxLdUKmY4BH2&#10;TzyMKE9Fxvg8wq9eJs4QI6UJz0gpOI3wLVX4bPz40WlTh7QjClFmVCIA4Sps6ggXWteh66q0oBVR&#10;J6KmHC5zISuiwZRzN5OkAfSqdDue13cbIbNaipQqBafx+hKPLX6e01S/yHNFNSojDLlpu0q7zszq&#10;jk9JOJekLli6SYP8RRYVYRyC7qBioglaSPYAqmKpFErk+iQVlSvynKXUcgA2vnePzXVBamq5QHFU&#10;vSuT+n+w6fObK4lYFuEuRpxU0KL2y+rD6nP7s71bfWy/tnftj9Wn9lf7rf2OuqZeTa1CeHZdX0nD&#10;WNWXIn2tEBeTgvA5PZdSNAUlGWTpG3/36IExFDxFs+aZyCAcWWhhS7fMZWUAoShoaTt0u+sQXWqU&#10;wmGv63V7HWhkCne+3/cGQ9tDl4Tb57VU+gkVFTKbCEuQgIUnN5dKm3RIuHUx0bhIWFlaGZT86AAc&#10;1ycQHJ6aO5OG7eq7kTeaDqfDwAk6/akTeHHsnCeTwOkn/qAXd+PJJPbfm7h+EBYsyyg3YbYK84M/&#10;6+BG62tt7DSmRMkyA2dSUnI+m5QS3RBQeGI/W3S42bu5x2nYIgCXe5T8TuBddEZO0h8OnCAJes5o&#10;4A0dzx9djPpeMAri5JjSJeP03ymhBsQHVbNdOkj6HjfPfg+5kbBiGmZIyaoID3dOJDQanPLMtlYT&#10;Vq73B6Uw6e9LAe3eNtoq1oh0LXa9nC0BxSh3JrJb0K4UoCxQIQw+2BRCvsWogSESYfVmQSTFqHzK&#10;jf47A89MnUNDHhqzQ4PwFKAirDFabyd6PakWtWTzAiL5tkZcnMM/kzOr5n1Wmz8NBoUltRlqZhId&#10;2tZrP3r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CyplT0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AA161B" w:rsidRDefault="00AA161B" w:rsidP="00AA161B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AA161B" w:rsidRDefault="00AA161B" w:rsidP="00AA161B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AA161B" w:rsidRDefault="00AA161B" w:rsidP="00AA161B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ДЕСНОГОРСКИЙ  ГОРОДСКОЙ  СОВЕТ</w:t>
                      </w:r>
                    </w:p>
                    <w:p w:rsidR="00AA161B" w:rsidRDefault="00AA161B" w:rsidP="00AA161B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AA161B" w:rsidRDefault="00AA161B" w:rsidP="00AA161B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AA161B" w:rsidRDefault="00AA161B" w:rsidP="00AA161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A161B" w:rsidRDefault="00AA161B" w:rsidP="00AA161B"/>
                    <w:p w:rsidR="00AA161B" w:rsidRDefault="00AA161B" w:rsidP="00AA161B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2" name="Рисунок 2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61B" w:rsidRDefault="00AA161B" w:rsidP="00AA161B">
      <w:pPr>
        <w:spacing w:line="276" w:lineRule="auto"/>
        <w:rPr>
          <w:sz w:val="26"/>
          <w:szCs w:val="26"/>
        </w:rPr>
      </w:pPr>
    </w:p>
    <w:p w:rsidR="008E02F6" w:rsidRDefault="008E02F6" w:rsidP="008E02F6">
      <w:pPr>
        <w:tabs>
          <w:tab w:val="left" w:pos="390"/>
        </w:tabs>
      </w:pPr>
    </w:p>
    <w:p w:rsidR="008E02F6" w:rsidRDefault="008E02F6" w:rsidP="008E02F6">
      <w:pPr>
        <w:autoSpaceDN w:val="0"/>
        <w:spacing w:line="276" w:lineRule="auto"/>
        <w:ind w:firstLine="851"/>
      </w:pPr>
    </w:p>
    <w:p w:rsidR="008E02F6" w:rsidRDefault="008E02F6" w:rsidP="008E02F6">
      <w:pPr>
        <w:autoSpaceDN w:val="0"/>
        <w:spacing w:line="264" w:lineRule="auto"/>
        <w:ind w:firstLine="709"/>
      </w:pPr>
    </w:p>
    <w:p w:rsidR="00CE199F" w:rsidRPr="006C79E5" w:rsidRDefault="00622F2B" w:rsidP="00622F2B">
      <w:pPr>
        <w:pStyle w:val="Style4"/>
        <w:widowControl/>
        <w:spacing w:line="264" w:lineRule="auto"/>
        <w:ind w:right="5101" w:firstLine="708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68</w:t>
      </w:r>
      <w:r w:rsidR="00CE199F" w:rsidRPr="006C79E5">
        <w:rPr>
          <w:rStyle w:val="FontStyle14"/>
          <w:sz w:val="26"/>
          <w:szCs w:val="26"/>
        </w:rPr>
        <w:t xml:space="preserve"> </w:t>
      </w:r>
      <w:r w:rsidR="00191EC1" w:rsidRPr="006C79E5">
        <w:rPr>
          <w:rStyle w:val="FontStyle14"/>
          <w:sz w:val="26"/>
          <w:szCs w:val="26"/>
        </w:rPr>
        <w:t xml:space="preserve">сессии третьего </w:t>
      </w:r>
      <w:r w:rsidR="00CE199F" w:rsidRPr="006C79E5">
        <w:rPr>
          <w:rStyle w:val="FontStyle14"/>
          <w:sz w:val="26"/>
          <w:szCs w:val="26"/>
        </w:rPr>
        <w:t>с</w:t>
      </w:r>
      <w:r w:rsidR="00191EC1" w:rsidRPr="006C79E5">
        <w:rPr>
          <w:rStyle w:val="FontStyle14"/>
          <w:sz w:val="26"/>
          <w:szCs w:val="26"/>
        </w:rPr>
        <w:t>озыва</w:t>
      </w:r>
    </w:p>
    <w:p w:rsidR="00191EC1" w:rsidRPr="006C79E5" w:rsidRDefault="00622F2B" w:rsidP="00622F2B">
      <w:pPr>
        <w:pStyle w:val="Style4"/>
        <w:widowControl/>
        <w:spacing w:line="264" w:lineRule="auto"/>
        <w:ind w:right="5101" w:firstLine="708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от 31.10.2013</w:t>
      </w:r>
      <w:r w:rsidR="00191EC1" w:rsidRPr="006C79E5">
        <w:rPr>
          <w:rStyle w:val="FontStyle14"/>
          <w:sz w:val="26"/>
          <w:szCs w:val="26"/>
        </w:rPr>
        <w:t xml:space="preserve"> №</w:t>
      </w:r>
      <w:r w:rsidR="00AA161B">
        <w:rPr>
          <w:rStyle w:val="FontStyle14"/>
          <w:sz w:val="26"/>
          <w:szCs w:val="26"/>
        </w:rPr>
        <w:t xml:space="preserve"> 828</w:t>
      </w:r>
    </w:p>
    <w:p w:rsidR="00191EC1" w:rsidRDefault="00191EC1" w:rsidP="00622F2B">
      <w:pPr>
        <w:pStyle w:val="Style4"/>
        <w:widowControl/>
        <w:spacing w:line="264" w:lineRule="auto"/>
        <w:ind w:left="715" w:right="5990"/>
        <w:rPr>
          <w:rStyle w:val="FontStyle14"/>
          <w:sz w:val="26"/>
          <w:szCs w:val="26"/>
        </w:rPr>
      </w:pPr>
    </w:p>
    <w:p w:rsidR="004174AE" w:rsidRPr="006C79E5" w:rsidRDefault="004174AE" w:rsidP="00622F2B">
      <w:pPr>
        <w:pStyle w:val="Style4"/>
        <w:widowControl/>
        <w:spacing w:line="264" w:lineRule="auto"/>
        <w:ind w:left="715" w:right="5990"/>
        <w:rPr>
          <w:rStyle w:val="FontStyle14"/>
          <w:sz w:val="26"/>
          <w:szCs w:val="26"/>
        </w:rPr>
      </w:pPr>
    </w:p>
    <w:p w:rsidR="00191EC1" w:rsidRPr="006C79E5" w:rsidRDefault="00191EC1" w:rsidP="00622F2B">
      <w:pPr>
        <w:pStyle w:val="a3"/>
        <w:spacing w:line="264" w:lineRule="auto"/>
        <w:ind w:firstLine="708"/>
        <w:rPr>
          <w:rStyle w:val="FontStyle14"/>
          <w:sz w:val="26"/>
          <w:szCs w:val="26"/>
        </w:rPr>
      </w:pPr>
      <w:r w:rsidRPr="006C79E5">
        <w:rPr>
          <w:rStyle w:val="FontStyle14"/>
          <w:sz w:val="26"/>
          <w:szCs w:val="26"/>
        </w:rPr>
        <w:t>Об отмене Решения сессии</w:t>
      </w:r>
    </w:p>
    <w:p w:rsidR="00191EC1" w:rsidRPr="006C79E5" w:rsidRDefault="00191EC1" w:rsidP="00622F2B">
      <w:pPr>
        <w:pStyle w:val="a3"/>
        <w:spacing w:line="264" w:lineRule="auto"/>
        <w:ind w:firstLine="708"/>
        <w:rPr>
          <w:sz w:val="26"/>
          <w:szCs w:val="26"/>
        </w:rPr>
      </w:pPr>
      <w:r w:rsidRPr="006C79E5">
        <w:rPr>
          <w:rStyle w:val="FontStyle14"/>
          <w:sz w:val="26"/>
          <w:szCs w:val="26"/>
        </w:rPr>
        <w:t>от 17.12.2012 №725</w:t>
      </w:r>
    </w:p>
    <w:p w:rsidR="00191EC1" w:rsidRPr="006C79E5" w:rsidRDefault="00191EC1" w:rsidP="00622F2B">
      <w:pPr>
        <w:pStyle w:val="Style8"/>
        <w:widowControl/>
        <w:spacing w:line="264" w:lineRule="auto"/>
        <w:ind w:left="715" w:firstLine="0"/>
        <w:rPr>
          <w:sz w:val="26"/>
          <w:szCs w:val="26"/>
        </w:rPr>
      </w:pPr>
      <w:r w:rsidRPr="006C79E5">
        <w:rPr>
          <w:sz w:val="26"/>
          <w:szCs w:val="26"/>
        </w:rPr>
        <w:tab/>
      </w:r>
    </w:p>
    <w:p w:rsidR="00191EC1" w:rsidRPr="006C79E5" w:rsidRDefault="00191EC1" w:rsidP="00622F2B">
      <w:pPr>
        <w:pStyle w:val="Style8"/>
        <w:widowControl/>
        <w:spacing w:line="264" w:lineRule="auto"/>
        <w:rPr>
          <w:sz w:val="26"/>
          <w:szCs w:val="26"/>
        </w:rPr>
      </w:pPr>
    </w:p>
    <w:p w:rsidR="00191EC1" w:rsidRPr="006C79E5" w:rsidRDefault="00B1025F" w:rsidP="00622F2B">
      <w:pPr>
        <w:pStyle w:val="Style8"/>
        <w:widowControl/>
        <w:spacing w:line="264" w:lineRule="auto"/>
        <w:rPr>
          <w:rStyle w:val="FontStyle14"/>
          <w:sz w:val="26"/>
          <w:szCs w:val="26"/>
        </w:rPr>
      </w:pPr>
      <w:r w:rsidRPr="006C79E5">
        <w:rPr>
          <w:rStyle w:val="FontStyle14"/>
          <w:sz w:val="26"/>
          <w:szCs w:val="26"/>
        </w:rPr>
        <w:t xml:space="preserve">В </w:t>
      </w:r>
      <w:r w:rsidR="00C74A36" w:rsidRPr="006C79E5">
        <w:rPr>
          <w:rStyle w:val="FontStyle14"/>
          <w:sz w:val="26"/>
          <w:szCs w:val="26"/>
        </w:rPr>
        <w:t>соответствии с</w:t>
      </w:r>
      <w:r w:rsidRPr="006C79E5">
        <w:rPr>
          <w:sz w:val="26"/>
          <w:szCs w:val="26"/>
        </w:rPr>
        <w:t xml:space="preserve"> пунктом</w:t>
      </w:r>
      <w:r w:rsidR="00C74A36">
        <w:rPr>
          <w:sz w:val="26"/>
          <w:szCs w:val="26"/>
        </w:rPr>
        <w:t xml:space="preserve"> 11 статьи 108 Федерального закона №</w:t>
      </w:r>
      <w:r w:rsidRPr="006C79E5">
        <w:rPr>
          <w:sz w:val="26"/>
          <w:szCs w:val="26"/>
        </w:rPr>
        <w:t>273-ФЗ</w:t>
      </w:r>
      <w:r w:rsidR="00C74A36">
        <w:rPr>
          <w:sz w:val="26"/>
          <w:szCs w:val="26"/>
        </w:rPr>
        <w:t xml:space="preserve"> от 29.12.2012 «Об образовании в Российской Федерации» </w:t>
      </w:r>
      <w:r w:rsidRPr="006C79E5">
        <w:rPr>
          <w:sz w:val="26"/>
          <w:szCs w:val="26"/>
        </w:rPr>
        <w:t>и р</w:t>
      </w:r>
      <w:r w:rsidR="008663D5" w:rsidRPr="006C79E5">
        <w:rPr>
          <w:rStyle w:val="FontStyle14"/>
          <w:sz w:val="26"/>
          <w:szCs w:val="26"/>
        </w:rPr>
        <w:t>ассмотрев обращение</w:t>
      </w:r>
      <w:r w:rsidR="00191EC1" w:rsidRPr="006C79E5">
        <w:rPr>
          <w:rStyle w:val="FontStyle14"/>
          <w:sz w:val="26"/>
          <w:szCs w:val="26"/>
        </w:rPr>
        <w:t xml:space="preserve"> Администрации муниципального образования «город Десногорск» Смоленской области   от</w:t>
      </w:r>
      <w:r w:rsidR="00C74A36">
        <w:rPr>
          <w:rStyle w:val="FontStyle14"/>
          <w:sz w:val="26"/>
          <w:szCs w:val="26"/>
        </w:rPr>
        <w:t xml:space="preserve"> 24.10.2013 №2093</w:t>
      </w:r>
      <w:r w:rsidR="00191EC1" w:rsidRPr="006C79E5">
        <w:rPr>
          <w:rStyle w:val="FontStyle14"/>
          <w:sz w:val="26"/>
          <w:szCs w:val="26"/>
        </w:rPr>
        <w:t xml:space="preserve">, </w:t>
      </w:r>
      <w:r w:rsidR="00F13ABD">
        <w:rPr>
          <w:rStyle w:val="FontStyle14"/>
          <w:sz w:val="26"/>
          <w:szCs w:val="26"/>
        </w:rPr>
        <w:t xml:space="preserve">учитывая рекомендации постоянной депутатской комиссии планово-бюджетной, налогам и финансам, </w:t>
      </w:r>
      <w:r w:rsidR="00191EC1" w:rsidRPr="006C79E5">
        <w:rPr>
          <w:rStyle w:val="FontStyle14"/>
          <w:sz w:val="26"/>
          <w:szCs w:val="26"/>
        </w:rPr>
        <w:t>Десногорский городской Совет</w:t>
      </w:r>
    </w:p>
    <w:p w:rsidR="00191EC1" w:rsidRPr="006C79E5" w:rsidRDefault="00191EC1" w:rsidP="00622F2B">
      <w:pPr>
        <w:pStyle w:val="Style6"/>
        <w:widowControl/>
        <w:spacing w:line="264" w:lineRule="auto"/>
        <w:ind w:left="3523"/>
        <w:jc w:val="both"/>
        <w:rPr>
          <w:sz w:val="26"/>
          <w:szCs w:val="26"/>
        </w:rPr>
      </w:pPr>
    </w:p>
    <w:p w:rsidR="00C74A36" w:rsidRDefault="00191EC1" w:rsidP="00622F2B">
      <w:pPr>
        <w:pStyle w:val="Style6"/>
        <w:widowControl/>
        <w:spacing w:line="264" w:lineRule="auto"/>
        <w:ind w:left="3523"/>
        <w:jc w:val="both"/>
        <w:rPr>
          <w:rStyle w:val="FontStyle14"/>
          <w:spacing w:val="60"/>
          <w:sz w:val="26"/>
          <w:szCs w:val="26"/>
        </w:rPr>
      </w:pPr>
      <w:bookmarkStart w:id="0" w:name="_GoBack"/>
      <w:bookmarkEnd w:id="0"/>
      <w:r w:rsidRPr="006C79E5">
        <w:rPr>
          <w:rStyle w:val="FontStyle14"/>
          <w:spacing w:val="60"/>
          <w:sz w:val="26"/>
          <w:szCs w:val="26"/>
        </w:rPr>
        <w:t>РЕШИЛ:</w:t>
      </w:r>
    </w:p>
    <w:p w:rsidR="00C74A36" w:rsidRPr="00C74A36" w:rsidRDefault="00C74A36" w:rsidP="00622F2B">
      <w:pPr>
        <w:pStyle w:val="Style6"/>
        <w:widowControl/>
        <w:spacing w:line="264" w:lineRule="auto"/>
        <w:ind w:left="3523"/>
        <w:jc w:val="both"/>
        <w:rPr>
          <w:rStyle w:val="FontStyle14"/>
          <w:spacing w:val="60"/>
          <w:sz w:val="26"/>
          <w:szCs w:val="26"/>
        </w:rPr>
      </w:pPr>
    </w:p>
    <w:p w:rsidR="008663D5" w:rsidRDefault="00191EC1" w:rsidP="00622F2B">
      <w:pPr>
        <w:pStyle w:val="aa"/>
        <w:numPr>
          <w:ilvl w:val="0"/>
          <w:numId w:val="4"/>
        </w:numPr>
        <w:spacing w:line="264" w:lineRule="auto"/>
        <w:ind w:left="0" w:firstLine="709"/>
        <w:jc w:val="both"/>
        <w:rPr>
          <w:rStyle w:val="FontStyle14"/>
          <w:sz w:val="26"/>
          <w:szCs w:val="26"/>
        </w:rPr>
      </w:pPr>
      <w:r w:rsidRPr="006C79E5">
        <w:rPr>
          <w:rStyle w:val="FontStyle14"/>
          <w:sz w:val="26"/>
          <w:szCs w:val="26"/>
        </w:rPr>
        <w:t xml:space="preserve">Отменить </w:t>
      </w:r>
      <w:r w:rsidR="00C74A36">
        <w:rPr>
          <w:rStyle w:val="FontStyle14"/>
          <w:sz w:val="26"/>
          <w:szCs w:val="26"/>
        </w:rPr>
        <w:t>р</w:t>
      </w:r>
      <w:r w:rsidRPr="006C79E5">
        <w:rPr>
          <w:rStyle w:val="FontStyle14"/>
          <w:sz w:val="26"/>
          <w:szCs w:val="26"/>
        </w:rPr>
        <w:t>ешение</w:t>
      </w:r>
      <w:r w:rsidR="00C74A36">
        <w:rPr>
          <w:rStyle w:val="FontStyle14"/>
          <w:sz w:val="26"/>
          <w:szCs w:val="26"/>
        </w:rPr>
        <w:t xml:space="preserve"> Десногорского городского Совета </w:t>
      </w:r>
      <w:r w:rsidRPr="006C79E5">
        <w:rPr>
          <w:rStyle w:val="FontStyle14"/>
          <w:sz w:val="26"/>
          <w:szCs w:val="26"/>
        </w:rPr>
        <w:t>от 17.12.2012</w:t>
      </w:r>
      <w:r w:rsidR="00C74A36">
        <w:rPr>
          <w:rStyle w:val="FontStyle14"/>
          <w:sz w:val="26"/>
          <w:szCs w:val="26"/>
        </w:rPr>
        <w:t xml:space="preserve"> №725</w:t>
      </w:r>
      <w:r w:rsidRPr="006C79E5">
        <w:rPr>
          <w:rStyle w:val="FontStyle14"/>
          <w:sz w:val="26"/>
          <w:szCs w:val="26"/>
        </w:rPr>
        <w:t xml:space="preserve"> «Об установлении компенсационных выплат за книгоиздательскую продукцию»</w:t>
      </w:r>
      <w:r w:rsidR="008663D5" w:rsidRPr="006C79E5">
        <w:rPr>
          <w:rStyle w:val="FontStyle14"/>
          <w:sz w:val="26"/>
          <w:szCs w:val="26"/>
        </w:rPr>
        <w:t>.</w:t>
      </w:r>
    </w:p>
    <w:p w:rsidR="00622F2B" w:rsidRPr="006C79E5" w:rsidRDefault="00622F2B" w:rsidP="00622F2B">
      <w:pPr>
        <w:pStyle w:val="aa"/>
        <w:spacing w:line="264" w:lineRule="auto"/>
        <w:ind w:left="709"/>
        <w:jc w:val="both"/>
        <w:rPr>
          <w:rStyle w:val="FontStyle14"/>
          <w:sz w:val="26"/>
          <w:szCs w:val="26"/>
        </w:rPr>
      </w:pPr>
    </w:p>
    <w:p w:rsidR="008C5E03" w:rsidRDefault="003D4831" w:rsidP="00622F2B">
      <w:pPr>
        <w:pStyle w:val="aa"/>
        <w:numPr>
          <w:ilvl w:val="0"/>
          <w:numId w:val="4"/>
        </w:numPr>
        <w:tabs>
          <w:tab w:val="left" w:pos="0"/>
        </w:tabs>
        <w:spacing w:line="264" w:lineRule="auto"/>
        <w:ind w:left="0" w:firstLine="708"/>
        <w:jc w:val="both"/>
        <w:rPr>
          <w:sz w:val="26"/>
          <w:szCs w:val="26"/>
        </w:rPr>
      </w:pPr>
      <w:r w:rsidRPr="008C5E03">
        <w:rPr>
          <w:sz w:val="26"/>
          <w:szCs w:val="26"/>
        </w:rPr>
        <w:t>Настоящее решение применить</w:t>
      </w:r>
      <w:r w:rsidR="008C5E03" w:rsidRPr="008C5E03">
        <w:rPr>
          <w:sz w:val="26"/>
          <w:szCs w:val="26"/>
        </w:rPr>
        <w:t xml:space="preserve"> к правоотношениям, возникшим </w:t>
      </w:r>
      <w:r w:rsidR="008C5E03">
        <w:rPr>
          <w:sz w:val="26"/>
          <w:szCs w:val="26"/>
        </w:rPr>
        <w:t xml:space="preserve">с </w:t>
      </w:r>
      <w:r w:rsidR="006C767A" w:rsidRPr="008C5E03">
        <w:rPr>
          <w:sz w:val="26"/>
          <w:szCs w:val="26"/>
        </w:rPr>
        <w:t>01.09.2013г</w:t>
      </w:r>
      <w:r w:rsidR="008C5E03" w:rsidRPr="008C5E03">
        <w:rPr>
          <w:sz w:val="26"/>
          <w:szCs w:val="26"/>
        </w:rPr>
        <w:t>.</w:t>
      </w:r>
      <w:r w:rsidR="00B1025F" w:rsidRPr="008C5E03">
        <w:rPr>
          <w:sz w:val="26"/>
          <w:szCs w:val="26"/>
        </w:rPr>
        <w:t xml:space="preserve"> </w:t>
      </w:r>
    </w:p>
    <w:p w:rsidR="00622F2B" w:rsidRDefault="00622F2B" w:rsidP="00622F2B">
      <w:pPr>
        <w:pStyle w:val="aa"/>
        <w:tabs>
          <w:tab w:val="left" w:pos="0"/>
        </w:tabs>
        <w:spacing w:line="264" w:lineRule="auto"/>
        <w:ind w:left="708"/>
        <w:jc w:val="both"/>
        <w:rPr>
          <w:sz w:val="26"/>
          <w:szCs w:val="26"/>
        </w:rPr>
      </w:pPr>
    </w:p>
    <w:p w:rsidR="00191EC1" w:rsidRPr="008C5E03" w:rsidRDefault="00191EC1" w:rsidP="00622F2B">
      <w:pPr>
        <w:pStyle w:val="aa"/>
        <w:numPr>
          <w:ilvl w:val="0"/>
          <w:numId w:val="4"/>
        </w:numPr>
        <w:tabs>
          <w:tab w:val="left" w:pos="0"/>
        </w:tabs>
        <w:spacing w:line="264" w:lineRule="auto"/>
        <w:ind w:left="708"/>
        <w:jc w:val="both"/>
        <w:rPr>
          <w:rStyle w:val="FontStyle14"/>
          <w:sz w:val="26"/>
          <w:szCs w:val="26"/>
        </w:rPr>
      </w:pPr>
      <w:r w:rsidRPr="008C5E03">
        <w:rPr>
          <w:rStyle w:val="FontStyle14"/>
          <w:sz w:val="26"/>
          <w:szCs w:val="26"/>
        </w:rPr>
        <w:t>Настоящее решение опубликовать в газете «Десна».</w:t>
      </w:r>
    </w:p>
    <w:p w:rsidR="00191EC1" w:rsidRPr="006C79E5" w:rsidRDefault="00191EC1" w:rsidP="00622F2B">
      <w:pPr>
        <w:spacing w:line="264" w:lineRule="auto"/>
        <w:jc w:val="both"/>
        <w:rPr>
          <w:sz w:val="26"/>
          <w:szCs w:val="26"/>
        </w:rPr>
      </w:pPr>
    </w:p>
    <w:p w:rsidR="00191EC1" w:rsidRPr="006C79E5" w:rsidRDefault="00191EC1" w:rsidP="00622F2B">
      <w:pPr>
        <w:spacing w:line="264" w:lineRule="auto"/>
        <w:jc w:val="both"/>
        <w:rPr>
          <w:sz w:val="26"/>
          <w:szCs w:val="26"/>
        </w:rPr>
      </w:pPr>
    </w:p>
    <w:p w:rsidR="00191EC1" w:rsidRPr="006C79E5" w:rsidRDefault="00191EC1" w:rsidP="00622F2B">
      <w:pPr>
        <w:spacing w:line="264" w:lineRule="auto"/>
        <w:jc w:val="both"/>
        <w:rPr>
          <w:sz w:val="26"/>
          <w:szCs w:val="26"/>
        </w:rPr>
      </w:pPr>
    </w:p>
    <w:p w:rsidR="00191EC1" w:rsidRPr="006C79E5" w:rsidRDefault="00622F2B" w:rsidP="00622F2B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191EC1" w:rsidRPr="006C79E5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191EC1" w:rsidRPr="006C79E5">
        <w:rPr>
          <w:sz w:val="26"/>
          <w:szCs w:val="26"/>
        </w:rPr>
        <w:t xml:space="preserve"> муниципального образования</w:t>
      </w:r>
    </w:p>
    <w:p w:rsidR="000A4EE7" w:rsidRPr="006C79E5" w:rsidRDefault="00191EC1" w:rsidP="00622F2B">
      <w:pPr>
        <w:spacing w:line="264" w:lineRule="auto"/>
        <w:jc w:val="both"/>
        <w:rPr>
          <w:sz w:val="26"/>
          <w:szCs w:val="26"/>
        </w:rPr>
      </w:pPr>
      <w:r w:rsidRPr="006C79E5">
        <w:rPr>
          <w:sz w:val="26"/>
          <w:szCs w:val="26"/>
        </w:rPr>
        <w:t>«город Десногорск» Смоленской области</w:t>
      </w:r>
      <w:r w:rsidRPr="006C79E5">
        <w:rPr>
          <w:sz w:val="26"/>
          <w:szCs w:val="26"/>
        </w:rPr>
        <w:tab/>
      </w:r>
      <w:r w:rsidRPr="006C79E5">
        <w:rPr>
          <w:sz w:val="26"/>
          <w:szCs w:val="26"/>
        </w:rPr>
        <w:tab/>
      </w:r>
      <w:r w:rsidRPr="006C79E5">
        <w:rPr>
          <w:sz w:val="26"/>
          <w:szCs w:val="26"/>
        </w:rPr>
        <w:tab/>
      </w:r>
      <w:r w:rsidRPr="006C79E5">
        <w:rPr>
          <w:sz w:val="26"/>
          <w:szCs w:val="26"/>
        </w:rPr>
        <w:tab/>
        <w:t xml:space="preserve">    </w:t>
      </w:r>
      <w:r w:rsidR="00622F2B">
        <w:rPr>
          <w:sz w:val="26"/>
          <w:szCs w:val="26"/>
        </w:rPr>
        <w:t>С.А.Гайдайчук</w:t>
      </w:r>
    </w:p>
    <w:p w:rsidR="000A4EE7" w:rsidRPr="006C79E5" w:rsidRDefault="000A4EE7" w:rsidP="00622F2B">
      <w:pPr>
        <w:spacing w:line="264" w:lineRule="auto"/>
        <w:rPr>
          <w:sz w:val="26"/>
          <w:szCs w:val="26"/>
        </w:rPr>
      </w:pPr>
    </w:p>
    <w:p w:rsidR="000A4EE7" w:rsidRPr="006C79E5" w:rsidRDefault="000A4EE7" w:rsidP="00622F2B">
      <w:pPr>
        <w:spacing w:line="264" w:lineRule="auto"/>
        <w:rPr>
          <w:sz w:val="26"/>
          <w:szCs w:val="26"/>
        </w:rPr>
      </w:pPr>
    </w:p>
    <w:p w:rsidR="000A4EE7" w:rsidRPr="006C79E5" w:rsidRDefault="000A4EE7" w:rsidP="00622F2B">
      <w:pPr>
        <w:spacing w:line="264" w:lineRule="auto"/>
        <w:rPr>
          <w:sz w:val="26"/>
          <w:szCs w:val="26"/>
        </w:rPr>
      </w:pPr>
    </w:p>
    <w:p w:rsidR="000A4EE7" w:rsidRPr="006C79E5" w:rsidRDefault="000A4EE7" w:rsidP="00622F2B">
      <w:pPr>
        <w:spacing w:line="264" w:lineRule="auto"/>
        <w:rPr>
          <w:sz w:val="26"/>
          <w:szCs w:val="26"/>
        </w:rPr>
      </w:pPr>
    </w:p>
    <w:p w:rsidR="009A7E05" w:rsidRPr="006C79E5" w:rsidRDefault="009A7E05" w:rsidP="00622F2B">
      <w:pPr>
        <w:spacing w:line="264" w:lineRule="auto"/>
        <w:rPr>
          <w:sz w:val="26"/>
          <w:szCs w:val="26"/>
        </w:rPr>
      </w:pPr>
    </w:p>
    <w:sectPr w:rsidR="009A7E05" w:rsidRPr="006C79E5" w:rsidSect="004174AE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6A" w:rsidRDefault="003B616A" w:rsidP="00497B95">
      <w:r>
        <w:separator/>
      </w:r>
    </w:p>
  </w:endnote>
  <w:endnote w:type="continuationSeparator" w:id="0">
    <w:p w:rsidR="003B616A" w:rsidRDefault="003B616A" w:rsidP="0049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6A" w:rsidRDefault="003B616A" w:rsidP="00497B95">
      <w:r>
        <w:separator/>
      </w:r>
    </w:p>
  </w:footnote>
  <w:footnote w:type="continuationSeparator" w:id="0">
    <w:p w:rsidR="003B616A" w:rsidRDefault="003B616A" w:rsidP="0049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A65"/>
    <w:multiLevelType w:val="hybridMultilevel"/>
    <w:tmpl w:val="8002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0B7A"/>
    <w:multiLevelType w:val="singleLevel"/>
    <w:tmpl w:val="47F604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6E6B477B"/>
    <w:multiLevelType w:val="hybridMultilevel"/>
    <w:tmpl w:val="A5F67CA4"/>
    <w:lvl w:ilvl="0" w:tplc="126871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65"/>
    <w:rsid w:val="00033302"/>
    <w:rsid w:val="00033C9E"/>
    <w:rsid w:val="00097165"/>
    <w:rsid w:val="000A4EE7"/>
    <w:rsid w:val="00126420"/>
    <w:rsid w:val="00172C39"/>
    <w:rsid w:val="00191EC1"/>
    <w:rsid w:val="001C61ED"/>
    <w:rsid w:val="001E02AC"/>
    <w:rsid w:val="00214C42"/>
    <w:rsid w:val="002153CF"/>
    <w:rsid w:val="00240D25"/>
    <w:rsid w:val="00255D4C"/>
    <w:rsid w:val="00307DC1"/>
    <w:rsid w:val="003B616A"/>
    <w:rsid w:val="003D4831"/>
    <w:rsid w:val="004174AE"/>
    <w:rsid w:val="00497B95"/>
    <w:rsid w:val="004A7039"/>
    <w:rsid w:val="004F561C"/>
    <w:rsid w:val="00510B9D"/>
    <w:rsid w:val="005E1B92"/>
    <w:rsid w:val="00622F2B"/>
    <w:rsid w:val="00663ECA"/>
    <w:rsid w:val="006C767A"/>
    <w:rsid w:val="006C79E5"/>
    <w:rsid w:val="0077372E"/>
    <w:rsid w:val="007B2970"/>
    <w:rsid w:val="007C4DBE"/>
    <w:rsid w:val="00815098"/>
    <w:rsid w:val="008663D5"/>
    <w:rsid w:val="008B61AD"/>
    <w:rsid w:val="008C5E03"/>
    <w:rsid w:val="008E02F6"/>
    <w:rsid w:val="008F4122"/>
    <w:rsid w:val="009A7E05"/>
    <w:rsid w:val="009B3A1A"/>
    <w:rsid w:val="009E7412"/>
    <w:rsid w:val="00A4573A"/>
    <w:rsid w:val="00AA161B"/>
    <w:rsid w:val="00B0318F"/>
    <w:rsid w:val="00B1025F"/>
    <w:rsid w:val="00B17286"/>
    <w:rsid w:val="00B31FCE"/>
    <w:rsid w:val="00B43326"/>
    <w:rsid w:val="00C7354B"/>
    <w:rsid w:val="00C74A13"/>
    <w:rsid w:val="00C74A36"/>
    <w:rsid w:val="00C912FD"/>
    <w:rsid w:val="00C97029"/>
    <w:rsid w:val="00CA1B2B"/>
    <w:rsid w:val="00CE199F"/>
    <w:rsid w:val="00CF44C1"/>
    <w:rsid w:val="00D1651A"/>
    <w:rsid w:val="00DD3D1E"/>
    <w:rsid w:val="00EB4D79"/>
    <w:rsid w:val="00F1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333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330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033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172C3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4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191E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91EC1"/>
    <w:pPr>
      <w:widowControl w:val="0"/>
      <w:autoSpaceDE w:val="0"/>
      <w:autoSpaceDN w:val="0"/>
      <w:adjustRightInd w:val="0"/>
      <w:spacing w:line="374" w:lineRule="exact"/>
      <w:ind w:hanging="35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91EC1"/>
    <w:pPr>
      <w:widowControl w:val="0"/>
      <w:autoSpaceDE w:val="0"/>
      <w:autoSpaceDN w:val="0"/>
      <w:adjustRightInd w:val="0"/>
      <w:spacing w:line="374" w:lineRule="exact"/>
      <w:ind w:firstLine="710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1EC1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97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7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97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7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C7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333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330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033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172C3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4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191E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91EC1"/>
    <w:pPr>
      <w:widowControl w:val="0"/>
      <w:autoSpaceDE w:val="0"/>
      <w:autoSpaceDN w:val="0"/>
      <w:adjustRightInd w:val="0"/>
      <w:spacing w:line="374" w:lineRule="exact"/>
      <w:ind w:hanging="35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91EC1"/>
    <w:pPr>
      <w:widowControl w:val="0"/>
      <w:autoSpaceDE w:val="0"/>
      <w:autoSpaceDN w:val="0"/>
      <w:adjustRightInd w:val="0"/>
      <w:spacing w:line="374" w:lineRule="exact"/>
      <w:ind w:firstLine="710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1EC1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97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7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97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7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C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Приемная</cp:lastModifiedBy>
  <cp:revision>19</cp:revision>
  <cp:lastPrinted>2013-10-23T10:18:00Z</cp:lastPrinted>
  <dcterms:created xsi:type="dcterms:W3CDTF">2013-10-23T11:18:00Z</dcterms:created>
  <dcterms:modified xsi:type="dcterms:W3CDTF">2013-11-01T05:25:00Z</dcterms:modified>
</cp:coreProperties>
</file>