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5" w:rsidRDefault="00FC4B32" w:rsidP="0079186E">
      <w:pPr>
        <w:pStyle w:val="a7"/>
      </w:pPr>
      <w:r>
        <w:rPr>
          <w:noProof/>
        </w:rPr>
        <w:pict>
          <v:rect id="Rectangle 2" o:spid="_x0000_s1026" style="position:absolute;margin-left:57.35pt;margin-top:5.85pt;width:461.35pt;height:71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" filled="f" stroked="f" strokeweight=".25pt">
            <v:textbox inset="1pt,1pt,1pt,1pt">
              <w:txbxContent>
                <w:p w:rsidR="00123537" w:rsidRPr="00764D74" w:rsidRDefault="00123537" w:rsidP="000962D5">
                  <w:pPr>
                    <w:pStyle w:val="a7"/>
                    <w:ind w:right="-1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64D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23537" w:rsidRPr="000962D5" w:rsidRDefault="00123537" w:rsidP="000962D5">
                  <w:pPr>
                    <w:pStyle w:val="a7"/>
                    <w:ind w:right="-1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2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«ГОРОД </w:t>
                  </w:r>
                  <w:r w:rsidR="005A63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0962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ЕСНОГОРСК»</w:t>
                  </w:r>
                </w:p>
                <w:p w:rsidR="00123537" w:rsidRPr="000962D5" w:rsidRDefault="00123537" w:rsidP="000962D5">
                  <w:pPr>
                    <w:pStyle w:val="a7"/>
                    <w:ind w:right="-1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2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123537" w:rsidRDefault="00123537" w:rsidP="000962D5">
                  <w:pPr>
                    <w:pStyle w:val="3"/>
                    <w:ind w:right="567"/>
                    <w:rPr>
                      <w:sz w:val="44"/>
                    </w:rPr>
                  </w:pPr>
                </w:p>
                <w:p w:rsidR="00123537" w:rsidRDefault="00123537" w:rsidP="000962D5">
                  <w:pPr>
                    <w:ind w:right="567"/>
                    <w:rPr>
                      <w:sz w:val="12"/>
                    </w:rPr>
                  </w:pPr>
                </w:p>
                <w:p w:rsidR="00123537" w:rsidRDefault="00123537" w:rsidP="000962D5">
                  <w:pPr>
                    <w:ind w:right="567"/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123537" w:rsidRDefault="00123537" w:rsidP="000962D5">
                  <w:pPr>
                    <w:ind w:right="567"/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123537" w:rsidRDefault="00123537" w:rsidP="000962D5">
                  <w:pPr>
                    <w:ind w:right="567"/>
                  </w:pPr>
                </w:p>
              </w:txbxContent>
            </v:textbox>
          </v:rect>
        </w:pict>
      </w:r>
    </w:p>
    <w:p w:rsidR="000962D5" w:rsidRDefault="000962D5" w:rsidP="0079186E">
      <w:pPr>
        <w:pStyle w:val="4"/>
        <w:tabs>
          <w:tab w:val="center" w:pos="4818"/>
        </w:tabs>
        <w:jc w:val="left"/>
        <w:rPr>
          <w:sz w:val="32"/>
        </w:rPr>
      </w:pP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4" name="Рисунок 4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ab/>
      </w:r>
    </w:p>
    <w:p w:rsidR="00E76BF6" w:rsidRDefault="00E76BF6" w:rsidP="0079186E">
      <w:pPr>
        <w:pStyle w:val="4"/>
        <w:jc w:val="left"/>
        <w:rPr>
          <w:sz w:val="32"/>
        </w:rPr>
      </w:pPr>
    </w:p>
    <w:p w:rsidR="000962D5" w:rsidRDefault="000962D5" w:rsidP="0079186E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0962D5" w:rsidRDefault="000962D5" w:rsidP="0079186E"/>
    <w:p w:rsidR="001733D9" w:rsidRPr="009D4A8B" w:rsidRDefault="009D4A8B" w:rsidP="0079186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9D4A8B">
        <w:rPr>
          <w:rFonts w:ascii="Times New Roman" w:eastAsia="Times New Roman" w:hAnsi="Times New Roman" w:cs="Times New Roman"/>
          <w:sz w:val="24"/>
          <w:szCs w:val="28"/>
        </w:rPr>
        <w:t>О</w:t>
      </w:r>
      <w:r w:rsidR="00014998" w:rsidRPr="009D4A8B">
        <w:rPr>
          <w:rFonts w:ascii="Times New Roman" w:eastAsia="Times New Roman" w:hAnsi="Times New Roman" w:cs="Times New Roman"/>
          <w:sz w:val="24"/>
          <w:szCs w:val="28"/>
        </w:rPr>
        <w:t>т</w:t>
      </w:r>
      <w:r w:rsidRPr="009D4A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D4A8B">
        <w:rPr>
          <w:rFonts w:ascii="Times New Roman" w:eastAsia="Times New Roman" w:hAnsi="Times New Roman" w:cs="Times New Roman"/>
          <w:sz w:val="24"/>
          <w:szCs w:val="28"/>
          <w:u w:val="single"/>
        </w:rPr>
        <w:t>07.11.2024</w:t>
      </w:r>
      <w:r w:rsidRPr="009D4A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962D5" w:rsidRPr="009D4A8B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9D4A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D4A8B">
        <w:rPr>
          <w:rFonts w:ascii="Times New Roman" w:eastAsia="Times New Roman" w:hAnsi="Times New Roman" w:cs="Times New Roman"/>
          <w:sz w:val="24"/>
          <w:szCs w:val="28"/>
          <w:u w:val="single"/>
        </w:rPr>
        <w:t>1169</w:t>
      </w:r>
      <w:bookmarkStart w:id="0" w:name="_GoBack"/>
      <w:bookmarkEnd w:id="0"/>
    </w:p>
    <w:p w:rsidR="001733D9" w:rsidRPr="001733D9" w:rsidRDefault="001733D9" w:rsidP="0079186E">
      <w:pPr>
        <w:shd w:val="clear" w:color="auto" w:fill="FFFFFF"/>
        <w:tabs>
          <w:tab w:val="left" w:pos="5103"/>
        </w:tabs>
        <w:spacing w:after="150" w:line="360" w:lineRule="atLeast"/>
        <w:rPr>
          <w:rFonts w:ascii="Helvetica" w:eastAsia="Times New Roman" w:hAnsi="Helvetica" w:cs="Helvetica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B2516" w:rsidRPr="009B5E3F" w:rsidTr="00884411">
        <w:tc>
          <w:tcPr>
            <w:tcW w:w="4786" w:type="dxa"/>
          </w:tcPr>
          <w:p w:rsidR="007B2516" w:rsidRPr="00B449EA" w:rsidRDefault="005C70E7" w:rsidP="0079186E">
            <w:pPr>
              <w:shd w:val="clear" w:color="auto" w:fill="FFFFFF"/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71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 утверждении Административного регламента по предоставлению муниципальной услуги «Библиотечное, библиографическо</w:t>
            </w:r>
            <w:r w:rsidR="00AB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и информационное обслуживание пользователей </w:t>
            </w:r>
            <w:r w:rsidR="00471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библиотеки»</w:t>
            </w:r>
          </w:p>
        </w:tc>
      </w:tr>
    </w:tbl>
    <w:p w:rsidR="002411F9" w:rsidRPr="009B5E3F" w:rsidRDefault="002411F9" w:rsidP="0079186E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4712" w:rsidRDefault="00FB4712" w:rsidP="0079186E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2764" w:rsidRPr="00884411" w:rsidRDefault="00681EE7" w:rsidP="0079186E">
      <w:pPr>
        <w:pStyle w:val="1"/>
        <w:tabs>
          <w:tab w:val="left" w:pos="-142"/>
          <w:tab w:val="left" w:pos="0"/>
        </w:tabs>
        <w:spacing w:before="0"/>
        <w:ind w:right="-142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AF5F79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</w:t>
      </w:r>
      <w:r w:rsidR="00AF1626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70E7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C95C01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AF5F79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постановления Администрации муниципального образования «город Десногорск» Смоленской области от </w:t>
      </w:r>
      <w:r w:rsidR="005C70E7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>12.09.2019 № 1000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</w:t>
      </w:r>
      <w:r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70E7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 услуг, и признании утратившим силу постановления Администрации муниципального образования «город Десногорск» Смоленской области от 30.05.2017 № 500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</w:t>
      </w:r>
      <w:r w:rsidR="00AB288D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5C70E7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постановления Администрации муниципального образования «город Десногорск» Смоленской области от </w:t>
      </w:r>
      <w:r w:rsidR="00AF5F79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>16.10.2017 № 1011 «О реорганизации муниципального бюджетного учреждения «Десногорская центральная библиотека» муниципального образования «город Де</w:t>
      </w:r>
      <w:r w:rsidR="00C95C01" w:rsidRPr="0088441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сногорск» Смоленской области, </w:t>
      </w:r>
    </w:p>
    <w:p w:rsidR="00E76BF6" w:rsidRDefault="00E76BF6" w:rsidP="0079186E">
      <w:pPr>
        <w:shd w:val="clear" w:color="auto" w:fill="FFFFFF"/>
        <w:tabs>
          <w:tab w:val="left" w:pos="709"/>
          <w:tab w:val="left" w:pos="510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F3A" w:rsidRPr="000D7E96" w:rsidRDefault="00DA6F3A" w:rsidP="0079186E">
      <w:pPr>
        <w:shd w:val="clear" w:color="auto" w:fill="FFFFFF"/>
        <w:tabs>
          <w:tab w:val="left" w:pos="5103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E9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DA6F3A" w:rsidRDefault="00DA6F3A" w:rsidP="0079186E">
      <w:pPr>
        <w:shd w:val="clear" w:color="auto" w:fill="FFFFFF"/>
        <w:tabs>
          <w:tab w:val="left" w:pos="510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4709" w:rsidRPr="000D7E96" w:rsidRDefault="00D74709" w:rsidP="0079186E">
      <w:pPr>
        <w:shd w:val="clear" w:color="auto" w:fill="FFFFFF"/>
        <w:tabs>
          <w:tab w:val="left" w:pos="510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E67" w:rsidRDefault="0068491F" w:rsidP="0079186E">
      <w:pPr>
        <w:pStyle w:val="a4"/>
        <w:tabs>
          <w:tab w:val="left" w:pos="-284"/>
          <w:tab w:val="left" w:pos="1134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8A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406E2C">
        <w:rPr>
          <w:rFonts w:ascii="Times New Roman" w:eastAsia="Times New Roman" w:hAnsi="Times New Roman" w:cs="Times New Roman"/>
          <w:sz w:val="24"/>
          <w:szCs w:val="24"/>
        </w:rPr>
        <w:t>прилагаем</w:t>
      </w:r>
      <w:r w:rsidR="00AB288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40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8E3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AB288D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201822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C95C0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95C01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предоставлению</w:t>
      </w:r>
      <w:r w:rsidR="00201822" w:rsidRPr="00201822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 «Библиотечное, библиографическое и информационное обслуживание пользователей библиотеки»</w:t>
      </w:r>
      <w:r w:rsidR="00D458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01822" w:rsidRPr="0020182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F61B20" w:rsidRPr="00D34E67" w:rsidRDefault="00D34E67" w:rsidP="0079186E">
      <w:pPr>
        <w:pStyle w:val="a4"/>
        <w:tabs>
          <w:tab w:val="left" w:pos="-284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C4C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0B684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1C4C"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0A5E" w:rsidRDefault="005A528F" w:rsidP="0079186E">
      <w:pPr>
        <w:pStyle w:val="a4"/>
        <w:tabs>
          <w:tab w:val="left" w:pos="0"/>
          <w:tab w:val="left" w:pos="142"/>
          <w:tab w:val="left" w:pos="426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C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«город</w:t>
      </w:r>
      <w:r w:rsidR="00F13E1A">
        <w:rPr>
          <w:rFonts w:ascii="Times New Roman" w:eastAsia="Times New Roman" w:hAnsi="Times New Roman" w:cs="Times New Roman"/>
          <w:sz w:val="24"/>
          <w:szCs w:val="24"/>
        </w:rPr>
        <w:t xml:space="preserve"> Десногорск» Смоленской области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 xml:space="preserve"> от 27.10.2011 № 1050</w:t>
      </w:r>
      <w:r w:rsidR="00901C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«Организация библиотечно-информаци</w:t>
      </w:r>
      <w:r w:rsidR="00F13E1A">
        <w:rPr>
          <w:rFonts w:ascii="Times New Roman" w:eastAsia="Times New Roman" w:hAnsi="Times New Roman" w:cs="Times New Roman"/>
          <w:sz w:val="24"/>
          <w:szCs w:val="24"/>
        </w:rPr>
        <w:t>онного обслуживания населения «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учреждения «Центральная </w:t>
      </w:r>
      <w:r w:rsidR="00F61B20" w:rsidRPr="000563F0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 xml:space="preserve"> библиотека» муниципального образования «город Десногорск» Смоленской области</w:t>
      </w:r>
      <w:r w:rsidR="00901C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8E3" w:rsidRDefault="00D458E3" w:rsidP="0079186E">
      <w:pPr>
        <w:pStyle w:val="a4"/>
        <w:tabs>
          <w:tab w:val="left" w:pos="0"/>
          <w:tab w:val="left" w:pos="142"/>
          <w:tab w:val="left" w:pos="426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«город Десногорск» </w:t>
      </w:r>
      <w:r>
        <w:rPr>
          <w:rFonts w:ascii="Times New Roman" w:eastAsia="Times New Roman" w:hAnsi="Times New Roman" w:cs="Times New Roman"/>
          <w:sz w:val="24"/>
          <w:szCs w:val="24"/>
        </w:rPr>
        <w:t>Смоленской области от 21.06.2013 № 554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Административный регламент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муниципальной услуги «Организация библиотечно-информационного обслуживания населения «Муниципального бюджетного учреждения «Центральная </w:t>
      </w:r>
      <w:r w:rsidRPr="000563F0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библиотека» муниципального образования «город Десногорск» Смоленской области»;</w:t>
      </w:r>
    </w:p>
    <w:p w:rsidR="00D458E3" w:rsidRDefault="00D458E3" w:rsidP="0079186E">
      <w:pPr>
        <w:pStyle w:val="a4"/>
        <w:tabs>
          <w:tab w:val="left" w:pos="0"/>
          <w:tab w:val="left" w:pos="142"/>
          <w:tab w:val="left" w:pos="426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«город Десногорск» </w:t>
      </w:r>
      <w:r>
        <w:rPr>
          <w:rFonts w:ascii="Times New Roman" w:eastAsia="Times New Roman" w:hAnsi="Times New Roman" w:cs="Times New Roman"/>
          <w:sz w:val="24"/>
          <w:szCs w:val="24"/>
        </w:rPr>
        <w:t>Смоленской области от 14.10.2015 № 1111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в Административный регламент по предоставлению муниципальной услуги «Организация библиотечно-информационного обслуживания населения «Муниципального бюджетного учреждения «Центральная </w:t>
      </w:r>
      <w:r w:rsidRPr="000563F0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библиотека» муниципального образования «город Десногорск» Смоленской области»;</w:t>
      </w:r>
    </w:p>
    <w:p w:rsidR="00AB288D" w:rsidRDefault="000B6842" w:rsidP="007918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61B20">
        <w:rPr>
          <w:rFonts w:ascii="Times New Roman" w:eastAsia="Times New Roman" w:hAnsi="Times New Roman" w:cs="Times New Roman"/>
          <w:sz w:val="24"/>
          <w:szCs w:val="24"/>
        </w:rPr>
        <w:t>остановление Администрации муниципального образования «город Десногорск» Смоленской области от 23.07.2013 № 652 «</w:t>
      </w:r>
      <w:r w:rsidR="00F61B20" w:rsidRPr="00F61B20">
        <w:rPr>
          <w:rFonts w:ascii="Times New Roman" w:eastAsia="Times New Roman" w:hAnsi="Times New Roman" w:cs="Times New Roman"/>
          <w:sz w:val="24"/>
          <w:szCs w:val="24"/>
        </w:rPr>
        <w:t>Об утверждении новой редакции Административного регламента по предоставлению муниципальной услуги «Библиотечное обслуживание населения»</w:t>
      </w:r>
    </w:p>
    <w:p w:rsidR="00D973C9" w:rsidRDefault="00DA2FE9" w:rsidP="00791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«город Десногорск» Смоленской области </w:t>
      </w:r>
      <w:r>
        <w:rPr>
          <w:rFonts w:ascii="Times New Roman" w:hAnsi="Times New Roman" w:cs="Times New Roman"/>
          <w:sz w:val="24"/>
          <w:szCs w:val="24"/>
        </w:rPr>
        <w:t>от 25.04.2014г. №525 «О внесении изменений в Административный регламент по предоставлению муниципальной услуги «Библиотечное обслуживание населения»;</w:t>
      </w:r>
    </w:p>
    <w:p w:rsidR="000563F0" w:rsidRPr="000563F0" w:rsidRDefault="00D973C9" w:rsidP="007918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«город Десногорск» Смоленской области от </w:t>
      </w:r>
      <w:r w:rsidR="00DA2FE9">
        <w:rPr>
          <w:rFonts w:ascii="Times New Roman" w:hAnsi="Times New Roman" w:cs="Times New Roman"/>
          <w:sz w:val="24"/>
          <w:szCs w:val="24"/>
        </w:rPr>
        <w:t>14.10.2015г.</w:t>
      </w:r>
      <w:r w:rsidR="000563F0">
        <w:rPr>
          <w:rFonts w:ascii="Times New Roman" w:hAnsi="Times New Roman" w:cs="Times New Roman"/>
          <w:sz w:val="24"/>
          <w:szCs w:val="24"/>
        </w:rPr>
        <w:t xml:space="preserve"> №1110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="00DA2F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>иблиотечно</w:t>
      </w:r>
      <w:r w:rsidR="00DA2FE9">
        <w:rPr>
          <w:rFonts w:ascii="Times New Roman" w:eastAsia="Times New Roman" w:hAnsi="Times New Roman" w:cs="Times New Roman"/>
          <w:sz w:val="24"/>
          <w:szCs w:val="24"/>
        </w:rPr>
        <w:t xml:space="preserve">е, библиографическое и 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>информационно</w:t>
      </w:r>
      <w:r w:rsidR="00DA2FE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58E3">
        <w:rPr>
          <w:rFonts w:ascii="Times New Roman" w:eastAsia="Times New Roman" w:hAnsi="Times New Roman" w:cs="Times New Roman"/>
          <w:sz w:val="24"/>
          <w:szCs w:val="24"/>
        </w:rPr>
        <w:t xml:space="preserve"> обслужив</w:t>
      </w:r>
      <w:r w:rsidR="00DA2FE9">
        <w:rPr>
          <w:rFonts w:ascii="Times New Roman" w:eastAsia="Times New Roman" w:hAnsi="Times New Roman" w:cs="Times New Roman"/>
          <w:sz w:val="24"/>
          <w:szCs w:val="24"/>
        </w:rPr>
        <w:t>ания пользователей библиотеки»;</w:t>
      </w:r>
    </w:p>
    <w:p w:rsidR="008671A5" w:rsidRDefault="0068491F" w:rsidP="0079186E">
      <w:pPr>
        <w:pStyle w:val="a4"/>
        <w:shd w:val="clear" w:color="auto" w:fill="FFFFFF"/>
        <w:tabs>
          <w:tab w:val="left" w:pos="993"/>
        </w:tabs>
        <w:spacing w:after="0"/>
        <w:ind w:left="0"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2764">
        <w:rPr>
          <w:rFonts w:ascii="Times New Roman" w:eastAsia="Times New Roman" w:hAnsi="Times New Roman" w:cs="Times New Roman"/>
          <w:sz w:val="24"/>
          <w:szCs w:val="24"/>
        </w:rPr>
        <w:t>Отделу информационных технол</w:t>
      </w:r>
      <w:r w:rsidR="00F13E1A">
        <w:rPr>
          <w:rFonts w:ascii="Times New Roman" w:eastAsia="Times New Roman" w:hAnsi="Times New Roman" w:cs="Times New Roman"/>
          <w:sz w:val="24"/>
          <w:szCs w:val="24"/>
        </w:rPr>
        <w:t>огий и связи</w:t>
      </w:r>
      <w:r w:rsidR="00745B2C">
        <w:rPr>
          <w:rFonts w:ascii="Times New Roman" w:eastAsia="Times New Roman" w:hAnsi="Times New Roman" w:cs="Times New Roman"/>
          <w:sz w:val="24"/>
          <w:szCs w:val="24"/>
        </w:rPr>
        <w:t xml:space="preserve"> с общественностью (</w:t>
      </w:r>
      <w:r w:rsidR="00086D4C">
        <w:rPr>
          <w:rFonts w:ascii="Times New Roman" w:eastAsia="Times New Roman" w:hAnsi="Times New Roman" w:cs="Times New Roman"/>
          <w:sz w:val="24"/>
          <w:szCs w:val="24"/>
        </w:rPr>
        <w:t>Е.С. Любименко</w:t>
      </w:r>
      <w:r w:rsidR="00F13E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F2764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</w:t>
      </w:r>
      <w:r w:rsidR="00F13E1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r w:rsidR="009F2764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Десногорск» Смоленской области в </w:t>
      </w:r>
      <w:r w:rsidR="00E904CF" w:rsidRPr="00E904CF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E904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28F" w:rsidRDefault="0068491F" w:rsidP="0079186E">
      <w:pPr>
        <w:tabs>
          <w:tab w:val="left" w:pos="993"/>
        </w:tabs>
        <w:spacing w:after="0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8671A5" w:rsidRPr="0068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исполнения настоящего постановления возложить на </w:t>
      </w:r>
      <w:r w:rsidR="00D74709" w:rsidRPr="006849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председателя Комитета по культуре, спорту и молодежной политике Королёву Анну Александровну.</w:t>
      </w:r>
    </w:p>
    <w:p w:rsidR="005A528F" w:rsidRDefault="005A528F" w:rsidP="0079186E">
      <w:pPr>
        <w:pStyle w:val="a4"/>
        <w:spacing w:line="240" w:lineRule="auto"/>
        <w:ind w:left="0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4709" w:rsidRPr="005A528F" w:rsidRDefault="00D74709" w:rsidP="0079186E">
      <w:pPr>
        <w:pStyle w:val="a4"/>
        <w:spacing w:line="240" w:lineRule="auto"/>
        <w:ind w:left="0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A528F" w:rsidRPr="005A528F" w:rsidRDefault="005A528F" w:rsidP="0079186E">
      <w:pPr>
        <w:pStyle w:val="a4"/>
        <w:spacing w:line="240" w:lineRule="auto"/>
        <w:ind w:left="0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EAE" w:rsidRPr="00D324DC" w:rsidRDefault="007668E9" w:rsidP="0079186E">
      <w:pPr>
        <w:pStyle w:val="a4"/>
        <w:spacing w:after="0" w:line="240" w:lineRule="auto"/>
        <w:ind w:left="0"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</w:t>
      </w:r>
      <w:r w:rsidR="00CD58B8" w:rsidRPr="00D324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CD58B8" w:rsidRPr="00D324DC"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D324DC" w:rsidRDefault="00CD58B8" w:rsidP="0079186E">
      <w:pPr>
        <w:pStyle w:val="a7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4DC">
        <w:rPr>
          <w:rFonts w:ascii="Times New Roman" w:hAnsi="Times New Roman" w:cs="Times New Roman"/>
          <w:bCs/>
          <w:sz w:val="28"/>
          <w:szCs w:val="28"/>
        </w:rPr>
        <w:t>«город Десногорск» Смоленской области</w:t>
      </w:r>
      <w:r w:rsidR="00D34E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34E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24D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6D4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A63EE" w:rsidRPr="00D324DC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086D4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668E9" w:rsidRPr="00D324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86D4C">
        <w:rPr>
          <w:rFonts w:ascii="Times New Roman" w:hAnsi="Times New Roman" w:cs="Times New Roman"/>
          <w:b/>
          <w:bCs/>
          <w:sz w:val="28"/>
          <w:szCs w:val="28"/>
        </w:rPr>
        <w:t>Терлецкий</w:t>
      </w:r>
    </w:p>
    <w:p w:rsidR="00D324DC" w:rsidRDefault="00D324DC" w:rsidP="0079186E">
      <w:pPr>
        <w:pStyle w:val="a7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1EF3" w:rsidRPr="00FD1EF3" w:rsidRDefault="00FD1EF3" w:rsidP="0079186E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</w:p>
    <w:p w:rsidR="00F13E1A" w:rsidRPr="006E6A67" w:rsidRDefault="006E6A67" w:rsidP="0079186E">
      <w:pPr>
        <w:pStyle w:val="a7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3E1A" w:rsidRDefault="00F13E1A" w:rsidP="0079186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F0" w:rsidRDefault="000563F0" w:rsidP="0079186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F0" w:rsidRDefault="000563F0" w:rsidP="0079186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F0" w:rsidRDefault="000563F0" w:rsidP="0079186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F0" w:rsidRDefault="000563F0" w:rsidP="0079186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63F0" w:rsidSect="00390F5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32" w:rsidRDefault="00FC4B32" w:rsidP="00390F59">
      <w:pPr>
        <w:spacing w:after="0" w:line="240" w:lineRule="auto"/>
      </w:pPr>
      <w:r>
        <w:separator/>
      </w:r>
    </w:p>
  </w:endnote>
  <w:endnote w:type="continuationSeparator" w:id="0">
    <w:p w:rsidR="00FC4B32" w:rsidRDefault="00FC4B32" w:rsidP="0039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32" w:rsidRDefault="00FC4B32" w:rsidP="00390F59">
      <w:pPr>
        <w:spacing w:after="0" w:line="240" w:lineRule="auto"/>
      </w:pPr>
      <w:r>
        <w:separator/>
      </w:r>
    </w:p>
  </w:footnote>
  <w:footnote w:type="continuationSeparator" w:id="0">
    <w:p w:rsidR="00FC4B32" w:rsidRDefault="00FC4B32" w:rsidP="0039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573180"/>
      <w:docPartObj>
        <w:docPartGallery w:val="Page Numbers (Top of Page)"/>
        <w:docPartUnique/>
      </w:docPartObj>
    </w:sdtPr>
    <w:sdtEndPr/>
    <w:sdtContent>
      <w:p w:rsidR="00390F59" w:rsidRDefault="00390F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8B">
          <w:rPr>
            <w:noProof/>
          </w:rPr>
          <w:t>2</w:t>
        </w:r>
        <w:r>
          <w:fldChar w:fldCharType="end"/>
        </w:r>
      </w:p>
    </w:sdtContent>
  </w:sdt>
  <w:p w:rsidR="00390F59" w:rsidRDefault="00390F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F45"/>
    <w:multiLevelType w:val="hybridMultilevel"/>
    <w:tmpl w:val="D8DE3AAA"/>
    <w:lvl w:ilvl="0" w:tplc="F6468DDC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0518"/>
    <w:multiLevelType w:val="hybridMultilevel"/>
    <w:tmpl w:val="60B8F0C4"/>
    <w:lvl w:ilvl="0" w:tplc="522A7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17D1"/>
    <w:multiLevelType w:val="hybridMultilevel"/>
    <w:tmpl w:val="3F2AC23A"/>
    <w:lvl w:ilvl="0" w:tplc="F594CF2A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39102B"/>
    <w:multiLevelType w:val="hybridMultilevel"/>
    <w:tmpl w:val="9D5ECC78"/>
    <w:lvl w:ilvl="0" w:tplc="F3187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B7985"/>
    <w:multiLevelType w:val="hybridMultilevel"/>
    <w:tmpl w:val="87A8A24C"/>
    <w:lvl w:ilvl="0" w:tplc="4318606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65818CF"/>
    <w:multiLevelType w:val="hybridMultilevel"/>
    <w:tmpl w:val="42DEB22E"/>
    <w:lvl w:ilvl="0" w:tplc="FA785FC4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C460203"/>
    <w:multiLevelType w:val="hybridMultilevel"/>
    <w:tmpl w:val="4BA8D896"/>
    <w:lvl w:ilvl="0" w:tplc="B8F29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A45C3"/>
    <w:multiLevelType w:val="hybridMultilevel"/>
    <w:tmpl w:val="9E6AB272"/>
    <w:lvl w:ilvl="0" w:tplc="28C68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514"/>
    <w:multiLevelType w:val="hybridMultilevel"/>
    <w:tmpl w:val="B9E2AB84"/>
    <w:lvl w:ilvl="0" w:tplc="AA6C5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1562E"/>
    <w:multiLevelType w:val="hybridMultilevel"/>
    <w:tmpl w:val="2E224410"/>
    <w:lvl w:ilvl="0" w:tplc="FFAC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74E9"/>
    <w:multiLevelType w:val="hybridMultilevel"/>
    <w:tmpl w:val="3CE22F84"/>
    <w:lvl w:ilvl="0" w:tplc="83827E7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41CB1"/>
    <w:multiLevelType w:val="hybridMultilevel"/>
    <w:tmpl w:val="1FDCB740"/>
    <w:lvl w:ilvl="0" w:tplc="71DA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3D9"/>
    <w:rsid w:val="00007236"/>
    <w:rsid w:val="00014998"/>
    <w:rsid w:val="00014CC0"/>
    <w:rsid w:val="00017C2C"/>
    <w:rsid w:val="00034DF7"/>
    <w:rsid w:val="0003785F"/>
    <w:rsid w:val="00055AFF"/>
    <w:rsid w:val="000563F0"/>
    <w:rsid w:val="00070422"/>
    <w:rsid w:val="000728F3"/>
    <w:rsid w:val="00074922"/>
    <w:rsid w:val="00084855"/>
    <w:rsid w:val="00086D4C"/>
    <w:rsid w:val="000956DE"/>
    <w:rsid w:val="000962D5"/>
    <w:rsid w:val="000B6842"/>
    <w:rsid w:val="000C3580"/>
    <w:rsid w:val="000D7E96"/>
    <w:rsid w:val="000E2B25"/>
    <w:rsid w:val="000E68DE"/>
    <w:rsid w:val="000F191C"/>
    <w:rsid w:val="00102C82"/>
    <w:rsid w:val="00113595"/>
    <w:rsid w:val="00123537"/>
    <w:rsid w:val="00151664"/>
    <w:rsid w:val="00152760"/>
    <w:rsid w:val="001733D9"/>
    <w:rsid w:val="00184623"/>
    <w:rsid w:val="0019364A"/>
    <w:rsid w:val="001B0E7D"/>
    <w:rsid w:val="001B7AC4"/>
    <w:rsid w:val="001E6C6E"/>
    <w:rsid w:val="001F1908"/>
    <w:rsid w:val="00201822"/>
    <w:rsid w:val="00215172"/>
    <w:rsid w:val="002411F9"/>
    <w:rsid w:val="00265E36"/>
    <w:rsid w:val="0027328D"/>
    <w:rsid w:val="0030543D"/>
    <w:rsid w:val="00330884"/>
    <w:rsid w:val="00343524"/>
    <w:rsid w:val="00361527"/>
    <w:rsid w:val="0038649B"/>
    <w:rsid w:val="00390F59"/>
    <w:rsid w:val="003C4AAE"/>
    <w:rsid w:val="00406E2C"/>
    <w:rsid w:val="004156C3"/>
    <w:rsid w:val="00424DBE"/>
    <w:rsid w:val="00437C00"/>
    <w:rsid w:val="00471B8A"/>
    <w:rsid w:val="00477343"/>
    <w:rsid w:val="004813E5"/>
    <w:rsid w:val="00483EAE"/>
    <w:rsid w:val="004909D3"/>
    <w:rsid w:val="004C148E"/>
    <w:rsid w:val="004E0C18"/>
    <w:rsid w:val="0053189F"/>
    <w:rsid w:val="00531FDE"/>
    <w:rsid w:val="00532FCB"/>
    <w:rsid w:val="00543AA7"/>
    <w:rsid w:val="00551BD3"/>
    <w:rsid w:val="00554650"/>
    <w:rsid w:val="00563CF4"/>
    <w:rsid w:val="005804C5"/>
    <w:rsid w:val="00594771"/>
    <w:rsid w:val="0059610B"/>
    <w:rsid w:val="005A528F"/>
    <w:rsid w:val="005A55CF"/>
    <w:rsid w:val="005A63EE"/>
    <w:rsid w:val="005A78AF"/>
    <w:rsid w:val="005A7D8B"/>
    <w:rsid w:val="005C70E7"/>
    <w:rsid w:val="006023D9"/>
    <w:rsid w:val="0061686D"/>
    <w:rsid w:val="006238A8"/>
    <w:rsid w:val="006246D3"/>
    <w:rsid w:val="00635821"/>
    <w:rsid w:val="00644345"/>
    <w:rsid w:val="006467E5"/>
    <w:rsid w:val="00661179"/>
    <w:rsid w:val="006710A3"/>
    <w:rsid w:val="00681EE7"/>
    <w:rsid w:val="0068491F"/>
    <w:rsid w:val="006C74DB"/>
    <w:rsid w:val="006D58A2"/>
    <w:rsid w:val="006E6A67"/>
    <w:rsid w:val="006F485F"/>
    <w:rsid w:val="00704388"/>
    <w:rsid w:val="00716A13"/>
    <w:rsid w:val="007216E4"/>
    <w:rsid w:val="00727951"/>
    <w:rsid w:val="0073131A"/>
    <w:rsid w:val="00743B99"/>
    <w:rsid w:val="00743F4E"/>
    <w:rsid w:val="00745B2C"/>
    <w:rsid w:val="00763666"/>
    <w:rsid w:val="00764D74"/>
    <w:rsid w:val="007668E9"/>
    <w:rsid w:val="007675FD"/>
    <w:rsid w:val="0079186E"/>
    <w:rsid w:val="007A1723"/>
    <w:rsid w:val="007B1D0B"/>
    <w:rsid w:val="007B2516"/>
    <w:rsid w:val="007D70CB"/>
    <w:rsid w:val="007E7A0E"/>
    <w:rsid w:val="00814869"/>
    <w:rsid w:val="00817BF9"/>
    <w:rsid w:val="00817EE4"/>
    <w:rsid w:val="008314DF"/>
    <w:rsid w:val="00852184"/>
    <w:rsid w:val="008671A5"/>
    <w:rsid w:val="008828B3"/>
    <w:rsid w:val="00884411"/>
    <w:rsid w:val="00895333"/>
    <w:rsid w:val="008E4FF9"/>
    <w:rsid w:val="008F1018"/>
    <w:rsid w:val="00901C4C"/>
    <w:rsid w:val="00935775"/>
    <w:rsid w:val="0093577C"/>
    <w:rsid w:val="00935AA0"/>
    <w:rsid w:val="00952324"/>
    <w:rsid w:val="009727CF"/>
    <w:rsid w:val="00974475"/>
    <w:rsid w:val="00977548"/>
    <w:rsid w:val="00980A77"/>
    <w:rsid w:val="00992908"/>
    <w:rsid w:val="009954D6"/>
    <w:rsid w:val="009B3449"/>
    <w:rsid w:val="009B5E3F"/>
    <w:rsid w:val="009D4A8B"/>
    <w:rsid w:val="009F2764"/>
    <w:rsid w:val="00A30DCF"/>
    <w:rsid w:val="00A31266"/>
    <w:rsid w:val="00A60A5E"/>
    <w:rsid w:val="00A74465"/>
    <w:rsid w:val="00AB288D"/>
    <w:rsid w:val="00AE4F9C"/>
    <w:rsid w:val="00AF1626"/>
    <w:rsid w:val="00AF22EF"/>
    <w:rsid w:val="00AF5A17"/>
    <w:rsid w:val="00AF5F79"/>
    <w:rsid w:val="00B1136A"/>
    <w:rsid w:val="00B449EA"/>
    <w:rsid w:val="00B7483C"/>
    <w:rsid w:val="00B84C0D"/>
    <w:rsid w:val="00B93552"/>
    <w:rsid w:val="00BA7C79"/>
    <w:rsid w:val="00BB5C2B"/>
    <w:rsid w:val="00BC29C1"/>
    <w:rsid w:val="00BD793E"/>
    <w:rsid w:val="00BE6BBE"/>
    <w:rsid w:val="00BF63A1"/>
    <w:rsid w:val="00C5692D"/>
    <w:rsid w:val="00C95C01"/>
    <w:rsid w:val="00C97CE5"/>
    <w:rsid w:val="00CD58B8"/>
    <w:rsid w:val="00CF56A6"/>
    <w:rsid w:val="00D062EE"/>
    <w:rsid w:val="00D07A7A"/>
    <w:rsid w:val="00D13E07"/>
    <w:rsid w:val="00D324DC"/>
    <w:rsid w:val="00D34E67"/>
    <w:rsid w:val="00D458E3"/>
    <w:rsid w:val="00D74709"/>
    <w:rsid w:val="00D860B5"/>
    <w:rsid w:val="00D86A33"/>
    <w:rsid w:val="00D973C9"/>
    <w:rsid w:val="00DA2FE9"/>
    <w:rsid w:val="00DA6F3A"/>
    <w:rsid w:val="00DB5F1A"/>
    <w:rsid w:val="00DC1CE9"/>
    <w:rsid w:val="00DF1131"/>
    <w:rsid w:val="00E0327B"/>
    <w:rsid w:val="00E03C7C"/>
    <w:rsid w:val="00E1142F"/>
    <w:rsid w:val="00E11DEC"/>
    <w:rsid w:val="00E26D64"/>
    <w:rsid w:val="00E54422"/>
    <w:rsid w:val="00E618A6"/>
    <w:rsid w:val="00E7235E"/>
    <w:rsid w:val="00E76BF6"/>
    <w:rsid w:val="00E84F46"/>
    <w:rsid w:val="00E904CF"/>
    <w:rsid w:val="00E96CC1"/>
    <w:rsid w:val="00E96EB1"/>
    <w:rsid w:val="00EB7DC0"/>
    <w:rsid w:val="00EF0B48"/>
    <w:rsid w:val="00EF165A"/>
    <w:rsid w:val="00EF71C5"/>
    <w:rsid w:val="00F13E1A"/>
    <w:rsid w:val="00F17CA7"/>
    <w:rsid w:val="00F213EA"/>
    <w:rsid w:val="00F60AF9"/>
    <w:rsid w:val="00F61B20"/>
    <w:rsid w:val="00F629A8"/>
    <w:rsid w:val="00F677A8"/>
    <w:rsid w:val="00FB4712"/>
    <w:rsid w:val="00FC4B32"/>
    <w:rsid w:val="00FD1EF3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4E"/>
  </w:style>
  <w:style w:type="paragraph" w:styleId="1">
    <w:name w:val="heading 1"/>
    <w:basedOn w:val="a"/>
    <w:next w:val="a"/>
    <w:link w:val="10"/>
    <w:uiPriority w:val="9"/>
    <w:qFormat/>
    <w:rsid w:val="009F2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6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962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962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unhideWhenUsed/>
    <w:qFormat/>
    <w:rsid w:val="000962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33D9"/>
  </w:style>
  <w:style w:type="paragraph" w:styleId="a4">
    <w:name w:val="List Paragraph"/>
    <w:basedOn w:val="a"/>
    <w:uiPriority w:val="34"/>
    <w:qFormat/>
    <w:rsid w:val="001733D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962D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2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96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962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 Spacing"/>
    <w:uiPriority w:val="1"/>
    <w:qFormat/>
    <w:rsid w:val="000962D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962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096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523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9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F59"/>
  </w:style>
  <w:style w:type="paragraph" w:styleId="ac">
    <w:name w:val="footer"/>
    <w:basedOn w:val="a"/>
    <w:link w:val="ad"/>
    <w:uiPriority w:val="99"/>
    <w:unhideWhenUsed/>
    <w:rsid w:val="0039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B8AF-B5A1-4033-BF59-A206A838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инспекиор</dc:creator>
  <cp:lastModifiedBy>ЕКАТЕРИНА</cp:lastModifiedBy>
  <cp:revision>18</cp:revision>
  <cp:lastPrinted>2024-10-16T10:48:00Z</cp:lastPrinted>
  <dcterms:created xsi:type="dcterms:W3CDTF">2019-09-30T10:45:00Z</dcterms:created>
  <dcterms:modified xsi:type="dcterms:W3CDTF">2024-11-18T08:08:00Z</dcterms:modified>
</cp:coreProperties>
</file>