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b w:val="1"/>
        </w:rPr>
      </w:pPr>
      <w:bookmarkStart w:id="1" w:name="_GoBack"/>
      <w:bookmarkEnd w:id="1"/>
      <w:r>
        <w:rPr>
          <w:b w:val="1"/>
        </w:rPr>
        <w:t>ПОЛОЖЕНИЕ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О </w:t>
      </w:r>
      <w:r>
        <w:rPr>
          <w:b w:val="1"/>
        </w:rPr>
        <w:t>ПАТРИОТИЧЕСКОМ</w:t>
      </w:r>
      <w:r>
        <w:rPr>
          <w:b w:val="1"/>
        </w:rPr>
        <w:t xml:space="preserve"> КОНКУРСЕ «Мой любимый город</w:t>
      </w:r>
      <w:r>
        <w:rPr>
          <w:b w:val="1"/>
        </w:rPr>
        <w:t>»</w:t>
      </w:r>
    </w:p>
    <w:p w14:paraId="04000000">
      <w:pPr>
        <w:pStyle w:val="Style_1"/>
        <w:spacing w:line="264" w:lineRule="auto"/>
        <w:ind/>
        <w:rPr>
          <w:b w:val="1"/>
        </w:rPr>
      </w:pPr>
    </w:p>
    <w:p w14:paraId="05000000">
      <w:pPr>
        <w:pStyle w:val="Style_1"/>
        <w:numPr>
          <w:ilvl w:val="0"/>
          <w:numId w:val="1"/>
        </w:numPr>
        <w:spacing w:line="264" w:lineRule="auto"/>
        <w:ind/>
        <w:jc w:val="center"/>
        <w:rPr>
          <w:b w:val="1"/>
        </w:rPr>
      </w:pPr>
      <w:r>
        <w:rPr>
          <w:b w:val="1"/>
        </w:rPr>
        <w:t>Общие положения</w:t>
      </w:r>
    </w:p>
    <w:p w14:paraId="06000000">
      <w:pPr>
        <w:spacing w:line="264" w:lineRule="auto"/>
        <w:ind/>
        <w:jc w:val="center"/>
        <w:rPr>
          <w:b w:val="1"/>
        </w:rPr>
      </w:pPr>
    </w:p>
    <w:p w14:paraId="07000000">
      <w:pPr>
        <w:pStyle w:val="Style_1"/>
        <w:numPr>
          <w:ilvl w:val="1"/>
          <w:numId w:val="1"/>
        </w:numPr>
        <w:ind/>
        <w:jc w:val="both"/>
      </w:pPr>
      <w:r>
        <w:t>Настоящее Положение устанавливает принципы организации, проведения и подведения итогов конкурса «</w:t>
      </w:r>
      <w:r>
        <w:t>Патриотический</w:t>
      </w:r>
      <w:r>
        <w:t xml:space="preserve"> конкурс «Мой любимый город» (далее – К</w:t>
      </w:r>
      <w:r>
        <w:t>онкурс</w:t>
      </w:r>
      <w:r>
        <w:t>).</w:t>
      </w:r>
      <w:r>
        <w:t xml:space="preserve"> Конкурс является приоритетным мероприятием по</w:t>
      </w:r>
      <w:r>
        <w:t xml:space="preserve"> патриотическому и</w:t>
      </w:r>
      <w:r>
        <w:t xml:space="preserve"> военно-патриотическому воспитанию. </w:t>
      </w:r>
    </w:p>
    <w:p w14:paraId="08000000">
      <w:pPr>
        <w:pStyle w:val="Style_1"/>
        <w:spacing w:line="264" w:lineRule="auto"/>
        <w:ind w:firstLine="0" w:left="780"/>
        <w:jc w:val="both"/>
      </w:pPr>
    </w:p>
    <w:p w14:paraId="09000000">
      <w:pPr>
        <w:pStyle w:val="Style_1"/>
        <w:numPr>
          <w:ilvl w:val="1"/>
          <w:numId w:val="1"/>
        </w:numPr>
        <w:spacing w:line="264" w:lineRule="auto"/>
        <w:ind/>
        <w:jc w:val="both"/>
      </w:pPr>
      <w:r>
        <w:t>Конкурс – общегородское социально-значимое мероприятие, которое проводится Администрацией муниципального образования «город Десногорск» Смоленской области (далее - Администрация)</w:t>
      </w:r>
      <w:r>
        <w:t>,</w:t>
      </w:r>
      <w:r>
        <w:t xml:space="preserve"> ООО "Центр социальных проектов "Белый Дом", </w:t>
      </w:r>
      <w:r>
        <w:t>при участии Концерна «</w:t>
      </w:r>
      <w:r>
        <w:t>РосЭнергоАтом</w:t>
      </w:r>
      <w:r>
        <w:t>»</w:t>
      </w:r>
      <w:r>
        <w:t xml:space="preserve">, и </w:t>
      </w:r>
      <w:r>
        <w:t>в партнерстве с коммерческими и некоммерческими организациями г. Десногорска</w:t>
      </w:r>
    </w:p>
    <w:p w14:paraId="0A000000">
      <w:pPr>
        <w:pStyle w:val="Style_1"/>
      </w:pPr>
    </w:p>
    <w:p w14:paraId="0B000000">
      <w:pPr>
        <w:pStyle w:val="Style_1"/>
        <w:numPr>
          <w:ilvl w:val="1"/>
          <w:numId w:val="1"/>
        </w:numPr>
        <w:ind/>
        <w:jc w:val="both"/>
      </w:pPr>
      <w:r>
        <w:t>Цель Конкурса: р</w:t>
      </w:r>
      <w:r>
        <w:t>азвитие местного патриотизма в разных возрастных группах, стимуляция творческих способностей населения</w:t>
      </w:r>
    </w:p>
    <w:p w14:paraId="0C000000">
      <w:pPr>
        <w:pStyle w:val="Style_1"/>
      </w:pPr>
    </w:p>
    <w:p w14:paraId="0D000000">
      <w:pPr>
        <w:pStyle w:val="Style_1"/>
        <w:numPr>
          <w:ilvl w:val="1"/>
          <w:numId w:val="1"/>
        </w:numPr>
        <w:ind/>
        <w:jc w:val="both"/>
      </w:pPr>
      <w:r>
        <w:t>Суть конкурса: сбор рисунков, фото, коллажей, посвященных ист</w:t>
      </w:r>
      <w:r>
        <w:t>о</w:t>
      </w:r>
      <w:r>
        <w:t>рии города, истории семей и любимых мест в городе.</w:t>
      </w:r>
    </w:p>
    <w:p w14:paraId="0E000000">
      <w:pPr>
        <w:ind/>
        <w:jc w:val="center"/>
        <w:rPr>
          <w:b w:val="1"/>
        </w:rPr>
      </w:pPr>
    </w:p>
    <w:p w14:paraId="0F000000">
      <w:pPr>
        <w:pStyle w:val="Style_1"/>
        <w:numPr>
          <w:ilvl w:val="0"/>
          <w:numId w:val="1"/>
        </w:numPr>
        <w:ind/>
        <w:jc w:val="center"/>
        <w:rPr>
          <w:b w:val="1"/>
        </w:rPr>
      </w:pPr>
      <w:r>
        <w:rPr>
          <w:b w:val="1"/>
        </w:rPr>
        <w:t>Организация конкурса</w:t>
      </w:r>
    </w:p>
    <w:p w14:paraId="10000000">
      <w:pPr>
        <w:pStyle w:val="Style_1"/>
        <w:rPr>
          <w:b w:val="1"/>
        </w:rPr>
      </w:pPr>
    </w:p>
    <w:p w14:paraId="11000000">
      <w:pPr>
        <w:ind/>
        <w:jc w:val="both"/>
        <w:rPr>
          <w:color w:themeColor="text1" w:val="000000"/>
        </w:rPr>
      </w:pPr>
      <w:r>
        <w:t>2</w:t>
      </w:r>
      <w:r>
        <w:t>.1. Организатор</w:t>
      </w:r>
      <w:r>
        <w:t>ы</w:t>
      </w:r>
      <w:r>
        <w:t xml:space="preserve"> К</w:t>
      </w:r>
      <w:r>
        <w:t xml:space="preserve">онкурса: </w:t>
      </w:r>
      <w:r>
        <w:rPr>
          <w:color w:themeColor="text1" w:val="000000"/>
        </w:rPr>
        <w:t>Администрация город</w:t>
      </w:r>
      <w:r>
        <w:rPr>
          <w:color w:themeColor="text1" w:val="000000"/>
        </w:rPr>
        <w:t>а</w:t>
      </w:r>
      <w:r>
        <w:rPr>
          <w:color w:themeColor="text1" w:val="000000"/>
        </w:rPr>
        <w:t xml:space="preserve">, ООО "Центр </w:t>
      </w:r>
      <w:r>
        <w:rPr>
          <w:color w:themeColor="text1" w:val="000000"/>
        </w:rPr>
        <w:t>социальных проектов "Белый Дом»</w:t>
      </w:r>
      <w:r>
        <w:t xml:space="preserve"> </w:t>
      </w:r>
      <w:r>
        <w:rPr>
          <w:color w:themeColor="text1" w:val="000000"/>
        </w:rPr>
        <w:t>при содействии проектного офиса по региональной политике и развитию территорий Концерна «Росэнергоатом».</w:t>
      </w:r>
    </w:p>
    <w:p w14:paraId="12000000">
      <w:pPr>
        <w:ind/>
        <w:jc w:val="both"/>
        <w:rPr>
          <w:color w:val="FF0000"/>
        </w:rPr>
      </w:pPr>
    </w:p>
    <w:p w14:paraId="13000000">
      <w:pPr>
        <w:ind/>
        <w:jc w:val="both"/>
      </w:pPr>
      <w:r>
        <w:t>2</w:t>
      </w:r>
      <w:r>
        <w:t>.2.</w:t>
      </w:r>
      <w:r>
        <w:t xml:space="preserve"> В целях достижения максимальной объективности в определении победителей на всех этапах </w:t>
      </w:r>
      <w:r>
        <w:t>Конкурса</w:t>
      </w:r>
      <w:r>
        <w:t xml:space="preserve"> по всем номинациям, а также разрешения возникающих при этом споров создаётся </w:t>
      </w:r>
      <w:r>
        <w:t>конкурсная к</w:t>
      </w:r>
      <w:r>
        <w:t>омиссия</w:t>
      </w:r>
      <w:r>
        <w:t xml:space="preserve"> </w:t>
      </w:r>
      <w:r>
        <w:t>(далее Комиссия).</w:t>
      </w:r>
    </w:p>
    <w:p w14:paraId="14000000">
      <w:pPr>
        <w:ind/>
        <w:jc w:val="both"/>
      </w:pPr>
    </w:p>
    <w:p w14:paraId="15000000">
      <w:pPr>
        <w:ind/>
        <w:jc w:val="both"/>
      </w:pPr>
      <w:r>
        <w:t>2</w:t>
      </w:r>
      <w:r>
        <w:t>.</w:t>
      </w:r>
      <w:r>
        <w:t>3</w:t>
      </w:r>
      <w:r>
        <w:t xml:space="preserve">. Формирование </w:t>
      </w:r>
      <w:r>
        <w:t>Комиссии</w:t>
      </w:r>
      <w:r>
        <w:t xml:space="preserve"> осуществляется Организатор</w:t>
      </w:r>
      <w:r>
        <w:t>ами</w:t>
      </w:r>
      <w:r>
        <w:t xml:space="preserve"> </w:t>
      </w:r>
      <w:r>
        <w:t>Конкурса</w:t>
      </w:r>
      <w:r>
        <w:t>.</w:t>
      </w:r>
    </w:p>
    <w:p w14:paraId="16000000">
      <w:pPr>
        <w:ind/>
        <w:jc w:val="both"/>
      </w:pPr>
    </w:p>
    <w:p w14:paraId="17000000">
      <w:pPr>
        <w:ind/>
        <w:jc w:val="both"/>
      </w:pPr>
      <w:r>
        <w:t>2</w:t>
      </w:r>
      <w:r>
        <w:t>.</w:t>
      </w:r>
      <w:r>
        <w:t>4</w:t>
      </w:r>
      <w:r>
        <w:t xml:space="preserve">. </w:t>
      </w:r>
      <w:r>
        <w:t>Комиссию возглавляет Председатель комиссии, избранный из состава членов комиссии</w:t>
      </w:r>
      <w:r>
        <w:t>.</w:t>
      </w:r>
    </w:p>
    <w:p w14:paraId="18000000">
      <w:pPr>
        <w:ind/>
        <w:jc w:val="both"/>
      </w:pPr>
    </w:p>
    <w:p w14:paraId="19000000">
      <w:pPr>
        <w:ind/>
        <w:jc w:val="both"/>
        <w:rPr>
          <w:color w:val="FF0000"/>
        </w:rPr>
      </w:pPr>
      <w:r>
        <w:t>2</w:t>
      </w:r>
      <w:r>
        <w:t>.</w:t>
      </w:r>
      <w:r>
        <w:t>5</w:t>
      </w:r>
      <w:r>
        <w:t xml:space="preserve">. </w:t>
      </w:r>
      <w:r>
        <w:t>В состав Комиссии могут входить э</w:t>
      </w:r>
      <w:r>
        <w:t xml:space="preserve">ксперты </w:t>
      </w:r>
      <w:r>
        <w:t xml:space="preserve">в сфере культуры и творчества, </w:t>
      </w:r>
      <w:r>
        <w:t xml:space="preserve">представители органов государственной власти, </w:t>
      </w:r>
      <w:r>
        <w:t>члены ветеранских</w:t>
      </w:r>
      <w:r>
        <w:t>,</w:t>
      </w:r>
      <w:r>
        <w:t xml:space="preserve"> </w:t>
      </w:r>
      <w:r>
        <w:t>молодежн</w:t>
      </w:r>
      <w:r>
        <w:t>ых</w:t>
      </w:r>
      <w:r>
        <w:t xml:space="preserve"> патриотических</w:t>
      </w:r>
      <w:r>
        <w:t xml:space="preserve"> общественных </w:t>
      </w:r>
      <w:r>
        <w:t>организаций</w:t>
      </w:r>
      <w:r>
        <w:t xml:space="preserve"> и иных городских сообществ.</w:t>
      </w:r>
    </w:p>
    <w:p w14:paraId="1A000000">
      <w:pPr>
        <w:ind/>
        <w:jc w:val="both"/>
        <w:rPr>
          <w:color w:val="FF0000"/>
        </w:rPr>
      </w:pPr>
    </w:p>
    <w:p w14:paraId="1B000000">
      <w:pPr>
        <w:ind/>
        <w:jc w:val="both"/>
      </w:pPr>
      <w:r>
        <w:t>2</w:t>
      </w:r>
      <w:r>
        <w:t>.</w:t>
      </w:r>
      <w:r>
        <w:t>6</w:t>
      </w:r>
      <w:r>
        <w:t xml:space="preserve">. </w:t>
      </w:r>
      <w:r>
        <w:t xml:space="preserve">Полномочия </w:t>
      </w:r>
      <w:r>
        <w:t>Комиссии</w:t>
      </w:r>
      <w:r>
        <w:t>:</w:t>
      </w:r>
    </w:p>
    <w:p w14:paraId="1C000000">
      <w:pPr>
        <w:ind/>
        <w:jc w:val="both"/>
      </w:pPr>
      <w:r>
        <w:t>2</w:t>
      </w:r>
      <w:r>
        <w:t>.</w:t>
      </w:r>
      <w:r>
        <w:t>6</w:t>
      </w:r>
      <w:r>
        <w:t>.</w:t>
      </w:r>
      <w:r>
        <w:t>1</w:t>
      </w:r>
      <w:r>
        <w:t>. осуществляет проверку и оценку работ участников;</w:t>
      </w:r>
    </w:p>
    <w:p w14:paraId="1D000000">
      <w:pPr>
        <w:ind/>
        <w:jc w:val="both"/>
      </w:pPr>
      <w:r>
        <w:t>2</w:t>
      </w:r>
      <w:r>
        <w:t>.</w:t>
      </w:r>
      <w:r>
        <w:t>6</w:t>
      </w:r>
      <w:r>
        <w:t>.2.</w:t>
      </w:r>
      <w:r>
        <w:t xml:space="preserve"> обеспечивает единство критериев отбора победителей, лауреатов и дипломантов </w:t>
      </w:r>
      <w:r>
        <w:t>Конкурса</w:t>
      </w:r>
      <w:r>
        <w:t>;</w:t>
      </w:r>
    </w:p>
    <w:p w14:paraId="1E000000">
      <w:pPr>
        <w:ind/>
        <w:jc w:val="both"/>
      </w:pPr>
      <w:r>
        <w:t>2</w:t>
      </w:r>
      <w:r>
        <w:t>.</w:t>
      </w:r>
      <w:r>
        <w:t>6</w:t>
      </w:r>
      <w:r>
        <w:t>.</w:t>
      </w:r>
      <w:r>
        <w:t>3</w:t>
      </w:r>
      <w:r>
        <w:t xml:space="preserve">. осуществляет консультационную помощь в формировании заданий и подведении итогов </w:t>
      </w:r>
      <w:r>
        <w:t>Конкурса</w:t>
      </w:r>
      <w:r>
        <w:t>;</w:t>
      </w:r>
    </w:p>
    <w:p w14:paraId="1F000000">
      <w:pPr>
        <w:ind/>
        <w:jc w:val="both"/>
      </w:pPr>
      <w:r>
        <w:t>2</w:t>
      </w:r>
      <w:r>
        <w:t>.</w:t>
      </w:r>
      <w:r>
        <w:t>6</w:t>
      </w:r>
      <w:r>
        <w:t>.</w:t>
      </w:r>
      <w:r>
        <w:t>4</w:t>
      </w:r>
      <w:r>
        <w:t xml:space="preserve">. следит за обеспечением единства требований к участникам </w:t>
      </w:r>
      <w:r>
        <w:t xml:space="preserve">Конкурса </w:t>
      </w:r>
      <w:r>
        <w:t>в рамках</w:t>
      </w:r>
      <w:r>
        <w:t xml:space="preserve"> представленных на </w:t>
      </w:r>
      <w:r>
        <w:t xml:space="preserve">Конкурса </w:t>
      </w:r>
      <w:r>
        <w:t>номинаций;</w:t>
      </w:r>
    </w:p>
    <w:p w14:paraId="20000000">
      <w:pPr>
        <w:ind/>
        <w:jc w:val="both"/>
      </w:pPr>
      <w:r>
        <w:t>2</w:t>
      </w:r>
      <w:r>
        <w:t>.</w:t>
      </w:r>
      <w:r>
        <w:t>6</w:t>
      </w:r>
      <w:r>
        <w:t>.</w:t>
      </w:r>
      <w:r>
        <w:t>5</w:t>
      </w:r>
      <w:r>
        <w:t xml:space="preserve">. участвует в награждении победителей, лауреатов и дипломантов </w:t>
      </w:r>
      <w:r>
        <w:t>Конкурса</w:t>
      </w:r>
      <w:r>
        <w:t>;</w:t>
      </w:r>
    </w:p>
    <w:p w14:paraId="21000000">
      <w:pPr>
        <w:ind/>
        <w:jc w:val="both"/>
      </w:pPr>
      <w:r>
        <w:t>2</w:t>
      </w:r>
      <w:r>
        <w:t>.</w:t>
      </w:r>
      <w:r>
        <w:t>6</w:t>
      </w:r>
      <w:r>
        <w:t>.</w:t>
      </w:r>
      <w:r>
        <w:t>6</w:t>
      </w:r>
      <w:r>
        <w:t xml:space="preserve">. в соответствии с условиями и критериями оценки, </w:t>
      </w:r>
      <w:r>
        <w:t>Комиссия</w:t>
      </w:r>
      <w:r>
        <w:t xml:space="preserve"> определяет победителей </w:t>
      </w:r>
      <w:r>
        <w:t>Конкурса</w:t>
      </w:r>
      <w:r>
        <w:t>;</w:t>
      </w:r>
    </w:p>
    <w:p w14:paraId="22000000">
      <w:pPr>
        <w:ind/>
        <w:jc w:val="both"/>
      </w:pPr>
      <w:r>
        <w:t>2</w:t>
      </w:r>
      <w:r>
        <w:t>.</w:t>
      </w:r>
      <w:r>
        <w:t>6</w:t>
      </w:r>
      <w:r>
        <w:t>.</w:t>
      </w:r>
      <w:r>
        <w:t>7</w:t>
      </w:r>
      <w:r>
        <w:t xml:space="preserve">. решение </w:t>
      </w:r>
      <w:r>
        <w:t>Комиссии</w:t>
      </w:r>
      <w:r>
        <w:t xml:space="preserve"> окончательно и обжалованию не подлежит.</w:t>
      </w:r>
    </w:p>
    <w:p w14:paraId="23000000">
      <w:pPr>
        <w:ind/>
        <w:jc w:val="both"/>
      </w:pPr>
    </w:p>
    <w:p w14:paraId="24000000">
      <w:pPr>
        <w:ind/>
        <w:jc w:val="both"/>
      </w:pPr>
    </w:p>
    <w:p w14:paraId="25000000">
      <w:pPr>
        <w:ind/>
        <w:jc w:val="center"/>
        <w:rPr>
          <w:b w:val="1"/>
        </w:rPr>
      </w:pPr>
      <w:r>
        <w:rPr>
          <w:b w:val="1"/>
        </w:rPr>
        <w:t>3.</w:t>
      </w:r>
      <w:r>
        <w:rPr>
          <w:b w:val="1"/>
        </w:rPr>
        <w:t>Структура и призовой фонд Конкурса</w:t>
      </w:r>
    </w:p>
    <w:p w14:paraId="26000000">
      <w:pPr>
        <w:pStyle w:val="Style_1"/>
        <w:rPr>
          <w:b w:val="1"/>
        </w:rPr>
      </w:pPr>
    </w:p>
    <w:p w14:paraId="27000000">
      <w:pPr>
        <w:ind/>
        <w:jc w:val="both"/>
      </w:pPr>
      <w:r>
        <w:t>3</w:t>
      </w:r>
      <w:r>
        <w:t>.1. Участниками</w:t>
      </w:r>
      <w:r>
        <w:t xml:space="preserve"> </w:t>
      </w:r>
      <w:r>
        <w:t>Конкурса</w:t>
      </w:r>
      <w:r>
        <w:t xml:space="preserve"> могут быть представители всех возрастных групп от 7 лет (первый класс общеобразовательных школ) и старше (не ограничен)</w:t>
      </w:r>
      <w:r>
        <w:t>:</w:t>
      </w:r>
    </w:p>
    <w:p w14:paraId="28000000">
      <w:pPr>
        <w:ind/>
        <w:jc w:val="both"/>
      </w:pPr>
    </w:p>
    <w:p w14:paraId="29000000">
      <w:pPr>
        <w:ind/>
        <w:jc w:val="both"/>
      </w:pPr>
      <w:r>
        <w:t>3</w:t>
      </w:r>
      <w:r>
        <w:t xml:space="preserve">.2. Номинации </w:t>
      </w:r>
      <w:r>
        <w:t>Конкурса</w:t>
      </w:r>
    </w:p>
    <w:p w14:paraId="2A000000">
      <w:pPr>
        <w:ind/>
        <w:jc w:val="both"/>
      </w:pPr>
      <w:r>
        <w:t xml:space="preserve">Военный патриотизм: </w:t>
      </w:r>
    </w:p>
    <w:p w14:paraId="2B000000">
      <w:pPr>
        <w:ind/>
        <w:jc w:val="both"/>
      </w:pPr>
      <w:r>
        <w:t xml:space="preserve"> </w:t>
      </w:r>
      <w:r>
        <w:t>«Чем мы гордимся!» - 1,2,3 место.</w:t>
      </w:r>
    </w:p>
    <w:p w14:paraId="2C000000">
      <w:pPr>
        <w:ind/>
        <w:jc w:val="both"/>
      </w:pPr>
      <w:r>
        <w:t xml:space="preserve">Местный патриотизм: </w:t>
      </w:r>
    </w:p>
    <w:p w14:paraId="2D000000">
      <w:pPr>
        <w:ind/>
        <w:jc w:val="both"/>
      </w:pPr>
      <w:r>
        <w:t>«Мои любимые места»</w:t>
      </w:r>
      <w:r>
        <w:t xml:space="preserve"> - 1,2,3 место</w:t>
      </w:r>
      <w:r>
        <w:t>.</w:t>
      </w:r>
    </w:p>
    <w:p w14:paraId="2E000000">
      <w:pPr>
        <w:ind/>
        <w:jc w:val="both"/>
      </w:pPr>
      <w:r>
        <w:t>«То, что не замечают в родном городе, а я это люблю»</w:t>
      </w:r>
      <w:r>
        <w:t xml:space="preserve"> - 1,2,3 место</w:t>
      </w:r>
      <w:r>
        <w:t>.</w:t>
      </w:r>
    </w:p>
    <w:p w14:paraId="2F000000">
      <w:pPr>
        <w:ind/>
        <w:jc w:val="both"/>
      </w:pPr>
      <w:r>
        <w:t>«Было – стало - будет!» - 1,2,3 место</w:t>
      </w:r>
    </w:p>
    <w:p w14:paraId="30000000">
      <w:pPr>
        <w:ind/>
        <w:jc w:val="both"/>
      </w:pPr>
    </w:p>
    <w:p w14:paraId="31000000">
      <w:pPr>
        <w:ind/>
        <w:jc w:val="both"/>
      </w:pPr>
      <w:r>
        <w:t xml:space="preserve">3.3. </w:t>
      </w:r>
      <w:r>
        <w:t xml:space="preserve">Работы, которые заняли 1, 2 и 3 место в каждой </w:t>
      </w:r>
      <w:r>
        <w:t>номинации</w:t>
      </w:r>
      <w:r>
        <w:t xml:space="preserve"> награждаются </w:t>
      </w:r>
      <w:r>
        <w:t xml:space="preserve">Почетными Дипломами </w:t>
      </w:r>
      <w:r>
        <w:t>победителей</w:t>
      </w:r>
      <w:r>
        <w:t xml:space="preserve"> и призами.</w:t>
      </w:r>
    </w:p>
    <w:p w14:paraId="32000000">
      <w:pPr>
        <w:ind/>
        <w:jc w:val="both"/>
      </w:pPr>
    </w:p>
    <w:p w14:paraId="33000000">
      <w:pPr>
        <w:ind/>
        <w:jc w:val="both"/>
      </w:pPr>
      <w:r>
        <w:t xml:space="preserve"> </w:t>
      </w:r>
    </w:p>
    <w:p w14:paraId="34000000">
      <w:pPr>
        <w:pStyle w:val="Style_1"/>
        <w:numPr>
          <w:ilvl w:val="0"/>
          <w:numId w:val="2"/>
        </w:numPr>
        <w:ind/>
        <w:jc w:val="center"/>
        <w:rPr>
          <w:b w:val="1"/>
        </w:rPr>
      </w:pPr>
      <w:r>
        <w:rPr>
          <w:b w:val="1"/>
        </w:rPr>
        <w:t>Порядок и сроки проведения Конкурса</w:t>
      </w:r>
    </w:p>
    <w:p w14:paraId="35000000">
      <w:pPr>
        <w:pStyle w:val="Style_1"/>
        <w:rPr>
          <w:b w:val="1"/>
        </w:rPr>
      </w:pPr>
    </w:p>
    <w:p w14:paraId="36000000">
      <w:pPr>
        <w:ind/>
        <w:jc w:val="both"/>
      </w:pPr>
      <w:r>
        <w:t>4</w:t>
      </w:r>
      <w:r>
        <w:t>.1</w:t>
      </w:r>
      <w:r>
        <w:t xml:space="preserve">. </w:t>
      </w:r>
      <w:r>
        <w:t>У</w:t>
      </w:r>
      <w:r>
        <w:t>частник Конкурса</w:t>
      </w:r>
      <w:r>
        <w:t xml:space="preserve"> может представлять работу на конкурс</w:t>
      </w:r>
      <w:r>
        <w:t xml:space="preserve"> и</w:t>
      </w:r>
      <w:r>
        <w:t xml:space="preserve">ндивидуально, от своего имени на электронный адрес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"mailto:kksdm@bk.ru"</w:instrText>
      </w:r>
      <w:r>
        <w:rPr>
          <w:rStyle w:val="Style_2_ch"/>
        </w:rPr>
        <w:fldChar w:fldCharType="separate"/>
      </w:r>
      <w:r>
        <w:rPr>
          <w:rStyle w:val="Style_2_ch"/>
        </w:rPr>
        <w:t>kksdm@bk.ru</w:t>
      </w:r>
      <w:r>
        <w:rPr>
          <w:rStyle w:val="Style_2_ch"/>
        </w:rPr>
        <w:fldChar w:fldCharType="end"/>
      </w:r>
      <w:r>
        <w:t xml:space="preserve"> c пометкой «Мой любимый город».</w:t>
      </w:r>
    </w:p>
    <w:p w14:paraId="37000000">
      <w:pPr>
        <w:ind/>
        <w:jc w:val="both"/>
      </w:pPr>
      <w:r>
        <w:t xml:space="preserve">4.2. </w:t>
      </w:r>
      <w:r>
        <w:t>Максимальное количество заявок от одного участника: 3 шт.</w:t>
      </w:r>
    </w:p>
    <w:p w14:paraId="38000000">
      <w:pPr>
        <w:ind/>
        <w:jc w:val="both"/>
      </w:pPr>
    </w:p>
    <w:p w14:paraId="39000000">
      <w:pPr>
        <w:ind/>
        <w:jc w:val="both"/>
      </w:pPr>
      <w:r>
        <w:t>4</w:t>
      </w:r>
      <w:r>
        <w:t>.</w:t>
      </w:r>
      <w:r>
        <w:t>3</w:t>
      </w:r>
      <w:r>
        <w:t xml:space="preserve">. Этапы проведения </w:t>
      </w:r>
      <w:r>
        <w:t>Конкурса</w:t>
      </w:r>
      <w:r>
        <w:t>:</w:t>
      </w:r>
    </w:p>
    <w:p w14:paraId="3A000000">
      <w:pPr>
        <w:ind/>
        <w:jc w:val="both"/>
      </w:pPr>
      <w:r>
        <w:t>4</w:t>
      </w:r>
      <w:r>
        <w:t>.</w:t>
      </w:r>
      <w:r>
        <w:t>3</w:t>
      </w:r>
      <w:r>
        <w:t xml:space="preserve">.1. Даты проведения </w:t>
      </w:r>
      <w:r>
        <w:t>Конкурса</w:t>
      </w:r>
      <w:r>
        <w:t xml:space="preserve">: 20 </w:t>
      </w:r>
      <w:r>
        <w:t>октября</w:t>
      </w:r>
      <w:r>
        <w:t xml:space="preserve"> 2023 г., </w:t>
      </w:r>
      <w:r>
        <w:t>-</w:t>
      </w:r>
      <w:r>
        <w:t xml:space="preserve"> </w:t>
      </w:r>
      <w:r>
        <w:t>30</w:t>
      </w:r>
      <w:r>
        <w:t xml:space="preserve"> </w:t>
      </w:r>
      <w:r>
        <w:t>ноября</w:t>
      </w:r>
      <w:r>
        <w:t xml:space="preserve"> 2023 г. </w:t>
      </w:r>
    </w:p>
    <w:p w14:paraId="3B000000">
      <w:pPr>
        <w:ind/>
        <w:jc w:val="both"/>
      </w:pPr>
      <w:r>
        <w:t>4.3.2</w:t>
      </w:r>
      <w:r>
        <w:t xml:space="preserve">. Срок приёма заявок на конкурс: 20 </w:t>
      </w:r>
      <w:r>
        <w:t>октября 2023 г., -</w:t>
      </w:r>
      <w:r>
        <w:t xml:space="preserve"> </w:t>
      </w:r>
      <w:r>
        <w:t>15</w:t>
      </w:r>
      <w:r>
        <w:t xml:space="preserve"> </w:t>
      </w:r>
      <w:r>
        <w:t>ноября</w:t>
      </w:r>
      <w:r>
        <w:t xml:space="preserve"> 2023 г.</w:t>
      </w:r>
    </w:p>
    <w:p w14:paraId="3C000000">
      <w:pPr>
        <w:ind/>
        <w:jc w:val="both"/>
      </w:pPr>
      <w:r>
        <w:t>4.3</w:t>
      </w:r>
      <w:r>
        <w:t xml:space="preserve">.3. Период работы </w:t>
      </w:r>
      <w:r>
        <w:t>Комиссии</w:t>
      </w:r>
      <w:r>
        <w:t xml:space="preserve"> и народное голосование</w:t>
      </w:r>
      <w:r>
        <w:t xml:space="preserve">: </w:t>
      </w:r>
      <w:r>
        <w:t>15 ноября 2023 г., - 30</w:t>
      </w:r>
      <w:r>
        <w:t xml:space="preserve"> </w:t>
      </w:r>
      <w:r>
        <w:t>ноября</w:t>
      </w:r>
      <w:r>
        <w:t xml:space="preserve"> 202</w:t>
      </w:r>
      <w:r>
        <w:t xml:space="preserve">3 </w:t>
      </w:r>
      <w:r>
        <w:t xml:space="preserve">г. </w:t>
      </w:r>
    </w:p>
    <w:p w14:paraId="3D000000">
      <w:pPr>
        <w:ind/>
        <w:jc w:val="both"/>
      </w:pPr>
      <w:r>
        <w:t>4.3</w:t>
      </w:r>
      <w:r>
        <w:t xml:space="preserve">.4. Финал. Награждение победителей: декабрь </w:t>
      </w:r>
      <w:r>
        <w:t xml:space="preserve">2023 г. </w:t>
      </w:r>
    </w:p>
    <w:p w14:paraId="3E000000">
      <w:pPr>
        <w:ind/>
        <w:jc w:val="both"/>
      </w:pPr>
    </w:p>
    <w:p w14:paraId="3F000000">
      <w:pPr>
        <w:ind/>
        <w:jc w:val="both"/>
      </w:pPr>
      <w:r>
        <w:t>4.4</w:t>
      </w:r>
      <w:r>
        <w:t xml:space="preserve">. Порядок проведения </w:t>
      </w:r>
      <w:r>
        <w:t>Конкурса</w:t>
      </w:r>
    </w:p>
    <w:p w14:paraId="40000000">
      <w:pPr>
        <w:ind/>
        <w:jc w:val="both"/>
      </w:pPr>
      <w:r>
        <w:t>4.4.1.</w:t>
      </w:r>
      <w:r>
        <w:t xml:space="preserve"> Условия конкурса публикуются </w:t>
      </w:r>
      <w:r>
        <w:t>в группе ВК «город ДЕСНОГОРСК» и в местных СМИ – газета «Десна»</w:t>
      </w:r>
    </w:p>
    <w:p w14:paraId="41000000">
      <w:pPr>
        <w:ind/>
        <w:jc w:val="both"/>
      </w:pPr>
      <w:r>
        <w:t xml:space="preserve">4.4.2 Участники Конкурса подготавливают свои работы и направляют в </w:t>
      </w:r>
      <w:r>
        <w:t>Комиссию</w:t>
      </w:r>
      <w:r>
        <w:t>.</w:t>
      </w:r>
    </w:p>
    <w:p w14:paraId="42000000">
      <w:r>
        <w:t xml:space="preserve">4.4.3. </w:t>
      </w:r>
      <w:r>
        <w:t>Комиссия</w:t>
      </w:r>
      <w:r>
        <w:t xml:space="preserve"> в каждой </w:t>
      </w:r>
      <w:r>
        <w:t>Номинации</w:t>
      </w:r>
      <w:r>
        <w:t xml:space="preserve"> выбирают 10 лучших работ, и выставляют на народное голосование в группе в «ВК» </w:t>
      </w:r>
      <w:r>
        <w:t>«город ДЕСНОГОРСК»</w:t>
      </w:r>
      <w:r>
        <w:t xml:space="preserve">. Победители определяются </w:t>
      </w:r>
      <w:r>
        <w:t xml:space="preserve">открытым онлайн </w:t>
      </w:r>
      <w:r>
        <w:t>голосованием.</w:t>
      </w:r>
    </w:p>
    <w:p w14:paraId="43000000">
      <w:pPr>
        <w:ind/>
        <w:jc w:val="both"/>
      </w:pPr>
      <w:r>
        <w:t>4</w:t>
      </w:r>
      <w:r>
        <w:t>.</w:t>
      </w:r>
      <w:r>
        <w:t>4</w:t>
      </w:r>
      <w:r>
        <w:t>.</w:t>
      </w:r>
      <w:r>
        <w:t>4</w:t>
      </w:r>
      <w:r>
        <w:t xml:space="preserve">. Имена всех победителей </w:t>
      </w:r>
      <w:r>
        <w:t xml:space="preserve">Конкурса </w:t>
      </w:r>
      <w:r>
        <w:t xml:space="preserve">размещаются </w:t>
      </w:r>
      <w:r>
        <w:t>в группе ВК и местной газете</w:t>
      </w:r>
      <w:r>
        <w:t xml:space="preserve"> в течение трёх дней после окончания </w:t>
      </w:r>
      <w:r>
        <w:t>Конкурса</w:t>
      </w:r>
      <w:r>
        <w:t>.</w:t>
      </w:r>
    </w:p>
    <w:p w14:paraId="44000000">
      <w:pPr>
        <w:ind/>
        <w:jc w:val="both"/>
      </w:pPr>
    </w:p>
    <w:p w14:paraId="45000000">
      <w:pPr>
        <w:pStyle w:val="Style_1"/>
        <w:numPr>
          <w:ilvl w:val="0"/>
          <w:numId w:val="2"/>
        </w:numPr>
        <w:ind/>
        <w:jc w:val="center"/>
        <w:rPr>
          <w:b w:val="1"/>
        </w:rPr>
      </w:pPr>
      <w:r>
        <w:rPr>
          <w:b w:val="1"/>
        </w:rPr>
        <w:t>Конкурсные заявки</w:t>
      </w:r>
    </w:p>
    <w:p w14:paraId="46000000">
      <w:pPr>
        <w:pStyle w:val="Style_1"/>
        <w:rPr>
          <w:b w:val="1"/>
        </w:rPr>
      </w:pPr>
    </w:p>
    <w:p w14:paraId="47000000">
      <w:pPr>
        <w:ind/>
        <w:jc w:val="both"/>
      </w:pPr>
      <w:r>
        <w:t>5</w:t>
      </w:r>
      <w:r>
        <w:t>.1. Требования к конкурсным работам</w:t>
      </w:r>
      <w:r>
        <w:t>:</w:t>
      </w:r>
    </w:p>
    <w:p w14:paraId="48000000">
      <w:pPr>
        <w:ind/>
        <w:jc w:val="both"/>
      </w:pPr>
      <w:r>
        <w:t>5</w:t>
      </w:r>
      <w:r>
        <w:t>.1.</w:t>
      </w:r>
      <w:r>
        <w:t>1</w:t>
      </w:r>
      <w:r>
        <w:t>. Работы</w:t>
      </w:r>
      <w:r>
        <w:t xml:space="preserve"> </w:t>
      </w:r>
      <w:r>
        <w:t>должны быть выполнены участником лично и самостоятельно, без привлечения третьих лиц и нарушения законодательства об авторских правах;</w:t>
      </w:r>
    </w:p>
    <w:p w14:paraId="49000000">
      <w:pPr>
        <w:ind/>
        <w:jc w:val="both"/>
      </w:pPr>
    </w:p>
    <w:p w14:paraId="4A000000">
      <w:pPr>
        <w:ind/>
        <w:jc w:val="both"/>
      </w:pPr>
      <w:r>
        <w:t>5.2</w:t>
      </w:r>
      <w:r>
        <w:t>. Работы принимаются в следующем формате:</w:t>
      </w:r>
    </w:p>
    <w:p w14:paraId="4B000000">
      <w:pPr>
        <w:ind/>
        <w:jc w:val="both"/>
      </w:pPr>
      <w:r>
        <w:t>Рисунки</w:t>
      </w:r>
    </w:p>
    <w:p w14:paraId="4C000000">
      <w:pPr>
        <w:ind/>
        <w:jc w:val="both"/>
      </w:pPr>
      <w:r>
        <w:t>Коллажи</w:t>
      </w:r>
    </w:p>
    <w:p w14:paraId="4D000000">
      <w:pPr>
        <w:ind/>
        <w:jc w:val="both"/>
      </w:pPr>
      <w:r>
        <w:t>Фото</w:t>
      </w:r>
    </w:p>
    <w:p w14:paraId="4E000000">
      <w:pPr>
        <w:ind/>
        <w:jc w:val="both"/>
      </w:pPr>
    </w:p>
    <w:p w14:paraId="4F000000">
      <w:pPr>
        <w:ind/>
        <w:jc w:val="both"/>
      </w:pPr>
      <w:r>
        <w:t>5.3</w:t>
      </w:r>
      <w:r>
        <w:t>. Требования к конкурсным работам:</w:t>
      </w:r>
      <w:r>
        <w:t xml:space="preserve"> </w:t>
      </w:r>
      <w:r>
        <w:t xml:space="preserve">Работа должна отвечать общей тематике конкурса </w:t>
      </w:r>
      <w:r>
        <w:t>–</w:t>
      </w:r>
      <w:r>
        <w:t xml:space="preserve"> </w:t>
      </w:r>
      <w:r>
        <w:t>Любимый город, история города и семьи</w:t>
      </w:r>
      <w:r>
        <w:t>, патриотизм</w:t>
      </w:r>
      <w:r>
        <w:t>.</w:t>
      </w:r>
    </w:p>
    <w:p w14:paraId="50000000">
      <w:pPr>
        <w:ind/>
        <w:jc w:val="both"/>
      </w:pPr>
    </w:p>
    <w:p w14:paraId="51000000">
      <w:pPr>
        <w:ind/>
        <w:jc w:val="both"/>
      </w:pPr>
    </w:p>
    <w:p w14:paraId="52000000">
      <w:pPr>
        <w:ind/>
        <w:jc w:val="center"/>
        <w:rPr>
          <w:b w:val="1"/>
        </w:rPr>
      </w:pPr>
      <w:r>
        <w:rPr>
          <w:b w:val="1"/>
        </w:rPr>
        <w:t>6</w:t>
      </w:r>
      <w:r>
        <w:rPr>
          <w:b w:val="1"/>
        </w:rPr>
        <w:t xml:space="preserve">. </w:t>
      </w:r>
      <w:r>
        <w:rPr>
          <w:b w:val="1"/>
        </w:rPr>
        <w:t>Подведение итогов и награждение участников Конкурса</w:t>
      </w:r>
    </w:p>
    <w:p w14:paraId="53000000">
      <w:pPr>
        <w:ind/>
        <w:jc w:val="center"/>
        <w:rPr>
          <w:b w:val="1"/>
        </w:rPr>
      </w:pPr>
    </w:p>
    <w:p w14:paraId="54000000">
      <w:pPr>
        <w:ind/>
        <w:jc w:val="both"/>
      </w:pPr>
      <w:r>
        <w:t>6</w:t>
      </w:r>
      <w:r>
        <w:t>.1. Подведение итогов голосования и оценки</w:t>
      </w:r>
    </w:p>
    <w:p w14:paraId="55000000">
      <w:pPr>
        <w:ind/>
        <w:jc w:val="both"/>
      </w:pPr>
      <w:r>
        <w:t>6</w:t>
      </w:r>
      <w:r>
        <w:t xml:space="preserve">.1.1. Победителями </w:t>
      </w:r>
      <w:r>
        <w:t xml:space="preserve">Конкурса </w:t>
      </w:r>
      <w:r>
        <w:t xml:space="preserve">признаются участники, набравшие наибольшее количество </w:t>
      </w:r>
      <w:r>
        <w:t>голосов</w:t>
      </w:r>
      <w:r>
        <w:t xml:space="preserve"> в номинациях</w:t>
      </w:r>
      <w:r>
        <w:t>, на 1, 2 и 3 место</w:t>
      </w:r>
      <w:r>
        <w:t>. Если конкурсант участвовал в двух номинациях, оценка каждой номинации проводится отдельно.</w:t>
      </w:r>
    </w:p>
    <w:p w14:paraId="56000000">
      <w:pPr>
        <w:ind/>
        <w:jc w:val="both"/>
      </w:pPr>
      <w:r>
        <w:t>6</w:t>
      </w:r>
      <w:r>
        <w:t>.1.2. Количество призовых мест строго регламентировано и не может быть увеличено.</w:t>
      </w:r>
    </w:p>
    <w:p w14:paraId="57000000">
      <w:pPr>
        <w:ind/>
        <w:jc w:val="both"/>
      </w:pPr>
      <w:r>
        <w:t>6</w:t>
      </w:r>
      <w:r>
        <w:t xml:space="preserve">.1.3. Победители </w:t>
      </w:r>
      <w:r>
        <w:t xml:space="preserve">Конкурса </w:t>
      </w:r>
      <w:r>
        <w:t xml:space="preserve">определяются путём подсчёта </w:t>
      </w:r>
      <w:r>
        <w:t xml:space="preserve">голосов членов </w:t>
      </w:r>
      <w:r>
        <w:t>Комиссии</w:t>
      </w:r>
      <w:r>
        <w:t xml:space="preserve"> и по результатам народного голосования.</w:t>
      </w:r>
    </w:p>
    <w:p w14:paraId="58000000">
      <w:pPr>
        <w:ind/>
        <w:jc w:val="both"/>
      </w:pPr>
    </w:p>
    <w:p w14:paraId="59000000">
      <w:pPr>
        <w:ind/>
        <w:jc w:val="both"/>
      </w:pPr>
      <w:r>
        <w:t>6</w:t>
      </w:r>
      <w:r>
        <w:t>.2. Порядок награждения участников</w:t>
      </w:r>
    </w:p>
    <w:p w14:paraId="5A000000">
      <w:pPr>
        <w:ind/>
        <w:jc w:val="both"/>
      </w:pPr>
      <w:r>
        <w:t>6</w:t>
      </w:r>
      <w:r>
        <w:t xml:space="preserve">.2.1. В каждой </w:t>
      </w:r>
      <w:r>
        <w:t>номинации</w:t>
      </w:r>
      <w:r>
        <w:t xml:space="preserve"> определяются </w:t>
      </w:r>
      <w:r>
        <w:t>Победители</w:t>
      </w:r>
      <w:r>
        <w:t xml:space="preserve"> конкурса за 1, 2, 3 место.</w:t>
      </w:r>
    </w:p>
    <w:p w14:paraId="5B000000">
      <w:pPr>
        <w:ind/>
        <w:jc w:val="both"/>
      </w:pPr>
      <w:r>
        <w:t>6</w:t>
      </w:r>
      <w:r>
        <w:t>.2.</w:t>
      </w:r>
      <w:r>
        <w:t>2</w:t>
      </w:r>
      <w:r>
        <w:t>.</w:t>
      </w:r>
      <w:r>
        <w:t xml:space="preserve"> </w:t>
      </w:r>
      <w:r>
        <w:t xml:space="preserve">Победители </w:t>
      </w:r>
      <w:r>
        <w:t>Конкурса</w:t>
      </w:r>
      <w:r>
        <w:t xml:space="preserve"> во всех номинациях награждаются почётными Дипломами</w:t>
      </w:r>
      <w:r>
        <w:t xml:space="preserve"> и </w:t>
      </w:r>
      <w:r>
        <w:t xml:space="preserve">ценными </w:t>
      </w:r>
      <w:r>
        <w:t>призами</w:t>
      </w:r>
      <w:r>
        <w:t>.</w:t>
      </w:r>
      <w:r>
        <w:t xml:space="preserve"> Замена призов денежным эквивалентом не допускается. Уплата налога НДФЛ, производится организатором Конкурса – ООО «Центр социальных проектов «Белый Дом», для этих целей каждый ценный приз имеет рублевую составляющую, удерживаемую в счет уплаты налога НДФЛ.</w:t>
      </w:r>
    </w:p>
    <w:p w14:paraId="5C000000">
      <w:pPr>
        <w:ind/>
        <w:jc w:val="both"/>
      </w:pPr>
      <w:r>
        <w:t>6.2.3. Условием выдачи приза стоимостью дороже 4.000,00 руб. является предоставлени</w:t>
      </w:r>
      <w:r>
        <w:t>е</w:t>
      </w:r>
      <w:r>
        <w:t xml:space="preserve"> победителем или его представителем персональных данных в соответствии с действующим налоговым законодательством.</w:t>
      </w:r>
    </w:p>
    <w:p w14:paraId="5D000000">
      <w:pPr>
        <w:ind/>
        <w:jc w:val="both"/>
      </w:pPr>
    </w:p>
    <w:p w14:paraId="5E000000">
      <w:pPr>
        <w:ind/>
        <w:jc w:val="both"/>
        <w:rPr>
          <w:b w:val="1"/>
          <w:color w:val="FF0000"/>
        </w:rPr>
      </w:pPr>
      <w:r>
        <w:rPr>
          <w:b w:val="1"/>
        </w:rPr>
        <w:t>6</w:t>
      </w:r>
      <w:r>
        <w:rPr>
          <w:b w:val="1"/>
        </w:rPr>
        <w:t xml:space="preserve">.3. Результат Конкурса. </w:t>
      </w:r>
      <w:r>
        <w:rPr>
          <w:b w:val="1"/>
        </w:rPr>
        <w:t>Создание серии открыток «МОЙ ЛЮБИМЫЙ, РОДНОЙ город Десногорск!», для последующей отправки землякам – бойцам СВО (</w:t>
      </w:r>
      <w:r>
        <w:rPr>
          <w:b w:val="1"/>
        </w:rPr>
        <w:t>«Родина помнит, Родина знает…»), а также для массового бесплатного распространения в качестве сувенирной продукции города.</w:t>
      </w:r>
    </w:p>
    <w:sectPr>
      <w:pgSz w:h="16838" w:orient="portrait" w:w="11906"/>
      <w:pgMar w:bottom="1134" w:footer="708" w:gutter="0" w:header="708" w:left="1701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420" w:left="4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2_ch" w:type="character">
    <w:name w:val="heading 1"/>
    <w:basedOn w:val="Style_3_ch"/>
    <w:link w:val="Style_12"/>
    <w:rPr>
      <w:rFonts w:asciiTheme="majorAscii" w:hAnsiTheme="majorHAnsi"/>
      <w:color w:themeColor="accent1" w:themeShade="BF" w:val="2F5496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2023-10-23T09:39:24Z</dcterms:modified>
</cp:coreProperties>
</file>