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91" w:rsidRDefault="00FF1E91">
      <w:pPr>
        <w:spacing w:line="276" w:lineRule="auto"/>
        <w:ind w:left="567"/>
        <w:jc w:val="right"/>
        <w:rPr>
          <w:b/>
          <w:bCs/>
          <w:sz w:val="26"/>
          <w:szCs w:val="26"/>
          <w:u w:val="single"/>
        </w:rPr>
      </w:pPr>
      <w:bookmarkStart w:id="0" w:name="OLE_LINK4"/>
      <w:bookmarkStart w:id="1" w:name="OLE_LINK3"/>
    </w:p>
    <w:p w:rsidR="00FF1E91" w:rsidRDefault="00750D23">
      <w:pPr>
        <w:spacing w:line="276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392955E" wp14:editId="59791EA0">
                <wp:simplePos x="0" y="0"/>
                <wp:positionH relativeFrom="column">
                  <wp:posOffset>836930</wp:posOffset>
                </wp:positionH>
                <wp:positionV relativeFrom="paragraph">
                  <wp:posOffset>1905</wp:posOffset>
                </wp:positionV>
                <wp:extent cx="5303520" cy="1305560"/>
                <wp:effectExtent l="0" t="0" r="0" b="8890"/>
                <wp:wrapNone/>
                <wp:docPr id="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wps:spPr>
                      <wps:txbx>
                        <w:txbxContent>
                          <w:p w:rsidR="00FF1E91" w:rsidRDefault="00750D23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МУНИЦИПАЛЬНОЕ ОБРАЗОВАНИЕ </w:t>
                            </w:r>
                          </w:p>
                          <w:p w:rsidR="00FF1E91" w:rsidRDefault="00750D23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3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«ГОРОД  ДЕСНОГОРСК» СМОЛЕНСКОЙ ОБЛАСТИ</w:t>
                            </w:r>
                          </w:p>
                          <w:p w:rsidR="00FF1E91" w:rsidRDefault="00750D23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ДЕСНОГОРСКИЙ ГОРОДСКОЙ СОВЕТ</w:t>
                            </w:r>
                          </w:p>
                          <w:p w:rsidR="00FF1E91" w:rsidRDefault="00FF1E91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</w:p>
                          <w:p w:rsidR="00FF1E91" w:rsidRDefault="00750D23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 xml:space="preserve"> Е Ш Е Н И Е</w:t>
                            </w:r>
                          </w:p>
                          <w:p w:rsidR="00FF1E91" w:rsidRDefault="00FF1E91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FF1E91" w:rsidRDefault="00FF1E91"/>
                          <w:p w:rsidR="00FF1E91" w:rsidRDefault="00FF1E91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65.9pt;margin-top:.15pt;width:417.6pt;height:10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" o:allowincell="f" filled="f" stroked="f">
                <v:textbox inset="1pt,1pt,1pt,1pt">
                  <w:txbxContent>
                    <w:p w:rsidR="00FF1E91" w:rsidRDefault="00750D23">
                      <w:pPr>
                        <w:pStyle w:val="af8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sz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 xml:space="preserve">МУНИЦИПАЛЬНОЕ ОБРАЗОВАНИЕ </w:t>
                      </w:r>
                    </w:p>
                    <w:p w:rsidR="00FF1E91" w:rsidRDefault="00750D23">
                      <w:pPr>
                        <w:pStyle w:val="af8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sz w:val="34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>«ГОРОД  ДЕСНОГОРСК» СМОЛЕНСКОЙ ОБЛАСТИ</w:t>
                      </w:r>
                    </w:p>
                    <w:p w:rsidR="00FF1E91" w:rsidRDefault="00750D23">
                      <w:pPr>
                        <w:pStyle w:val="af8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ДЕСНОГОРСКИЙ 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ГОРОДСКОЙ 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СОВЕТ</w:t>
                      </w:r>
                    </w:p>
                    <w:p w:rsidR="00FF1E91" w:rsidRDefault="00FF1E91">
                      <w:pPr>
                        <w:pStyle w:val="af8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</w:p>
                    <w:p w:rsidR="00FF1E91" w:rsidRDefault="00750D23">
                      <w:pPr>
                        <w:pStyle w:val="af8"/>
                        <w:tabs>
                          <w:tab w:val="left" w:pos="12293"/>
                        </w:tabs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Р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 xml:space="preserve"> Е Ш Е Н И Е</w:t>
                      </w:r>
                    </w:p>
                    <w:p w:rsidR="00FF1E91" w:rsidRDefault="00FF1E91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FF1E91" w:rsidRDefault="00FF1E91"/>
                    <w:p w:rsidR="00FF1E91" w:rsidRDefault="00FF1E91"/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1698B41F" wp14:editId="7B42D47D">
                <wp:extent cx="748030" cy="810260"/>
                <wp:effectExtent l="0" t="0" r="0" b="8890"/>
                <wp:docPr id="2" name="Рисунок 1" descr="Описание: gerb_cv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писание: gerb_cv6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480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8.90pt;height:63.8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FF1E91" w:rsidRDefault="00FF1E91">
      <w:pPr>
        <w:pStyle w:val="24"/>
        <w:spacing w:line="264" w:lineRule="auto"/>
        <w:ind w:firstLine="709"/>
        <w:rPr>
          <w:color w:val="404040" w:themeColor="text1" w:themeTint="BF"/>
          <w:sz w:val="24"/>
          <w:szCs w:val="24"/>
        </w:rPr>
      </w:pPr>
    </w:p>
    <w:p w:rsidR="00FF1E91" w:rsidRDefault="00FF1E91">
      <w:pPr>
        <w:pStyle w:val="24"/>
        <w:spacing w:line="264" w:lineRule="auto"/>
        <w:ind w:firstLine="709"/>
        <w:rPr>
          <w:color w:val="404040" w:themeColor="text1" w:themeTint="BF"/>
          <w:sz w:val="24"/>
          <w:szCs w:val="24"/>
        </w:rPr>
      </w:pPr>
    </w:p>
    <w:p w:rsidR="00FF1E91" w:rsidRDefault="00FF1E91">
      <w:pPr>
        <w:pStyle w:val="24"/>
        <w:spacing w:line="264" w:lineRule="auto"/>
        <w:ind w:firstLine="709"/>
        <w:rPr>
          <w:sz w:val="24"/>
          <w:szCs w:val="24"/>
        </w:rPr>
      </w:pPr>
    </w:p>
    <w:p w:rsidR="00FF1E91" w:rsidRDefault="00FF1E91">
      <w:pPr>
        <w:pStyle w:val="24"/>
        <w:spacing w:line="264" w:lineRule="auto"/>
        <w:ind w:firstLine="709"/>
        <w:rPr>
          <w:sz w:val="24"/>
          <w:szCs w:val="24"/>
        </w:rPr>
      </w:pPr>
    </w:p>
    <w:p w:rsidR="00E7785E" w:rsidRDefault="00E7785E" w:rsidP="00E7785E">
      <w:pPr>
        <w:spacing w:line="264" w:lineRule="auto"/>
        <w:rPr>
          <w:b/>
          <w:bCs/>
          <w:sz w:val="26"/>
          <w:szCs w:val="26"/>
          <w:u w:val="single"/>
        </w:rPr>
      </w:pPr>
      <w:r>
        <w:rPr>
          <w:sz w:val="24"/>
          <w:szCs w:val="24"/>
        </w:rPr>
        <w:t xml:space="preserve">           27</w:t>
      </w:r>
      <w:r w:rsidR="00750D23">
        <w:rPr>
          <w:sz w:val="24"/>
          <w:szCs w:val="24"/>
        </w:rPr>
        <w:t xml:space="preserve"> сессия шестого созыва</w:t>
      </w:r>
      <w:r>
        <w:rPr>
          <w:sz w:val="24"/>
          <w:szCs w:val="24"/>
        </w:rPr>
        <w:t xml:space="preserve">                                                                                 </w:t>
      </w:r>
    </w:p>
    <w:p w:rsidR="00FF1E91" w:rsidRDefault="00750D23" w:rsidP="00E7785E">
      <w:pPr>
        <w:pStyle w:val="24"/>
        <w:spacing w:line="264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7785E">
        <w:rPr>
          <w:sz w:val="24"/>
          <w:szCs w:val="24"/>
        </w:rPr>
        <w:t>16.07.2026</w:t>
      </w:r>
      <w:r>
        <w:rPr>
          <w:sz w:val="24"/>
          <w:szCs w:val="24"/>
        </w:rPr>
        <w:t xml:space="preserve"> № </w:t>
      </w:r>
      <w:r w:rsidR="00864D29">
        <w:rPr>
          <w:sz w:val="24"/>
          <w:szCs w:val="24"/>
        </w:rPr>
        <w:t>119</w:t>
      </w:r>
      <w:bookmarkStart w:id="2" w:name="_GoBack"/>
      <w:bookmarkEnd w:id="2"/>
    </w:p>
    <w:p w:rsidR="00FF1E91" w:rsidRDefault="00FF1E91" w:rsidP="00E7785E">
      <w:pPr>
        <w:pStyle w:val="24"/>
        <w:spacing w:line="264" w:lineRule="auto"/>
        <w:ind w:firstLine="709"/>
        <w:rPr>
          <w:sz w:val="24"/>
          <w:szCs w:val="24"/>
        </w:rPr>
      </w:pPr>
    </w:p>
    <w:p w:rsidR="00E7785E" w:rsidRDefault="00750D23" w:rsidP="00E7785E">
      <w:pPr>
        <w:tabs>
          <w:tab w:val="left" w:pos="3969"/>
          <w:tab w:val="left" w:pos="5040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tbl>
      <w:tblPr>
        <w:tblStyle w:val="a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E7785E" w:rsidTr="00E7785E">
        <w:tc>
          <w:tcPr>
            <w:tcW w:w="4111" w:type="dxa"/>
          </w:tcPr>
          <w:p w:rsidR="00E7785E" w:rsidRDefault="00E7785E" w:rsidP="00E7785E">
            <w:pPr>
              <w:tabs>
                <w:tab w:val="left" w:pos="4820"/>
                <w:tab w:val="left" w:pos="5040"/>
              </w:tabs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поддержке граждан, оказавших содействие в привлечении граждан</w:t>
            </w:r>
          </w:p>
          <w:p w:rsidR="00E7785E" w:rsidRDefault="00E7785E" w:rsidP="00E7785E">
            <w:pPr>
              <w:tabs>
                <w:tab w:val="left" w:pos="4820"/>
                <w:tab w:val="left" w:pos="5040"/>
              </w:tabs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заключению контракта </w:t>
            </w:r>
          </w:p>
          <w:p w:rsidR="00E7785E" w:rsidRDefault="00E7785E" w:rsidP="00E7785E">
            <w:pPr>
              <w:tabs>
                <w:tab w:val="left" w:pos="4820"/>
                <w:tab w:val="left" w:pos="5040"/>
              </w:tabs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прохождении военной службы</w:t>
            </w:r>
          </w:p>
          <w:p w:rsidR="00E7785E" w:rsidRDefault="00E7785E" w:rsidP="00E7785E">
            <w:pPr>
              <w:tabs>
                <w:tab w:val="left" w:pos="4820"/>
                <w:tab w:val="left" w:pos="5040"/>
              </w:tabs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Вооруженных Силах </w:t>
            </w:r>
            <w:proofErr w:type="gramStart"/>
            <w:r>
              <w:rPr>
                <w:sz w:val="24"/>
                <w:szCs w:val="24"/>
              </w:rPr>
              <w:t>Российской</w:t>
            </w:r>
            <w:proofErr w:type="gramEnd"/>
            <w:r>
              <w:rPr>
                <w:sz w:val="24"/>
                <w:szCs w:val="24"/>
              </w:rPr>
              <w:t xml:space="preserve">            </w:t>
            </w:r>
          </w:p>
          <w:p w:rsidR="00E7785E" w:rsidRDefault="00E7785E" w:rsidP="00E7785E">
            <w:pPr>
              <w:tabs>
                <w:tab w:val="left" w:pos="4820"/>
                <w:tab w:val="left" w:pos="5040"/>
              </w:tabs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Федерации</w:t>
            </w:r>
          </w:p>
        </w:tc>
      </w:tr>
    </w:tbl>
    <w:p w:rsidR="00FF1E91" w:rsidRDefault="00FF1E91" w:rsidP="00E7785E">
      <w:pPr>
        <w:tabs>
          <w:tab w:val="left" w:pos="3969"/>
          <w:tab w:val="left" w:pos="5040"/>
        </w:tabs>
        <w:spacing w:line="264" w:lineRule="auto"/>
        <w:jc w:val="both"/>
        <w:rPr>
          <w:sz w:val="24"/>
          <w:szCs w:val="24"/>
        </w:rPr>
      </w:pPr>
    </w:p>
    <w:p w:rsidR="00FF1E91" w:rsidRDefault="00FF1E91" w:rsidP="00E7785E">
      <w:pPr>
        <w:tabs>
          <w:tab w:val="left" w:pos="5103"/>
        </w:tabs>
        <w:spacing w:line="264" w:lineRule="auto"/>
        <w:ind w:firstLine="709"/>
        <w:jc w:val="both"/>
        <w:rPr>
          <w:sz w:val="24"/>
          <w:szCs w:val="24"/>
        </w:rPr>
      </w:pPr>
    </w:p>
    <w:p w:rsidR="00FF1E91" w:rsidRDefault="00750D23" w:rsidP="00E7785E">
      <w:pPr>
        <w:spacing w:line="264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со ст. 74.1,</w:t>
      </w:r>
      <w:r w:rsidR="00E7785E">
        <w:rPr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 w:rsidR="00E7785E">
        <w:rPr>
          <w:sz w:val="24"/>
          <w:szCs w:val="24"/>
        </w:rPr>
        <w:t xml:space="preserve"> </w:t>
      </w:r>
      <w:r>
        <w:rPr>
          <w:sz w:val="24"/>
          <w:szCs w:val="24"/>
        </w:rPr>
        <w:t>86 Бюджетного кодекса Российской Федерации, п.5 ст.36 Федерального закона от 20.03.2025 №</w:t>
      </w:r>
      <w:r w:rsidR="00E7785E">
        <w:rPr>
          <w:sz w:val="24"/>
          <w:szCs w:val="24"/>
        </w:rPr>
        <w:t xml:space="preserve"> </w:t>
      </w:r>
      <w:r>
        <w:rPr>
          <w:sz w:val="24"/>
          <w:szCs w:val="24"/>
        </w:rPr>
        <w:t>33-ФЗ «Об общих принципах организации местного самоуправления в единой системе публичной власти», руководствуясь распоряжением Правительства Смоленской области от 10.07.2026 №</w:t>
      </w:r>
      <w:r w:rsidR="00E7785E">
        <w:rPr>
          <w:sz w:val="24"/>
          <w:szCs w:val="24"/>
        </w:rPr>
        <w:t xml:space="preserve"> </w:t>
      </w:r>
      <w:r>
        <w:rPr>
          <w:sz w:val="24"/>
          <w:szCs w:val="24"/>
        </w:rPr>
        <w:t>824-рп «О поддержке граждан, оказавших содействие в привлечении граждан к заключению контракта о прохождении военной службы в Вооруженных Силах Российской Федерации», в</w:t>
      </w:r>
      <w:proofErr w:type="gramEnd"/>
      <w:r>
        <w:rPr>
          <w:sz w:val="24"/>
          <w:szCs w:val="24"/>
        </w:rPr>
        <w:t xml:space="preserve"> соответствии с </w:t>
      </w:r>
      <w:r>
        <w:rPr>
          <w:sz w:val="24"/>
          <w:szCs w:val="24"/>
          <w:lang w:eastAsia="ar-SA"/>
        </w:rPr>
        <w:t xml:space="preserve">Уставом </w:t>
      </w:r>
      <w:proofErr w:type="gramStart"/>
      <w:r>
        <w:rPr>
          <w:sz w:val="24"/>
          <w:szCs w:val="24"/>
          <w:lang w:eastAsia="ar-SA"/>
        </w:rPr>
        <w:t>муниципального</w:t>
      </w:r>
      <w:proofErr w:type="gramEnd"/>
      <w:r>
        <w:rPr>
          <w:sz w:val="24"/>
          <w:szCs w:val="24"/>
          <w:lang w:eastAsia="ar-SA"/>
        </w:rPr>
        <w:t xml:space="preserve"> образования «городской округ город Десногорск Смоленской области», </w:t>
      </w:r>
      <w:r>
        <w:rPr>
          <w:sz w:val="24"/>
          <w:szCs w:val="24"/>
        </w:rPr>
        <w:t>учитывая рекомендации постоянных депутатских комиссий, Десногорский городской Совет</w:t>
      </w:r>
    </w:p>
    <w:p w:rsidR="00FF1E91" w:rsidRDefault="00FF1E91" w:rsidP="00E7785E">
      <w:pPr>
        <w:spacing w:line="264" w:lineRule="auto"/>
        <w:jc w:val="both"/>
        <w:rPr>
          <w:sz w:val="24"/>
          <w:szCs w:val="24"/>
        </w:rPr>
      </w:pPr>
    </w:p>
    <w:p w:rsidR="00FF1E91" w:rsidRPr="00E7785E" w:rsidRDefault="00750D23" w:rsidP="00E7785E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7785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7785E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FF1E91" w:rsidRDefault="00FF1E91" w:rsidP="00E7785E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E91" w:rsidRDefault="00750D23" w:rsidP="00E7785E">
      <w:pPr>
        <w:tabs>
          <w:tab w:val="left" w:pos="0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 </w:t>
      </w:r>
      <w:proofErr w:type="gramStart"/>
      <w:r>
        <w:rPr>
          <w:sz w:val="24"/>
          <w:szCs w:val="24"/>
        </w:rPr>
        <w:t>У</w:t>
      </w:r>
      <w:r>
        <w:rPr>
          <w:rFonts w:eastAsia="Calibri"/>
          <w:sz w:val="24"/>
          <w:szCs w:val="24"/>
          <w:lang w:eastAsia="en-US"/>
        </w:rPr>
        <w:t xml:space="preserve">становить в муниципальном образовании «город Десногорск» Смоленской области   меру поддержки граждан, </w:t>
      </w:r>
      <w:r>
        <w:rPr>
          <w:rFonts w:eastAsiaTheme="minorHAnsi"/>
          <w:sz w:val="24"/>
          <w:szCs w:val="24"/>
          <w:lang w:eastAsia="en-US"/>
        </w:rPr>
        <w:t>постоянно или временно проживающих на территории Смоленской области, которые оказали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Украины, Донецкой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>
        <w:rPr>
          <w:rFonts w:eastAsiaTheme="minorHAnsi"/>
          <w:sz w:val="24"/>
          <w:szCs w:val="24"/>
          <w:lang w:eastAsia="en-US"/>
        </w:rPr>
        <w:t>Народной Республики, Луганской Народной Республики, Запорожской области и Херсонской области, при условии, что привлеченные ими граждане заключили контракт о прохождении военной службы в Вооруженных Силах Российской Федерации</w:t>
      </w:r>
      <w:r>
        <w:rPr>
          <w:rFonts w:eastAsia="Calibri"/>
          <w:sz w:val="24"/>
          <w:szCs w:val="24"/>
          <w:lang w:eastAsia="en-US"/>
        </w:rPr>
        <w:t xml:space="preserve">, </w:t>
      </w:r>
      <w:r>
        <w:rPr>
          <w:sz w:val="24"/>
          <w:szCs w:val="24"/>
        </w:rPr>
        <w:t xml:space="preserve">в период времени                     с 22.07.2026г. по 31.12.2026г. по оформленному направлению от Администрации муниципального образования «город Десногорск» Смоленской области, </w:t>
      </w:r>
      <w:r>
        <w:rPr>
          <w:rFonts w:eastAsia="Calibri"/>
          <w:sz w:val="24"/>
          <w:szCs w:val="24"/>
          <w:lang w:eastAsia="en-US"/>
        </w:rPr>
        <w:t>в виде единовременной денежной выплаты в размере 100 000 рублей.</w:t>
      </w:r>
      <w:proofErr w:type="gramEnd"/>
    </w:p>
    <w:p w:rsidR="00FF1E91" w:rsidRDefault="00750D23" w:rsidP="00E7785E">
      <w:pPr>
        <w:tabs>
          <w:tab w:val="left" w:pos="0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Установить, что финансирование расходов, связанных с предоставлением </w:t>
      </w:r>
      <w:r>
        <w:rPr>
          <w:rFonts w:eastAsia="Calibri"/>
          <w:sz w:val="24"/>
          <w:szCs w:val="24"/>
          <w:lang w:eastAsia="en-US"/>
        </w:rPr>
        <w:t>меры поддержки граждан</w:t>
      </w:r>
      <w:r>
        <w:rPr>
          <w:sz w:val="24"/>
          <w:szCs w:val="24"/>
        </w:rPr>
        <w:t>, определённой в пункте 1 настоящего решения, является расходным обязательством бюджета муниципального образования.</w:t>
      </w:r>
    </w:p>
    <w:p w:rsidR="00FF1E91" w:rsidRDefault="00750D23" w:rsidP="00E7785E">
      <w:pPr>
        <w:tabs>
          <w:tab w:val="left" w:pos="0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FF1E91" w:rsidRDefault="00750D23" w:rsidP="00E7785E">
      <w:pPr>
        <w:tabs>
          <w:tab w:val="left" w:pos="0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3. М</w:t>
      </w:r>
      <w:r>
        <w:rPr>
          <w:rFonts w:eastAsia="Calibri"/>
          <w:sz w:val="24"/>
          <w:szCs w:val="24"/>
          <w:lang w:eastAsia="en-US"/>
        </w:rPr>
        <w:t>ера поддержки граждан</w:t>
      </w:r>
      <w:r>
        <w:rPr>
          <w:sz w:val="24"/>
          <w:szCs w:val="24"/>
        </w:rPr>
        <w:t>, определенная в пункте 1 настоящего решения, предоставляется в порядке, установленном  Администрацией муниципального образования «город Десногорск» Смоленской области.</w:t>
      </w:r>
    </w:p>
    <w:p w:rsidR="00E7785E" w:rsidRDefault="00E7785E" w:rsidP="00E7785E">
      <w:pPr>
        <w:tabs>
          <w:tab w:val="left" w:pos="1134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750D23">
        <w:rPr>
          <w:sz w:val="24"/>
          <w:szCs w:val="24"/>
        </w:rPr>
        <w:t>4. Настоящее решение опубликовать в газете «</w:t>
      </w:r>
      <w:proofErr w:type="gramStart"/>
      <w:r w:rsidR="00750D23">
        <w:rPr>
          <w:sz w:val="24"/>
          <w:szCs w:val="24"/>
        </w:rPr>
        <w:t>Десногорская</w:t>
      </w:r>
      <w:proofErr w:type="gramEnd"/>
      <w:r w:rsidR="00750D23">
        <w:rPr>
          <w:sz w:val="24"/>
          <w:szCs w:val="24"/>
        </w:rPr>
        <w:t xml:space="preserve"> правда».</w:t>
      </w:r>
    </w:p>
    <w:p w:rsidR="00E7785E" w:rsidRDefault="00E7785E" w:rsidP="00E7785E">
      <w:pPr>
        <w:tabs>
          <w:tab w:val="left" w:pos="1134"/>
        </w:tabs>
        <w:spacing w:line="264" w:lineRule="auto"/>
        <w:jc w:val="both"/>
        <w:rPr>
          <w:sz w:val="24"/>
          <w:szCs w:val="24"/>
        </w:rPr>
      </w:pPr>
    </w:p>
    <w:p w:rsidR="00E7785E" w:rsidRDefault="00E7785E" w:rsidP="00E7785E">
      <w:pPr>
        <w:tabs>
          <w:tab w:val="left" w:pos="1134"/>
        </w:tabs>
        <w:spacing w:line="264" w:lineRule="auto"/>
        <w:jc w:val="both"/>
        <w:rPr>
          <w:sz w:val="24"/>
          <w:szCs w:val="24"/>
        </w:rPr>
      </w:pPr>
    </w:p>
    <w:p w:rsidR="00E7785E" w:rsidRDefault="00E7785E" w:rsidP="00E7785E">
      <w:pPr>
        <w:tabs>
          <w:tab w:val="left" w:pos="1134"/>
        </w:tabs>
        <w:spacing w:line="264" w:lineRule="auto"/>
        <w:jc w:val="both"/>
        <w:rPr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E7785E" w:rsidRPr="00A948CF" w:rsidTr="00981564">
        <w:tc>
          <w:tcPr>
            <w:tcW w:w="4361" w:type="dxa"/>
            <w:shd w:val="clear" w:color="auto" w:fill="auto"/>
          </w:tcPr>
          <w:p w:rsidR="00E7785E" w:rsidRPr="00A948CF" w:rsidRDefault="00E7785E" w:rsidP="00981564">
            <w:pPr>
              <w:suppressAutoHyphens/>
              <w:spacing w:line="264" w:lineRule="auto"/>
              <w:rPr>
                <w:kern w:val="1"/>
                <w:sz w:val="24"/>
                <w:szCs w:val="24"/>
              </w:rPr>
            </w:pPr>
            <w:r w:rsidRPr="00A948CF">
              <w:rPr>
                <w:kern w:val="1"/>
                <w:sz w:val="24"/>
                <w:szCs w:val="24"/>
              </w:rPr>
              <w:t xml:space="preserve">Председатель </w:t>
            </w:r>
          </w:p>
          <w:p w:rsidR="00E7785E" w:rsidRPr="00A948CF" w:rsidRDefault="00E7785E" w:rsidP="00981564">
            <w:pPr>
              <w:suppressAutoHyphens/>
              <w:spacing w:line="264" w:lineRule="auto"/>
              <w:rPr>
                <w:kern w:val="1"/>
                <w:sz w:val="24"/>
                <w:szCs w:val="24"/>
              </w:rPr>
            </w:pPr>
            <w:r w:rsidRPr="00A948CF">
              <w:rPr>
                <w:kern w:val="1"/>
                <w:sz w:val="24"/>
                <w:szCs w:val="24"/>
              </w:rPr>
              <w:t>Десногорского городского Совета</w:t>
            </w:r>
          </w:p>
          <w:p w:rsidR="00E7785E" w:rsidRPr="00A948CF" w:rsidRDefault="00E7785E" w:rsidP="00981564">
            <w:pPr>
              <w:suppressAutoHyphens/>
              <w:spacing w:line="264" w:lineRule="auto"/>
              <w:ind w:firstLine="709"/>
              <w:rPr>
                <w:kern w:val="1"/>
                <w:sz w:val="24"/>
                <w:szCs w:val="24"/>
              </w:rPr>
            </w:pPr>
            <w:r w:rsidRPr="00A948CF">
              <w:rPr>
                <w:kern w:val="1"/>
                <w:sz w:val="24"/>
                <w:szCs w:val="24"/>
              </w:rPr>
              <w:t xml:space="preserve">                         </w:t>
            </w:r>
          </w:p>
          <w:p w:rsidR="00E7785E" w:rsidRPr="00A948CF" w:rsidRDefault="00E7785E" w:rsidP="00981564">
            <w:pPr>
              <w:suppressAutoHyphens/>
              <w:spacing w:line="264" w:lineRule="auto"/>
              <w:ind w:firstLine="709"/>
              <w:rPr>
                <w:kern w:val="1"/>
                <w:sz w:val="24"/>
                <w:szCs w:val="24"/>
              </w:rPr>
            </w:pPr>
            <w:r w:rsidRPr="00A948CF">
              <w:rPr>
                <w:kern w:val="1"/>
                <w:sz w:val="24"/>
                <w:szCs w:val="24"/>
              </w:rPr>
              <w:t xml:space="preserve">                       Е.П. Леднёва</w:t>
            </w:r>
          </w:p>
        </w:tc>
        <w:tc>
          <w:tcPr>
            <w:tcW w:w="5528" w:type="dxa"/>
            <w:shd w:val="clear" w:color="auto" w:fill="auto"/>
          </w:tcPr>
          <w:p w:rsidR="00E7785E" w:rsidRPr="00A948CF" w:rsidRDefault="00E7785E" w:rsidP="00E7785E">
            <w:pPr>
              <w:suppressAutoHyphens/>
              <w:spacing w:line="264" w:lineRule="auto"/>
              <w:rPr>
                <w:kern w:val="1"/>
                <w:sz w:val="24"/>
                <w:szCs w:val="24"/>
              </w:rPr>
            </w:pPr>
            <w:r w:rsidRPr="00A948CF">
              <w:rPr>
                <w:kern w:val="1"/>
                <w:sz w:val="24"/>
                <w:szCs w:val="24"/>
              </w:rPr>
              <w:t xml:space="preserve">    </w:t>
            </w:r>
            <w:r>
              <w:rPr>
                <w:kern w:val="1"/>
                <w:sz w:val="24"/>
                <w:szCs w:val="24"/>
              </w:rPr>
              <w:t xml:space="preserve">              И.о. Г</w:t>
            </w:r>
            <w:r w:rsidRPr="00A948CF">
              <w:rPr>
                <w:kern w:val="1"/>
                <w:sz w:val="24"/>
                <w:szCs w:val="24"/>
              </w:rPr>
              <w:t>лав</w:t>
            </w:r>
            <w:r>
              <w:rPr>
                <w:kern w:val="1"/>
                <w:sz w:val="24"/>
                <w:szCs w:val="24"/>
              </w:rPr>
              <w:t>ы</w:t>
            </w:r>
            <w:r w:rsidRPr="00A948CF">
              <w:rPr>
                <w:kern w:val="1"/>
                <w:sz w:val="24"/>
                <w:szCs w:val="24"/>
              </w:rPr>
              <w:t xml:space="preserve"> муниципального образования   </w:t>
            </w:r>
          </w:p>
          <w:p w:rsidR="00E7785E" w:rsidRPr="00A948CF" w:rsidRDefault="00E7785E" w:rsidP="00981564">
            <w:pPr>
              <w:suppressAutoHyphens/>
              <w:spacing w:line="264" w:lineRule="auto"/>
              <w:ind w:firstLine="709"/>
              <w:rPr>
                <w:kern w:val="1"/>
                <w:sz w:val="24"/>
                <w:szCs w:val="24"/>
              </w:rPr>
            </w:pPr>
            <w:r w:rsidRPr="00A948CF">
              <w:rPr>
                <w:kern w:val="1"/>
                <w:sz w:val="24"/>
                <w:szCs w:val="24"/>
              </w:rPr>
              <w:t xml:space="preserve">   </w:t>
            </w:r>
            <w:r>
              <w:rPr>
                <w:kern w:val="1"/>
                <w:sz w:val="24"/>
                <w:szCs w:val="24"/>
              </w:rPr>
              <w:t xml:space="preserve">  </w:t>
            </w:r>
            <w:r w:rsidRPr="00A948CF">
              <w:rPr>
                <w:kern w:val="1"/>
                <w:sz w:val="24"/>
                <w:szCs w:val="24"/>
              </w:rPr>
              <w:t>«город Десногорск»  Смоленской области</w:t>
            </w:r>
          </w:p>
          <w:p w:rsidR="00E7785E" w:rsidRPr="00A948CF" w:rsidRDefault="00E7785E" w:rsidP="00981564">
            <w:pPr>
              <w:suppressAutoHyphens/>
              <w:spacing w:line="264" w:lineRule="auto"/>
              <w:ind w:firstLine="709"/>
              <w:rPr>
                <w:kern w:val="1"/>
                <w:sz w:val="24"/>
                <w:szCs w:val="24"/>
              </w:rPr>
            </w:pPr>
            <w:r w:rsidRPr="00A948CF">
              <w:rPr>
                <w:kern w:val="1"/>
                <w:sz w:val="24"/>
                <w:szCs w:val="24"/>
              </w:rPr>
              <w:t xml:space="preserve">                                           </w:t>
            </w:r>
          </w:p>
          <w:p w:rsidR="00E7785E" w:rsidRPr="00A948CF" w:rsidRDefault="00E7785E" w:rsidP="00E7785E">
            <w:pPr>
              <w:suppressAutoHyphens/>
              <w:spacing w:line="264" w:lineRule="auto"/>
              <w:ind w:firstLine="709"/>
              <w:rPr>
                <w:kern w:val="1"/>
                <w:sz w:val="24"/>
                <w:szCs w:val="24"/>
              </w:rPr>
            </w:pPr>
            <w:r w:rsidRPr="00A948CF">
              <w:rPr>
                <w:kern w:val="1"/>
                <w:sz w:val="24"/>
                <w:szCs w:val="24"/>
              </w:rPr>
              <w:t xml:space="preserve">                        </w:t>
            </w:r>
            <w:r>
              <w:rPr>
                <w:kern w:val="1"/>
                <w:sz w:val="24"/>
                <w:szCs w:val="24"/>
              </w:rPr>
              <w:t xml:space="preserve">                     З.В. </w:t>
            </w:r>
            <w:proofErr w:type="spellStart"/>
            <w:r>
              <w:rPr>
                <w:kern w:val="1"/>
                <w:sz w:val="24"/>
                <w:szCs w:val="24"/>
              </w:rPr>
              <w:t>Бриллиантова</w:t>
            </w:r>
            <w:proofErr w:type="spellEnd"/>
          </w:p>
        </w:tc>
      </w:tr>
    </w:tbl>
    <w:p w:rsidR="00FF1E91" w:rsidRDefault="00FF1E91" w:rsidP="00E7785E">
      <w:pPr>
        <w:tabs>
          <w:tab w:val="left" w:pos="1134"/>
        </w:tabs>
        <w:spacing w:line="264" w:lineRule="auto"/>
        <w:jc w:val="both"/>
        <w:rPr>
          <w:sz w:val="24"/>
          <w:szCs w:val="24"/>
        </w:rPr>
      </w:pPr>
    </w:p>
    <w:p w:rsidR="00E7785E" w:rsidRDefault="00E7785E" w:rsidP="00E7785E">
      <w:pPr>
        <w:tabs>
          <w:tab w:val="left" w:pos="1134"/>
        </w:tabs>
        <w:spacing w:line="264" w:lineRule="auto"/>
        <w:jc w:val="both"/>
        <w:rPr>
          <w:sz w:val="24"/>
          <w:szCs w:val="24"/>
        </w:rPr>
      </w:pPr>
    </w:p>
    <w:p w:rsidR="00E7785E" w:rsidRDefault="00E7785E" w:rsidP="00E7785E">
      <w:pPr>
        <w:tabs>
          <w:tab w:val="left" w:pos="1134"/>
        </w:tabs>
        <w:spacing w:line="264" w:lineRule="auto"/>
        <w:jc w:val="both"/>
        <w:rPr>
          <w:sz w:val="24"/>
          <w:szCs w:val="24"/>
        </w:rPr>
      </w:pPr>
    </w:p>
    <w:bookmarkEnd w:id="0"/>
    <w:bookmarkEnd w:id="1"/>
    <w:tbl>
      <w:tblPr>
        <w:tblW w:w="3949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</w:tblGrid>
      <w:tr w:rsidR="00E7785E" w:rsidTr="00E7785E">
        <w:trPr>
          <w:trHeight w:val="1331"/>
        </w:trPr>
        <w:tc>
          <w:tcPr>
            <w:tcW w:w="3949" w:type="dxa"/>
            <w:vAlign w:val="bottom"/>
          </w:tcPr>
          <w:p w:rsidR="00E7785E" w:rsidRDefault="00E7785E" w:rsidP="00E7785E">
            <w:pPr>
              <w:spacing w:line="264" w:lineRule="auto"/>
              <w:jc w:val="right"/>
              <w:rPr>
                <w:sz w:val="24"/>
                <w:szCs w:val="24"/>
              </w:rPr>
            </w:pPr>
          </w:p>
        </w:tc>
      </w:tr>
    </w:tbl>
    <w:p w:rsidR="00FF1E91" w:rsidRDefault="00FF1E9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FF1E91" w:rsidSect="00E7785E">
      <w:pgSz w:w="11907" w:h="16839"/>
      <w:pgMar w:top="993" w:right="708" w:bottom="851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DE1" w:rsidRDefault="00BF0DE1">
      <w:r>
        <w:separator/>
      </w:r>
    </w:p>
  </w:endnote>
  <w:endnote w:type="continuationSeparator" w:id="0">
    <w:p w:rsidR="00BF0DE1" w:rsidRDefault="00BF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DE1" w:rsidRDefault="00BF0DE1">
      <w:r>
        <w:separator/>
      </w:r>
    </w:p>
  </w:footnote>
  <w:footnote w:type="continuationSeparator" w:id="0">
    <w:p w:rsidR="00BF0DE1" w:rsidRDefault="00BF0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318C"/>
    <w:multiLevelType w:val="multilevel"/>
    <w:tmpl w:val="09ECE7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AF55888"/>
    <w:multiLevelType w:val="hybridMultilevel"/>
    <w:tmpl w:val="56F0B5BA"/>
    <w:lvl w:ilvl="0" w:tplc="19821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9A8498">
      <w:start w:val="1"/>
      <w:numFmt w:val="lowerLetter"/>
      <w:lvlText w:val="%2."/>
      <w:lvlJc w:val="left"/>
      <w:pPr>
        <w:ind w:left="1788" w:hanging="360"/>
      </w:pPr>
    </w:lvl>
    <w:lvl w:ilvl="2" w:tplc="46827DF2">
      <w:start w:val="1"/>
      <w:numFmt w:val="lowerRoman"/>
      <w:lvlText w:val="%3."/>
      <w:lvlJc w:val="right"/>
      <w:pPr>
        <w:ind w:left="2508" w:hanging="180"/>
      </w:pPr>
    </w:lvl>
    <w:lvl w:ilvl="3" w:tplc="118A3A6E">
      <w:start w:val="1"/>
      <w:numFmt w:val="decimal"/>
      <w:lvlText w:val="%4."/>
      <w:lvlJc w:val="left"/>
      <w:pPr>
        <w:ind w:left="3228" w:hanging="360"/>
      </w:pPr>
    </w:lvl>
    <w:lvl w:ilvl="4" w:tplc="EB1A0580">
      <w:start w:val="1"/>
      <w:numFmt w:val="lowerLetter"/>
      <w:lvlText w:val="%5."/>
      <w:lvlJc w:val="left"/>
      <w:pPr>
        <w:ind w:left="3948" w:hanging="360"/>
      </w:pPr>
    </w:lvl>
    <w:lvl w:ilvl="5" w:tplc="60D2E1DE">
      <w:start w:val="1"/>
      <w:numFmt w:val="lowerRoman"/>
      <w:lvlText w:val="%6."/>
      <w:lvlJc w:val="right"/>
      <w:pPr>
        <w:ind w:left="4668" w:hanging="180"/>
      </w:pPr>
    </w:lvl>
    <w:lvl w:ilvl="6" w:tplc="86AE3416">
      <w:start w:val="1"/>
      <w:numFmt w:val="decimal"/>
      <w:lvlText w:val="%7."/>
      <w:lvlJc w:val="left"/>
      <w:pPr>
        <w:ind w:left="5388" w:hanging="360"/>
      </w:pPr>
    </w:lvl>
    <w:lvl w:ilvl="7" w:tplc="8402E3F0">
      <w:start w:val="1"/>
      <w:numFmt w:val="lowerLetter"/>
      <w:lvlText w:val="%8."/>
      <w:lvlJc w:val="left"/>
      <w:pPr>
        <w:ind w:left="6108" w:hanging="360"/>
      </w:pPr>
    </w:lvl>
    <w:lvl w:ilvl="8" w:tplc="ECF4F41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EB054C"/>
    <w:multiLevelType w:val="hybridMultilevel"/>
    <w:tmpl w:val="AC54863C"/>
    <w:lvl w:ilvl="0" w:tplc="20C47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ED66CA4">
      <w:start w:val="1"/>
      <w:numFmt w:val="lowerLetter"/>
      <w:lvlText w:val="%2."/>
      <w:lvlJc w:val="left"/>
      <w:pPr>
        <w:ind w:left="1620" w:hanging="360"/>
      </w:pPr>
    </w:lvl>
    <w:lvl w:ilvl="2" w:tplc="280E1EFA">
      <w:start w:val="1"/>
      <w:numFmt w:val="lowerRoman"/>
      <w:lvlText w:val="%3."/>
      <w:lvlJc w:val="right"/>
      <w:pPr>
        <w:ind w:left="2340" w:hanging="180"/>
      </w:pPr>
    </w:lvl>
    <w:lvl w:ilvl="3" w:tplc="E8B88E82">
      <w:start w:val="1"/>
      <w:numFmt w:val="decimal"/>
      <w:lvlText w:val="%4."/>
      <w:lvlJc w:val="left"/>
      <w:pPr>
        <w:ind w:left="3060" w:hanging="360"/>
      </w:pPr>
    </w:lvl>
    <w:lvl w:ilvl="4" w:tplc="A022D1AC">
      <w:start w:val="1"/>
      <w:numFmt w:val="lowerLetter"/>
      <w:lvlText w:val="%5."/>
      <w:lvlJc w:val="left"/>
      <w:pPr>
        <w:ind w:left="3780" w:hanging="360"/>
      </w:pPr>
    </w:lvl>
    <w:lvl w:ilvl="5" w:tplc="35B24150">
      <w:start w:val="1"/>
      <w:numFmt w:val="lowerRoman"/>
      <w:lvlText w:val="%6."/>
      <w:lvlJc w:val="right"/>
      <w:pPr>
        <w:ind w:left="4500" w:hanging="180"/>
      </w:pPr>
    </w:lvl>
    <w:lvl w:ilvl="6" w:tplc="20DAA476">
      <w:start w:val="1"/>
      <w:numFmt w:val="decimal"/>
      <w:lvlText w:val="%7."/>
      <w:lvlJc w:val="left"/>
      <w:pPr>
        <w:ind w:left="5220" w:hanging="360"/>
      </w:pPr>
    </w:lvl>
    <w:lvl w:ilvl="7" w:tplc="D842D64C">
      <w:start w:val="1"/>
      <w:numFmt w:val="lowerLetter"/>
      <w:lvlText w:val="%8."/>
      <w:lvlJc w:val="left"/>
      <w:pPr>
        <w:ind w:left="5940" w:hanging="360"/>
      </w:pPr>
    </w:lvl>
    <w:lvl w:ilvl="8" w:tplc="C04A92C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2E06C2D"/>
    <w:multiLevelType w:val="multilevel"/>
    <w:tmpl w:val="91109B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4">
    <w:nsid w:val="533A230B"/>
    <w:multiLevelType w:val="hybridMultilevel"/>
    <w:tmpl w:val="33B88FB2"/>
    <w:lvl w:ilvl="0" w:tplc="16123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E36A20E">
      <w:start w:val="1"/>
      <w:numFmt w:val="lowerLetter"/>
      <w:lvlText w:val="%2."/>
      <w:lvlJc w:val="left"/>
      <w:pPr>
        <w:ind w:left="1789" w:hanging="360"/>
      </w:pPr>
    </w:lvl>
    <w:lvl w:ilvl="2" w:tplc="6B3C7188">
      <w:start w:val="1"/>
      <w:numFmt w:val="lowerRoman"/>
      <w:lvlText w:val="%3."/>
      <w:lvlJc w:val="right"/>
      <w:pPr>
        <w:ind w:left="2509" w:hanging="180"/>
      </w:pPr>
    </w:lvl>
    <w:lvl w:ilvl="3" w:tplc="F4A4C072">
      <w:start w:val="1"/>
      <w:numFmt w:val="decimal"/>
      <w:lvlText w:val="%4."/>
      <w:lvlJc w:val="left"/>
      <w:pPr>
        <w:ind w:left="3229" w:hanging="360"/>
      </w:pPr>
    </w:lvl>
    <w:lvl w:ilvl="4" w:tplc="5F4AF8F6">
      <w:start w:val="1"/>
      <w:numFmt w:val="lowerLetter"/>
      <w:lvlText w:val="%5."/>
      <w:lvlJc w:val="left"/>
      <w:pPr>
        <w:ind w:left="3949" w:hanging="360"/>
      </w:pPr>
    </w:lvl>
    <w:lvl w:ilvl="5" w:tplc="9284341C">
      <w:start w:val="1"/>
      <w:numFmt w:val="lowerRoman"/>
      <w:lvlText w:val="%6."/>
      <w:lvlJc w:val="right"/>
      <w:pPr>
        <w:ind w:left="4669" w:hanging="180"/>
      </w:pPr>
    </w:lvl>
    <w:lvl w:ilvl="6" w:tplc="9884705E">
      <w:start w:val="1"/>
      <w:numFmt w:val="decimal"/>
      <w:lvlText w:val="%7."/>
      <w:lvlJc w:val="left"/>
      <w:pPr>
        <w:ind w:left="5389" w:hanging="360"/>
      </w:pPr>
    </w:lvl>
    <w:lvl w:ilvl="7" w:tplc="3102A3FA">
      <w:start w:val="1"/>
      <w:numFmt w:val="lowerLetter"/>
      <w:lvlText w:val="%8."/>
      <w:lvlJc w:val="left"/>
      <w:pPr>
        <w:ind w:left="6109" w:hanging="360"/>
      </w:pPr>
    </w:lvl>
    <w:lvl w:ilvl="8" w:tplc="3FDC6556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E0F26CA"/>
    <w:multiLevelType w:val="hybridMultilevel"/>
    <w:tmpl w:val="8B14F6E4"/>
    <w:lvl w:ilvl="0" w:tplc="0A0A7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FCCE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20F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FA9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AAEE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C2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2C38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323C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E2A3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45DB"/>
    <w:multiLevelType w:val="hybridMultilevel"/>
    <w:tmpl w:val="62086752"/>
    <w:lvl w:ilvl="0" w:tplc="1B722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B6C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A3E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7C13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C3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1E4E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0ADC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E0C4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AEE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216A75"/>
    <w:multiLevelType w:val="hybridMultilevel"/>
    <w:tmpl w:val="B71A0B6A"/>
    <w:lvl w:ilvl="0" w:tplc="1B7E0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989F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61C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C9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1AA2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6E76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386A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EC66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F0E5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1D0721"/>
    <w:multiLevelType w:val="hybridMultilevel"/>
    <w:tmpl w:val="70F86BBA"/>
    <w:lvl w:ilvl="0" w:tplc="3C887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50A1E2">
      <w:start w:val="1"/>
      <w:numFmt w:val="lowerLetter"/>
      <w:lvlText w:val="%2."/>
      <w:lvlJc w:val="left"/>
      <w:pPr>
        <w:ind w:left="1440" w:hanging="360"/>
      </w:pPr>
    </w:lvl>
    <w:lvl w:ilvl="2" w:tplc="F3BAE22E">
      <w:start w:val="1"/>
      <w:numFmt w:val="lowerRoman"/>
      <w:lvlText w:val="%3."/>
      <w:lvlJc w:val="right"/>
      <w:pPr>
        <w:ind w:left="2160" w:hanging="180"/>
      </w:pPr>
    </w:lvl>
    <w:lvl w:ilvl="3" w:tplc="C164B280">
      <w:start w:val="1"/>
      <w:numFmt w:val="decimal"/>
      <w:lvlText w:val="%4."/>
      <w:lvlJc w:val="left"/>
      <w:pPr>
        <w:ind w:left="2880" w:hanging="360"/>
      </w:pPr>
    </w:lvl>
    <w:lvl w:ilvl="4" w:tplc="743A565C">
      <w:start w:val="1"/>
      <w:numFmt w:val="lowerLetter"/>
      <w:lvlText w:val="%5."/>
      <w:lvlJc w:val="left"/>
      <w:pPr>
        <w:ind w:left="3600" w:hanging="360"/>
      </w:pPr>
    </w:lvl>
    <w:lvl w:ilvl="5" w:tplc="7AD833A0">
      <w:start w:val="1"/>
      <w:numFmt w:val="lowerRoman"/>
      <w:lvlText w:val="%6."/>
      <w:lvlJc w:val="right"/>
      <w:pPr>
        <w:ind w:left="4320" w:hanging="180"/>
      </w:pPr>
    </w:lvl>
    <w:lvl w:ilvl="6" w:tplc="FD96E93C">
      <w:start w:val="1"/>
      <w:numFmt w:val="decimal"/>
      <w:lvlText w:val="%7."/>
      <w:lvlJc w:val="left"/>
      <w:pPr>
        <w:ind w:left="5040" w:hanging="360"/>
      </w:pPr>
    </w:lvl>
    <w:lvl w:ilvl="7" w:tplc="56209F9A">
      <w:start w:val="1"/>
      <w:numFmt w:val="lowerLetter"/>
      <w:lvlText w:val="%8."/>
      <w:lvlJc w:val="left"/>
      <w:pPr>
        <w:ind w:left="5760" w:hanging="360"/>
      </w:pPr>
    </w:lvl>
    <w:lvl w:ilvl="8" w:tplc="6B34460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B2583"/>
    <w:multiLevelType w:val="hybridMultilevel"/>
    <w:tmpl w:val="A4467D46"/>
    <w:lvl w:ilvl="0" w:tplc="8A3454C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52BEB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9EC998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62EADA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262836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4A559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6A9E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1853F2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B6168C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91"/>
    <w:rsid w:val="00404E40"/>
    <w:rsid w:val="00750D23"/>
    <w:rsid w:val="00864D29"/>
    <w:rsid w:val="00BF0DE1"/>
    <w:rsid w:val="00E7785E"/>
    <w:rsid w:val="00FF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4">
    <w:name w:val="Body Text Indent 2"/>
    <w:basedOn w:val="a"/>
    <w:link w:val="25"/>
    <w:pPr>
      <w:spacing w:line="300" w:lineRule="auto"/>
      <w:ind w:firstLine="851"/>
    </w:pPr>
    <w:rPr>
      <w:sz w:val="26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  <w:rPr>
      <w:rFonts w:ascii="Arial" w:hAnsi="Arial"/>
      <w:sz w:val="24"/>
    </w:rPr>
  </w:style>
  <w:style w:type="character" w:customStyle="1" w:styleId="af9">
    <w:name w:val="Верхний колонтитул Знак"/>
    <w:basedOn w:val="a0"/>
    <w:link w:val="af8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e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2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4">
    <w:name w:val="Body Text Indent 2"/>
    <w:basedOn w:val="a"/>
    <w:link w:val="25"/>
    <w:pPr>
      <w:spacing w:line="300" w:lineRule="auto"/>
      <w:ind w:firstLine="851"/>
    </w:pPr>
    <w:rPr>
      <w:sz w:val="26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  <w:rPr>
      <w:rFonts w:ascii="Arial" w:hAnsi="Arial"/>
      <w:sz w:val="24"/>
    </w:rPr>
  </w:style>
  <w:style w:type="character" w:customStyle="1" w:styleId="af9">
    <w:name w:val="Верхний колонтитул Знак"/>
    <w:basedOn w:val="a0"/>
    <w:link w:val="af8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e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2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8A375-D551-4DBA-A3DF-849F1AB1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Юурст-Совет</dc:creator>
  <cp:lastModifiedBy>Приемная</cp:lastModifiedBy>
  <cp:revision>11</cp:revision>
  <cp:lastPrinted>2026-07-14T12:12:00Z</cp:lastPrinted>
  <dcterms:created xsi:type="dcterms:W3CDTF">2025-02-06T13:38:00Z</dcterms:created>
  <dcterms:modified xsi:type="dcterms:W3CDTF">2026-07-14T12:12:00Z</dcterms:modified>
</cp:coreProperties>
</file>