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EE" w:rsidRPr="009F2980" w:rsidRDefault="009F2980" w:rsidP="009F2980">
      <w:pPr>
        <w:spacing w:line="264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="001467EE" w:rsidRPr="009F2980">
        <w:rPr>
          <w:rFonts w:ascii="Times New Roman" w:hAnsi="Times New Roman"/>
          <w:sz w:val="24"/>
          <w:szCs w:val="24"/>
        </w:rPr>
        <w:t>Приложение</w:t>
      </w:r>
    </w:p>
    <w:p w:rsidR="001467EE" w:rsidRPr="009F2980" w:rsidRDefault="009F2980" w:rsidP="009F2980">
      <w:pPr>
        <w:spacing w:line="264" w:lineRule="auto"/>
        <w:jc w:val="center"/>
        <w:rPr>
          <w:rFonts w:ascii="Times New Roman" w:hAnsi="Times New Roman"/>
          <w:sz w:val="23"/>
          <w:szCs w:val="23"/>
        </w:rPr>
      </w:pPr>
      <w:r w:rsidRPr="009F2980">
        <w:rPr>
          <w:rFonts w:ascii="Times New Roman" w:hAnsi="Times New Roman"/>
          <w:sz w:val="23"/>
          <w:szCs w:val="23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/>
          <w:sz w:val="23"/>
          <w:szCs w:val="23"/>
        </w:rPr>
        <w:t xml:space="preserve">              </w:t>
      </w:r>
      <w:r w:rsidR="001467EE" w:rsidRPr="009F2980">
        <w:rPr>
          <w:rFonts w:ascii="Times New Roman" w:hAnsi="Times New Roman"/>
          <w:sz w:val="23"/>
          <w:szCs w:val="23"/>
        </w:rPr>
        <w:t xml:space="preserve">к отчету Главы муниципального образования </w:t>
      </w:r>
    </w:p>
    <w:p w:rsidR="001467EE" w:rsidRPr="009F2980" w:rsidRDefault="001467EE" w:rsidP="001467EE">
      <w:pPr>
        <w:spacing w:line="264" w:lineRule="auto"/>
        <w:jc w:val="center"/>
        <w:rPr>
          <w:rFonts w:ascii="Times New Roman" w:hAnsi="Times New Roman"/>
          <w:sz w:val="23"/>
          <w:szCs w:val="23"/>
        </w:rPr>
      </w:pPr>
      <w:r w:rsidRPr="009F2980">
        <w:rPr>
          <w:rFonts w:ascii="Times New Roman" w:hAnsi="Times New Roman"/>
          <w:sz w:val="23"/>
          <w:szCs w:val="23"/>
        </w:rPr>
        <w:t xml:space="preserve">                                                                                                                     </w:t>
      </w:r>
      <w:r w:rsidR="009F2980">
        <w:rPr>
          <w:rFonts w:ascii="Times New Roman" w:hAnsi="Times New Roman"/>
          <w:sz w:val="23"/>
          <w:szCs w:val="23"/>
        </w:rPr>
        <w:t xml:space="preserve">        </w:t>
      </w:r>
      <w:r w:rsidRPr="009F2980">
        <w:rPr>
          <w:rFonts w:ascii="Times New Roman" w:hAnsi="Times New Roman"/>
          <w:sz w:val="23"/>
          <w:szCs w:val="23"/>
        </w:rPr>
        <w:t>«город Десногорск» Смоленской области</w:t>
      </w:r>
    </w:p>
    <w:p w:rsidR="009F2980" w:rsidRDefault="001467EE" w:rsidP="009F2980">
      <w:pPr>
        <w:spacing w:line="264" w:lineRule="auto"/>
        <w:jc w:val="center"/>
        <w:rPr>
          <w:rFonts w:ascii="Times New Roman" w:hAnsi="Times New Roman"/>
          <w:sz w:val="23"/>
          <w:szCs w:val="23"/>
        </w:rPr>
      </w:pPr>
      <w:r w:rsidRPr="009F2980">
        <w:rPr>
          <w:rFonts w:ascii="Times New Roman" w:hAnsi="Times New Roman"/>
          <w:sz w:val="23"/>
          <w:szCs w:val="23"/>
        </w:rPr>
        <w:t xml:space="preserve">                                                                                                                </w:t>
      </w:r>
      <w:r w:rsidR="009F2980" w:rsidRPr="009F2980">
        <w:rPr>
          <w:rFonts w:ascii="Times New Roman" w:hAnsi="Times New Roman"/>
          <w:sz w:val="23"/>
          <w:szCs w:val="23"/>
        </w:rPr>
        <w:t xml:space="preserve">          </w:t>
      </w:r>
      <w:r w:rsidR="009F2980">
        <w:rPr>
          <w:rFonts w:ascii="Times New Roman" w:hAnsi="Times New Roman"/>
          <w:sz w:val="23"/>
          <w:szCs w:val="23"/>
        </w:rPr>
        <w:t xml:space="preserve">              </w:t>
      </w:r>
      <w:r w:rsidRPr="009F2980">
        <w:rPr>
          <w:rFonts w:ascii="Times New Roman" w:hAnsi="Times New Roman"/>
          <w:sz w:val="23"/>
          <w:szCs w:val="23"/>
        </w:rPr>
        <w:t xml:space="preserve">о результатах своей деятельности, деятельности </w:t>
      </w:r>
      <w:r w:rsidR="009F2980">
        <w:rPr>
          <w:rFonts w:ascii="Times New Roman" w:hAnsi="Times New Roman"/>
          <w:sz w:val="23"/>
          <w:szCs w:val="23"/>
        </w:rPr>
        <w:t xml:space="preserve"> </w:t>
      </w:r>
    </w:p>
    <w:p w:rsidR="009F2980" w:rsidRDefault="009F2980" w:rsidP="009F2980">
      <w:pPr>
        <w:spacing w:line="264" w:lineRule="auto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                                                                                                                               </w:t>
      </w:r>
      <w:r w:rsidR="001467EE" w:rsidRPr="009F2980">
        <w:rPr>
          <w:rFonts w:ascii="Times New Roman" w:hAnsi="Times New Roman"/>
          <w:sz w:val="23"/>
          <w:szCs w:val="23"/>
        </w:rPr>
        <w:t>Администрации муниципального</w:t>
      </w:r>
      <w:r>
        <w:rPr>
          <w:rFonts w:ascii="Times New Roman" w:hAnsi="Times New Roman"/>
          <w:sz w:val="23"/>
          <w:szCs w:val="23"/>
        </w:rPr>
        <w:t xml:space="preserve"> </w:t>
      </w:r>
      <w:r w:rsidR="001467EE" w:rsidRPr="009F2980">
        <w:rPr>
          <w:rFonts w:ascii="Times New Roman" w:hAnsi="Times New Roman"/>
          <w:sz w:val="23"/>
          <w:szCs w:val="23"/>
        </w:rPr>
        <w:t>образования</w:t>
      </w:r>
    </w:p>
    <w:p w:rsidR="001467EE" w:rsidRPr="009F2980" w:rsidRDefault="009F2980" w:rsidP="009F2980">
      <w:pPr>
        <w:spacing w:line="264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                                                                                                                                           </w:t>
      </w:r>
      <w:r w:rsidR="001467EE" w:rsidRPr="009F2980">
        <w:rPr>
          <w:rFonts w:ascii="Times New Roman" w:hAnsi="Times New Roman"/>
          <w:sz w:val="23"/>
          <w:szCs w:val="23"/>
        </w:rPr>
        <w:t>«город</w:t>
      </w:r>
      <w:r>
        <w:rPr>
          <w:rFonts w:ascii="Times New Roman" w:hAnsi="Times New Roman"/>
          <w:sz w:val="23"/>
          <w:szCs w:val="23"/>
        </w:rPr>
        <w:t xml:space="preserve"> </w:t>
      </w:r>
      <w:r w:rsidR="001467EE" w:rsidRPr="009F2980">
        <w:rPr>
          <w:rFonts w:ascii="Times New Roman" w:hAnsi="Times New Roman"/>
          <w:sz w:val="23"/>
          <w:szCs w:val="23"/>
        </w:rPr>
        <w:t>Десногорск»</w:t>
      </w:r>
      <w:r>
        <w:rPr>
          <w:rFonts w:ascii="Times New Roman" w:hAnsi="Times New Roman"/>
          <w:sz w:val="23"/>
          <w:szCs w:val="23"/>
        </w:rPr>
        <w:t xml:space="preserve"> </w:t>
      </w:r>
      <w:r w:rsidR="001467EE" w:rsidRPr="009F2980">
        <w:rPr>
          <w:rFonts w:ascii="Times New Roman" w:hAnsi="Times New Roman"/>
          <w:sz w:val="23"/>
          <w:szCs w:val="23"/>
        </w:rPr>
        <w:t>Смоленской области за 2025 год</w:t>
      </w:r>
    </w:p>
    <w:p w:rsidR="00C36755" w:rsidRPr="009F2980" w:rsidRDefault="00C36755">
      <w:pPr>
        <w:spacing w:line="163" w:lineRule="auto"/>
        <w:ind w:left="10915" w:firstLine="0"/>
        <w:rPr>
          <w:rFonts w:ascii="Times New Roman" w:hAnsi="Times New Roman"/>
          <w:sz w:val="24"/>
          <w:szCs w:val="24"/>
        </w:rPr>
      </w:pPr>
    </w:p>
    <w:p w:rsidR="009F2980" w:rsidRDefault="009F2980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C36755" w:rsidRPr="009F2980" w:rsidRDefault="005E2CDC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9F2980">
        <w:rPr>
          <w:rFonts w:ascii="Times New Roman" w:hAnsi="Times New Roman"/>
          <w:b/>
          <w:sz w:val="24"/>
          <w:szCs w:val="24"/>
        </w:rPr>
        <w:t>Показатели эффективности деятельности Администрации муниципального образования «город Десногорск» Смоленской области</w:t>
      </w:r>
    </w:p>
    <w:p w:rsidR="00C36755" w:rsidRPr="009F2980" w:rsidRDefault="005E2CDC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9F2980">
        <w:rPr>
          <w:rFonts w:ascii="Times New Roman" w:hAnsi="Times New Roman"/>
          <w:b/>
          <w:sz w:val="24"/>
          <w:szCs w:val="24"/>
        </w:rPr>
        <w:t>за 202</w:t>
      </w:r>
      <w:r w:rsidR="00F17E08" w:rsidRPr="009F2980">
        <w:rPr>
          <w:rFonts w:ascii="Times New Roman" w:hAnsi="Times New Roman"/>
          <w:b/>
          <w:sz w:val="24"/>
          <w:szCs w:val="24"/>
        </w:rPr>
        <w:t>5</w:t>
      </w:r>
      <w:r w:rsidRPr="009F2980">
        <w:rPr>
          <w:rFonts w:ascii="Times New Roman" w:hAnsi="Times New Roman"/>
          <w:b/>
          <w:sz w:val="24"/>
          <w:szCs w:val="24"/>
        </w:rPr>
        <w:t xml:space="preserve"> год и их планируемых значений на 3-х летний период</w:t>
      </w:r>
    </w:p>
    <w:p w:rsidR="001467EE" w:rsidRPr="009F2980" w:rsidRDefault="001467EE">
      <w:pPr>
        <w:ind w:firstLine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f0"/>
        <w:tblW w:w="5000" w:type="pct"/>
        <w:tblLayout w:type="fixed"/>
        <w:tblLook w:val="04A0" w:firstRow="1" w:lastRow="0" w:firstColumn="1" w:lastColumn="0" w:noHBand="0" w:noVBand="1"/>
      </w:tblPr>
      <w:tblGrid>
        <w:gridCol w:w="4077"/>
        <w:gridCol w:w="1394"/>
        <w:gridCol w:w="1330"/>
        <w:gridCol w:w="1331"/>
        <w:gridCol w:w="1334"/>
        <w:gridCol w:w="1331"/>
        <w:gridCol w:w="1336"/>
        <w:gridCol w:w="1331"/>
        <w:gridCol w:w="1322"/>
      </w:tblGrid>
      <w:tr w:rsidR="009208A0" w:rsidRPr="009F2980" w:rsidTr="00E90DB2">
        <w:tc>
          <w:tcPr>
            <w:tcW w:w="4077" w:type="dxa"/>
          </w:tcPr>
          <w:p w:rsidR="00C36755" w:rsidRPr="009F2980" w:rsidRDefault="00C36755">
            <w:pPr>
              <w:widowControl w:val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</w:tcPr>
          <w:p w:rsidR="00C36755" w:rsidRPr="009F2980" w:rsidRDefault="005E2CDC">
            <w:pPr>
              <w:widowControl w:val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29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330" w:type="dxa"/>
          </w:tcPr>
          <w:p w:rsidR="00C36755" w:rsidRPr="009F2980" w:rsidRDefault="005E2CDC" w:rsidP="009208A0">
            <w:pPr>
              <w:widowControl w:val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29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Отчет-202</w:t>
            </w:r>
            <w:r w:rsidR="0028278F" w:rsidRPr="009F29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1" w:type="dxa"/>
          </w:tcPr>
          <w:p w:rsidR="00C36755" w:rsidRPr="009F2980" w:rsidRDefault="005E2CDC" w:rsidP="009208A0">
            <w:pPr>
              <w:widowControl w:val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29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Отчет-202</w:t>
            </w:r>
            <w:r w:rsidR="0028278F" w:rsidRPr="009F29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4" w:type="dxa"/>
          </w:tcPr>
          <w:p w:rsidR="00C36755" w:rsidRPr="009F2980" w:rsidRDefault="005E2CDC" w:rsidP="009208A0">
            <w:pPr>
              <w:widowControl w:val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29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Отчет-202</w:t>
            </w:r>
            <w:r w:rsidR="0028278F" w:rsidRPr="009F29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1" w:type="dxa"/>
          </w:tcPr>
          <w:p w:rsidR="00C36755" w:rsidRPr="009F2980" w:rsidRDefault="005E2CDC" w:rsidP="009208A0">
            <w:pPr>
              <w:widowControl w:val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29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Отчет-202</w:t>
            </w:r>
            <w:r w:rsidR="0028278F" w:rsidRPr="009F29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6" w:type="dxa"/>
          </w:tcPr>
          <w:p w:rsidR="00C36755" w:rsidRPr="009F2980" w:rsidRDefault="005E2CDC" w:rsidP="009208A0">
            <w:pPr>
              <w:widowControl w:val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29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План-202</w:t>
            </w:r>
            <w:r w:rsidR="0028278F" w:rsidRPr="009F29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1" w:type="dxa"/>
          </w:tcPr>
          <w:p w:rsidR="00C36755" w:rsidRPr="009F2980" w:rsidRDefault="005E2CDC" w:rsidP="0028278F">
            <w:pPr>
              <w:widowControl w:val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29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План-202</w:t>
            </w:r>
            <w:r w:rsidR="0028278F" w:rsidRPr="009F29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22" w:type="dxa"/>
          </w:tcPr>
          <w:p w:rsidR="00C36755" w:rsidRPr="009F2980" w:rsidRDefault="005E2CDC" w:rsidP="009208A0">
            <w:pPr>
              <w:widowControl w:val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29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План-202</w:t>
            </w:r>
            <w:r w:rsidR="0028278F" w:rsidRPr="009F29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9208A0" w:rsidRPr="009F2980" w:rsidTr="00E90DB2">
        <w:tc>
          <w:tcPr>
            <w:tcW w:w="14786" w:type="dxa"/>
            <w:gridSpan w:val="9"/>
          </w:tcPr>
          <w:p w:rsidR="00C36755" w:rsidRPr="009F2980" w:rsidRDefault="005E2CDC">
            <w:pPr>
              <w:widowControl w:val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298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Экономическое развитие</w:t>
            </w:r>
          </w:p>
        </w:tc>
      </w:tr>
      <w:tr w:rsidR="009208A0" w:rsidRPr="009F2980" w:rsidTr="00E90DB2">
        <w:tc>
          <w:tcPr>
            <w:tcW w:w="4077" w:type="dxa"/>
          </w:tcPr>
          <w:p w:rsidR="00C36755" w:rsidRPr="009F2980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29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 Число субъектов малого и среднего предпринимательства в расчете на 10 тыс. человек населения.</w:t>
            </w:r>
          </w:p>
        </w:tc>
        <w:tc>
          <w:tcPr>
            <w:tcW w:w="1394" w:type="dxa"/>
          </w:tcPr>
          <w:p w:rsidR="00C36755" w:rsidRPr="009F2980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29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330" w:type="dxa"/>
          </w:tcPr>
          <w:p w:rsidR="00C36755" w:rsidRPr="009F2980" w:rsidRDefault="00B70DD2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980"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1331" w:type="dxa"/>
          </w:tcPr>
          <w:p w:rsidR="00C36755" w:rsidRPr="009F2980" w:rsidRDefault="00B70DD2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980"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1334" w:type="dxa"/>
          </w:tcPr>
          <w:p w:rsidR="00C36755" w:rsidRPr="009F2980" w:rsidRDefault="00B70DD2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980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331" w:type="dxa"/>
          </w:tcPr>
          <w:p w:rsidR="00C36755" w:rsidRPr="009F2980" w:rsidRDefault="00E33A5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9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6" w:type="dxa"/>
          </w:tcPr>
          <w:p w:rsidR="00C36755" w:rsidRPr="009F2980" w:rsidRDefault="00E33A5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9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1" w:type="dxa"/>
          </w:tcPr>
          <w:p w:rsidR="00C36755" w:rsidRPr="009F2980" w:rsidRDefault="00E33A5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9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2" w:type="dxa"/>
          </w:tcPr>
          <w:p w:rsidR="00C36755" w:rsidRPr="009F2980" w:rsidRDefault="00E33A5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9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208A0" w:rsidRPr="009F2980" w:rsidTr="00E90DB2">
        <w:tc>
          <w:tcPr>
            <w:tcW w:w="4077" w:type="dxa"/>
          </w:tcPr>
          <w:p w:rsidR="00C36755" w:rsidRPr="009F2980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29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организаций.</w:t>
            </w:r>
          </w:p>
        </w:tc>
        <w:tc>
          <w:tcPr>
            <w:tcW w:w="1394" w:type="dxa"/>
          </w:tcPr>
          <w:p w:rsidR="00C36755" w:rsidRPr="009F2980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F29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9F29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роцентов</w:t>
            </w:r>
          </w:p>
        </w:tc>
        <w:tc>
          <w:tcPr>
            <w:tcW w:w="1330" w:type="dxa"/>
          </w:tcPr>
          <w:p w:rsidR="00C36755" w:rsidRPr="009F2980" w:rsidRDefault="00173A6F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980">
              <w:rPr>
                <w:rFonts w:ascii="Times New Roman" w:hAnsi="Times New Roman"/>
                <w:sz w:val="24"/>
                <w:szCs w:val="24"/>
              </w:rPr>
              <w:t>12,9</w:t>
            </w:r>
          </w:p>
        </w:tc>
        <w:tc>
          <w:tcPr>
            <w:tcW w:w="1331" w:type="dxa"/>
          </w:tcPr>
          <w:p w:rsidR="00C36755" w:rsidRPr="009F2980" w:rsidRDefault="00173A6F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980">
              <w:rPr>
                <w:rFonts w:ascii="Times New Roman" w:hAnsi="Times New Roman"/>
                <w:sz w:val="24"/>
                <w:szCs w:val="24"/>
              </w:rPr>
              <w:t>13,8</w:t>
            </w:r>
          </w:p>
        </w:tc>
        <w:tc>
          <w:tcPr>
            <w:tcW w:w="1334" w:type="dxa"/>
          </w:tcPr>
          <w:p w:rsidR="00C36755" w:rsidRPr="009F2980" w:rsidRDefault="00173A6F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980">
              <w:rPr>
                <w:rFonts w:ascii="Times New Roman" w:hAnsi="Times New Roman"/>
                <w:sz w:val="24"/>
                <w:szCs w:val="24"/>
              </w:rPr>
              <w:t>16,6</w:t>
            </w:r>
          </w:p>
        </w:tc>
        <w:tc>
          <w:tcPr>
            <w:tcW w:w="1331" w:type="dxa"/>
          </w:tcPr>
          <w:p w:rsidR="00C36755" w:rsidRPr="009F2980" w:rsidRDefault="00173A6F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980">
              <w:rPr>
                <w:rFonts w:ascii="Times New Roman" w:hAnsi="Times New Roman"/>
                <w:sz w:val="24"/>
                <w:szCs w:val="24"/>
              </w:rPr>
              <w:t>16,4</w:t>
            </w:r>
          </w:p>
        </w:tc>
        <w:tc>
          <w:tcPr>
            <w:tcW w:w="1336" w:type="dxa"/>
          </w:tcPr>
          <w:p w:rsidR="00C36755" w:rsidRPr="009F2980" w:rsidRDefault="00173A6F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980"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  <w:tc>
          <w:tcPr>
            <w:tcW w:w="1331" w:type="dxa"/>
          </w:tcPr>
          <w:p w:rsidR="00C36755" w:rsidRPr="009F2980" w:rsidRDefault="00173A6F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980">
              <w:rPr>
                <w:rFonts w:ascii="Times New Roman" w:hAnsi="Times New Roman"/>
                <w:sz w:val="24"/>
                <w:szCs w:val="24"/>
              </w:rPr>
              <w:t>16,6</w:t>
            </w:r>
          </w:p>
        </w:tc>
        <w:tc>
          <w:tcPr>
            <w:tcW w:w="1322" w:type="dxa"/>
          </w:tcPr>
          <w:p w:rsidR="00C36755" w:rsidRPr="009F2980" w:rsidRDefault="00173A6F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980">
              <w:rPr>
                <w:rFonts w:ascii="Times New Roman" w:hAnsi="Times New Roman"/>
                <w:sz w:val="24"/>
                <w:szCs w:val="24"/>
              </w:rPr>
              <w:t>16,7</w:t>
            </w:r>
          </w:p>
        </w:tc>
      </w:tr>
      <w:tr w:rsidR="009208A0" w:rsidRPr="009F2980" w:rsidTr="00E90DB2">
        <w:tc>
          <w:tcPr>
            <w:tcW w:w="4077" w:type="dxa"/>
          </w:tcPr>
          <w:p w:rsidR="00C36755" w:rsidRPr="009F2980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29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 Объем инвестиций в основной капитал (за исключением бюджетных средств) в расчете на 1 жителя (рублей).</w:t>
            </w:r>
          </w:p>
        </w:tc>
        <w:tc>
          <w:tcPr>
            <w:tcW w:w="1394" w:type="dxa"/>
          </w:tcPr>
          <w:p w:rsidR="00C36755" w:rsidRPr="009F2980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29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330" w:type="dxa"/>
          </w:tcPr>
          <w:p w:rsidR="00C36755" w:rsidRPr="009F2980" w:rsidRDefault="00B70DD2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980">
              <w:rPr>
                <w:rFonts w:ascii="Times New Roman" w:hAnsi="Times New Roman"/>
                <w:sz w:val="24"/>
                <w:szCs w:val="24"/>
              </w:rPr>
              <w:t>207628</w:t>
            </w:r>
          </w:p>
        </w:tc>
        <w:tc>
          <w:tcPr>
            <w:tcW w:w="1331" w:type="dxa"/>
          </w:tcPr>
          <w:p w:rsidR="00C36755" w:rsidRPr="009F2980" w:rsidRDefault="00B70DD2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980">
              <w:rPr>
                <w:rFonts w:ascii="Times New Roman" w:hAnsi="Times New Roman"/>
                <w:sz w:val="24"/>
                <w:szCs w:val="24"/>
              </w:rPr>
              <w:t>414240</w:t>
            </w:r>
          </w:p>
        </w:tc>
        <w:tc>
          <w:tcPr>
            <w:tcW w:w="1334" w:type="dxa"/>
          </w:tcPr>
          <w:p w:rsidR="00C36755" w:rsidRPr="009F2980" w:rsidRDefault="00B70DD2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980">
              <w:rPr>
                <w:rFonts w:ascii="Times New Roman" w:hAnsi="Times New Roman"/>
                <w:sz w:val="24"/>
                <w:szCs w:val="24"/>
              </w:rPr>
              <w:t>71120</w:t>
            </w:r>
          </w:p>
        </w:tc>
        <w:tc>
          <w:tcPr>
            <w:tcW w:w="1331" w:type="dxa"/>
          </w:tcPr>
          <w:p w:rsidR="00C36755" w:rsidRPr="009F2980" w:rsidRDefault="00E33A5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9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6" w:type="dxa"/>
          </w:tcPr>
          <w:p w:rsidR="00C36755" w:rsidRPr="009F2980" w:rsidRDefault="00E33A5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9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1" w:type="dxa"/>
          </w:tcPr>
          <w:p w:rsidR="00C36755" w:rsidRPr="009F2980" w:rsidRDefault="00E33A5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9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2" w:type="dxa"/>
          </w:tcPr>
          <w:p w:rsidR="00C36755" w:rsidRPr="009F2980" w:rsidRDefault="00E33A5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9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208A0" w:rsidRPr="009F2980" w:rsidTr="00E90DB2">
        <w:tc>
          <w:tcPr>
            <w:tcW w:w="4077" w:type="dxa"/>
          </w:tcPr>
          <w:p w:rsidR="00C36755" w:rsidRPr="009F2980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29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 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района).</w:t>
            </w:r>
          </w:p>
        </w:tc>
        <w:tc>
          <w:tcPr>
            <w:tcW w:w="1394" w:type="dxa"/>
          </w:tcPr>
          <w:p w:rsidR="00C36755" w:rsidRPr="009F2980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F29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9F29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роцентов</w:t>
            </w:r>
          </w:p>
        </w:tc>
        <w:tc>
          <w:tcPr>
            <w:tcW w:w="1330" w:type="dxa"/>
          </w:tcPr>
          <w:p w:rsidR="00C36755" w:rsidRPr="009F2980" w:rsidRDefault="00173A6F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9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31" w:type="dxa"/>
          </w:tcPr>
          <w:p w:rsidR="00C36755" w:rsidRPr="009F2980" w:rsidRDefault="00173A6F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9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C36755" w:rsidRPr="009F2980" w:rsidRDefault="00173A6F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9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31" w:type="dxa"/>
          </w:tcPr>
          <w:p w:rsidR="00C36755" w:rsidRPr="009F2980" w:rsidRDefault="00173A6F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9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36" w:type="dxa"/>
          </w:tcPr>
          <w:p w:rsidR="00C36755" w:rsidRPr="009F2980" w:rsidRDefault="00173A6F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9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31" w:type="dxa"/>
          </w:tcPr>
          <w:p w:rsidR="00C36755" w:rsidRPr="009F2980" w:rsidRDefault="00173A6F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9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22" w:type="dxa"/>
          </w:tcPr>
          <w:p w:rsidR="00C36755" w:rsidRPr="009F2980" w:rsidRDefault="00173A6F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9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208A0" w:rsidRPr="009F2980" w:rsidTr="00E90DB2">
        <w:tc>
          <w:tcPr>
            <w:tcW w:w="4077" w:type="dxa"/>
          </w:tcPr>
          <w:p w:rsidR="00C36755" w:rsidRPr="009F2980" w:rsidRDefault="005E2CDC" w:rsidP="001467EE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29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5. Доля прибыльных</w:t>
            </w:r>
            <w:r w:rsidR="001467EE" w:rsidRPr="009F29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F29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сельскохозяйственных </w:t>
            </w:r>
            <w:proofErr w:type="gramStart"/>
            <w:r w:rsidRPr="009F29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организаций</w:t>
            </w:r>
            <w:proofErr w:type="gramEnd"/>
            <w:r w:rsidRPr="009F29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в общем их числе</w:t>
            </w:r>
          </w:p>
        </w:tc>
        <w:tc>
          <w:tcPr>
            <w:tcW w:w="1394" w:type="dxa"/>
          </w:tcPr>
          <w:p w:rsidR="00C36755" w:rsidRPr="009F2980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29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330" w:type="dxa"/>
          </w:tcPr>
          <w:p w:rsidR="00C36755" w:rsidRPr="009F2980" w:rsidRDefault="00E33A5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9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31" w:type="dxa"/>
          </w:tcPr>
          <w:p w:rsidR="00C36755" w:rsidRPr="009F2980" w:rsidRDefault="00E33A5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9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C36755" w:rsidRPr="009F2980" w:rsidRDefault="00E33A5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9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31" w:type="dxa"/>
          </w:tcPr>
          <w:p w:rsidR="00C36755" w:rsidRPr="009F2980" w:rsidRDefault="00E33A5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9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36" w:type="dxa"/>
          </w:tcPr>
          <w:p w:rsidR="00C36755" w:rsidRPr="009F2980" w:rsidRDefault="00E33A5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9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31" w:type="dxa"/>
          </w:tcPr>
          <w:p w:rsidR="00C36755" w:rsidRPr="009F2980" w:rsidRDefault="00E33A5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9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22" w:type="dxa"/>
          </w:tcPr>
          <w:p w:rsidR="00C36755" w:rsidRPr="009F2980" w:rsidRDefault="00E33A5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98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208A0" w:rsidRPr="009F2980" w:rsidTr="00E90DB2">
        <w:tc>
          <w:tcPr>
            <w:tcW w:w="4077" w:type="dxa"/>
          </w:tcPr>
          <w:p w:rsidR="009F2980" w:rsidRPr="009F2980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29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6. Доля протяженности автомобильных дорог общего пользования местного значения, не отвечающих нормативным требованиям, </w:t>
            </w:r>
            <w:proofErr w:type="gramStart"/>
            <w:r w:rsidRPr="009F29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9F29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общей</w:t>
            </w:r>
          </w:p>
          <w:p w:rsidR="00C36755" w:rsidRPr="009F2980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29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протяженности автомобильных дорог общего пользования местного значения.</w:t>
            </w:r>
          </w:p>
        </w:tc>
        <w:tc>
          <w:tcPr>
            <w:tcW w:w="1394" w:type="dxa"/>
          </w:tcPr>
          <w:p w:rsidR="00C36755" w:rsidRPr="009F2980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29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330" w:type="dxa"/>
          </w:tcPr>
          <w:p w:rsidR="00C36755" w:rsidRPr="009F2980" w:rsidRDefault="00586181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98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31" w:type="dxa"/>
          </w:tcPr>
          <w:p w:rsidR="00C36755" w:rsidRPr="009F2980" w:rsidRDefault="00586181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98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34" w:type="dxa"/>
          </w:tcPr>
          <w:p w:rsidR="00C36755" w:rsidRPr="009F2980" w:rsidRDefault="00586181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98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31" w:type="dxa"/>
          </w:tcPr>
          <w:p w:rsidR="00C36755" w:rsidRPr="009F2980" w:rsidRDefault="00586181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980"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  <w:tc>
          <w:tcPr>
            <w:tcW w:w="1336" w:type="dxa"/>
          </w:tcPr>
          <w:p w:rsidR="00C36755" w:rsidRPr="009F2980" w:rsidRDefault="00586181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98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31" w:type="dxa"/>
          </w:tcPr>
          <w:p w:rsidR="00C36755" w:rsidRPr="009F2980" w:rsidRDefault="00586181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98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22" w:type="dxa"/>
          </w:tcPr>
          <w:p w:rsidR="00C36755" w:rsidRPr="009F2980" w:rsidRDefault="00586181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98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208A0" w:rsidRPr="0024398D" w:rsidTr="00E90DB2">
        <w:tc>
          <w:tcPr>
            <w:tcW w:w="4077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7. 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района).</w:t>
            </w:r>
          </w:p>
        </w:tc>
        <w:tc>
          <w:tcPr>
            <w:tcW w:w="1394" w:type="dxa"/>
          </w:tcPr>
          <w:p w:rsidR="00C36755" w:rsidRPr="00D2089C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2089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1330" w:type="dxa"/>
          </w:tcPr>
          <w:p w:rsidR="00C36755" w:rsidRPr="0024398D" w:rsidRDefault="00586181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31" w:type="dxa"/>
          </w:tcPr>
          <w:p w:rsidR="00C36755" w:rsidRPr="0024398D" w:rsidRDefault="00586181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34" w:type="dxa"/>
          </w:tcPr>
          <w:p w:rsidR="00C36755" w:rsidRPr="0024398D" w:rsidRDefault="00586181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31" w:type="dxa"/>
          </w:tcPr>
          <w:p w:rsidR="00C36755" w:rsidRPr="0024398D" w:rsidRDefault="00586181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336" w:type="dxa"/>
          </w:tcPr>
          <w:p w:rsidR="00C36755" w:rsidRPr="0024398D" w:rsidRDefault="00586181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331" w:type="dxa"/>
          </w:tcPr>
          <w:p w:rsidR="00C36755" w:rsidRPr="0024398D" w:rsidRDefault="00586181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322" w:type="dxa"/>
          </w:tcPr>
          <w:p w:rsidR="00C36755" w:rsidRPr="0024398D" w:rsidRDefault="00586181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9208A0" w:rsidRPr="0024398D" w:rsidTr="00E90DB2">
        <w:tc>
          <w:tcPr>
            <w:tcW w:w="4077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8. Среднемесячная номинальная начисленная заработная плата работников (рублей):</w:t>
            </w:r>
          </w:p>
        </w:tc>
        <w:tc>
          <w:tcPr>
            <w:tcW w:w="1394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0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31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34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31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36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31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22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</w:tr>
      <w:tr w:rsidR="009208A0" w:rsidRPr="0024398D" w:rsidTr="00E90DB2">
        <w:tc>
          <w:tcPr>
            <w:tcW w:w="4077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крупных и средних предприятий и некоммерческих организаций;</w:t>
            </w:r>
          </w:p>
        </w:tc>
        <w:tc>
          <w:tcPr>
            <w:tcW w:w="1394" w:type="dxa"/>
          </w:tcPr>
          <w:p w:rsidR="00C36755" w:rsidRPr="00D2089C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2089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330" w:type="dxa"/>
          </w:tcPr>
          <w:p w:rsidR="00C36755" w:rsidRPr="0024398D" w:rsidRDefault="00173A6F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65066,5</w:t>
            </w:r>
          </w:p>
        </w:tc>
        <w:tc>
          <w:tcPr>
            <w:tcW w:w="1331" w:type="dxa"/>
          </w:tcPr>
          <w:p w:rsidR="00C36755" w:rsidRPr="0024398D" w:rsidRDefault="00173A6F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74010,2</w:t>
            </w:r>
          </w:p>
        </w:tc>
        <w:tc>
          <w:tcPr>
            <w:tcW w:w="1334" w:type="dxa"/>
          </w:tcPr>
          <w:p w:rsidR="00C36755" w:rsidRPr="0024398D" w:rsidRDefault="00173A6F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87361</w:t>
            </w:r>
          </w:p>
        </w:tc>
        <w:tc>
          <w:tcPr>
            <w:tcW w:w="1331" w:type="dxa"/>
          </w:tcPr>
          <w:p w:rsidR="00C36755" w:rsidRPr="0024398D" w:rsidRDefault="00173A6F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102033,1</w:t>
            </w:r>
          </w:p>
        </w:tc>
        <w:tc>
          <w:tcPr>
            <w:tcW w:w="1336" w:type="dxa"/>
          </w:tcPr>
          <w:p w:rsidR="00C36755" w:rsidRPr="0024398D" w:rsidRDefault="00173A6F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110603,88</w:t>
            </w:r>
          </w:p>
        </w:tc>
        <w:tc>
          <w:tcPr>
            <w:tcW w:w="1331" w:type="dxa"/>
          </w:tcPr>
          <w:p w:rsidR="00C36755" w:rsidRPr="0024398D" w:rsidRDefault="00173A6F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119784</w:t>
            </w:r>
          </w:p>
        </w:tc>
        <w:tc>
          <w:tcPr>
            <w:tcW w:w="1322" w:type="dxa"/>
          </w:tcPr>
          <w:p w:rsidR="00C36755" w:rsidRPr="0024398D" w:rsidRDefault="00173A6F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128528,23</w:t>
            </w:r>
          </w:p>
        </w:tc>
      </w:tr>
      <w:tr w:rsidR="009208A0" w:rsidRPr="0024398D" w:rsidTr="00E90DB2">
        <w:tc>
          <w:tcPr>
            <w:tcW w:w="4077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муниципальных дошкольных образовательных учреждений;</w:t>
            </w:r>
          </w:p>
        </w:tc>
        <w:tc>
          <w:tcPr>
            <w:tcW w:w="1394" w:type="dxa"/>
          </w:tcPr>
          <w:p w:rsidR="00C36755" w:rsidRPr="00D2089C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2089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330" w:type="dxa"/>
          </w:tcPr>
          <w:p w:rsidR="00C36755" w:rsidRPr="0024398D" w:rsidRDefault="00E33A5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22335,</w:t>
            </w:r>
            <w:r w:rsidRPr="00E33A5B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331" w:type="dxa"/>
          </w:tcPr>
          <w:p w:rsidR="00C36755" w:rsidRPr="0024398D" w:rsidRDefault="00E33A5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25603,</w:t>
            </w:r>
            <w:r w:rsidRPr="00E33A5B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1334" w:type="dxa"/>
          </w:tcPr>
          <w:p w:rsidR="00C36755" w:rsidRPr="0024398D" w:rsidRDefault="00E33A5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29664,</w:t>
            </w:r>
            <w:r w:rsidRPr="00E33A5B"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1331" w:type="dxa"/>
          </w:tcPr>
          <w:p w:rsidR="00C36755" w:rsidRPr="0024398D" w:rsidRDefault="00E33A5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36186</w:t>
            </w:r>
          </w:p>
        </w:tc>
        <w:tc>
          <w:tcPr>
            <w:tcW w:w="1336" w:type="dxa"/>
          </w:tcPr>
          <w:p w:rsidR="00C36755" w:rsidRPr="0024398D" w:rsidRDefault="00E33A5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33A5B">
              <w:rPr>
                <w:rFonts w:ascii="Times New Roman" w:hAnsi="Times New Roman"/>
                <w:sz w:val="23"/>
                <w:szCs w:val="23"/>
              </w:rPr>
              <w:t>38936</w:t>
            </w:r>
          </w:p>
        </w:tc>
        <w:tc>
          <w:tcPr>
            <w:tcW w:w="1331" w:type="dxa"/>
          </w:tcPr>
          <w:p w:rsidR="00C36755" w:rsidRPr="0024398D" w:rsidRDefault="00E33A5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42051</w:t>
            </w:r>
          </w:p>
        </w:tc>
        <w:tc>
          <w:tcPr>
            <w:tcW w:w="1322" w:type="dxa"/>
          </w:tcPr>
          <w:p w:rsidR="00C36755" w:rsidRPr="0024398D" w:rsidRDefault="00E33A5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45121</w:t>
            </w:r>
          </w:p>
        </w:tc>
      </w:tr>
      <w:tr w:rsidR="009208A0" w:rsidRPr="0024398D" w:rsidTr="00E90DB2">
        <w:tc>
          <w:tcPr>
            <w:tcW w:w="4077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муниципальных общеобразовательных учреждений</w:t>
            </w:r>
          </w:p>
        </w:tc>
        <w:tc>
          <w:tcPr>
            <w:tcW w:w="1394" w:type="dxa"/>
          </w:tcPr>
          <w:p w:rsidR="00C36755" w:rsidRPr="00D2089C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2089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330" w:type="dxa"/>
          </w:tcPr>
          <w:p w:rsidR="00C36755" w:rsidRPr="0024398D" w:rsidRDefault="00E33A5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32041,</w:t>
            </w:r>
            <w:r w:rsidRPr="00E33A5B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331" w:type="dxa"/>
          </w:tcPr>
          <w:p w:rsidR="00C36755" w:rsidRPr="0024398D" w:rsidRDefault="00E33A5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34590,</w:t>
            </w:r>
            <w:r w:rsidRPr="00E33A5B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1334" w:type="dxa"/>
          </w:tcPr>
          <w:p w:rsidR="00C36755" w:rsidRPr="0024398D" w:rsidRDefault="00E33A5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42804,</w:t>
            </w:r>
            <w:r w:rsidRPr="00E33A5B"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1331" w:type="dxa"/>
          </w:tcPr>
          <w:p w:rsidR="00C36755" w:rsidRPr="0024398D" w:rsidRDefault="00E33A5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50509,</w:t>
            </w:r>
            <w:r w:rsidRPr="00E33A5B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1336" w:type="dxa"/>
          </w:tcPr>
          <w:p w:rsidR="00C36755" w:rsidRPr="0024398D" w:rsidRDefault="00E33A5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54348</w:t>
            </w:r>
          </w:p>
        </w:tc>
        <w:tc>
          <w:tcPr>
            <w:tcW w:w="1331" w:type="dxa"/>
          </w:tcPr>
          <w:p w:rsidR="00C36755" w:rsidRPr="0024398D" w:rsidRDefault="00E33A5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58696</w:t>
            </w:r>
          </w:p>
        </w:tc>
        <w:tc>
          <w:tcPr>
            <w:tcW w:w="1322" w:type="dxa"/>
          </w:tcPr>
          <w:p w:rsidR="00C36755" w:rsidRPr="0024398D" w:rsidRDefault="00E33A5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62981</w:t>
            </w:r>
          </w:p>
        </w:tc>
      </w:tr>
      <w:tr w:rsidR="009208A0" w:rsidRPr="0024398D" w:rsidTr="00E90DB2">
        <w:tc>
          <w:tcPr>
            <w:tcW w:w="4077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учителей муниципальных общеобразовательных учреждений</w:t>
            </w:r>
          </w:p>
        </w:tc>
        <w:tc>
          <w:tcPr>
            <w:tcW w:w="1394" w:type="dxa"/>
          </w:tcPr>
          <w:p w:rsidR="00C36755" w:rsidRPr="00D2089C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2089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330" w:type="dxa"/>
          </w:tcPr>
          <w:p w:rsidR="00C36755" w:rsidRPr="0024398D" w:rsidRDefault="00D36B2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33295,4</w:t>
            </w:r>
          </w:p>
        </w:tc>
        <w:tc>
          <w:tcPr>
            <w:tcW w:w="1331" w:type="dxa"/>
          </w:tcPr>
          <w:p w:rsidR="00C36755" w:rsidRPr="0024398D" w:rsidRDefault="00D36B2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39628</w:t>
            </w:r>
          </w:p>
        </w:tc>
        <w:tc>
          <w:tcPr>
            <w:tcW w:w="1334" w:type="dxa"/>
          </w:tcPr>
          <w:p w:rsidR="00C36755" w:rsidRPr="0024398D" w:rsidRDefault="00D36B2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44111</w:t>
            </w:r>
          </w:p>
        </w:tc>
        <w:tc>
          <w:tcPr>
            <w:tcW w:w="1331" w:type="dxa"/>
          </w:tcPr>
          <w:p w:rsidR="00C36755" w:rsidRPr="0024398D" w:rsidRDefault="00D36B2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61334</w:t>
            </w:r>
          </w:p>
        </w:tc>
        <w:tc>
          <w:tcPr>
            <w:tcW w:w="1336" w:type="dxa"/>
          </w:tcPr>
          <w:p w:rsidR="00C36755" w:rsidRPr="0024398D" w:rsidRDefault="00D36B2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64389</w:t>
            </w:r>
          </w:p>
        </w:tc>
        <w:tc>
          <w:tcPr>
            <w:tcW w:w="1331" w:type="dxa"/>
          </w:tcPr>
          <w:p w:rsidR="00C36755" w:rsidRPr="0024398D" w:rsidRDefault="00D36B2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69218</w:t>
            </w:r>
          </w:p>
        </w:tc>
        <w:tc>
          <w:tcPr>
            <w:tcW w:w="1322" w:type="dxa"/>
          </w:tcPr>
          <w:p w:rsidR="00C36755" w:rsidRPr="0024398D" w:rsidRDefault="00D36B2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73925</w:t>
            </w:r>
          </w:p>
        </w:tc>
      </w:tr>
      <w:tr w:rsidR="009208A0" w:rsidRPr="0024398D" w:rsidTr="00E90DB2">
        <w:tc>
          <w:tcPr>
            <w:tcW w:w="4077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муниципальных учреждений культуры и искусства;</w:t>
            </w:r>
          </w:p>
        </w:tc>
        <w:tc>
          <w:tcPr>
            <w:tcW w:w="1394" w:type="dxa"/>
          </w:tcPr>
          <w:p w:rsidR="00C36755" w:rsidRPr="00D2089C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2089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330" w:type="dxa"/>
          </w:tcPr>
          <w:p w:rsidR="00C36755" w:rsidRPr="0024398D" w:rsidRDefault="00D36B2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30726,64</w:t>
            </w:r>
          </w:p>
        </w:tc>
        <w:tc>
          <w:tcPr>
            <w:tcW w:w="1331" w:type="dxa"/>
          </w:tcPr>
          <w:p w:rsidR="00C36755" w:rsidRPr="0024398D" w:rsidRDefault="00D36B2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35812,9</w:t>
            </w:r>
          </w:p>
        </w:tc>
        <w:tc>
          <w:tcPr>
            <w:tcW w:w="1334" w:type="dxa"/>
          </w:tcPr>
          <w:p w:rsidR="00C36755" w:rsidRPr="0024398D" w:rsidRDefault="00D36B2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44993,7</w:t>
            </w:r>
          </w:p>
        </w:tc>
        <w:tc>
          <w:tcPr>
            <w:tcW w:w="1331" w:type="dxa"/>
          </w:tcPr>
          <w:p w:rsidR="00C36755" w:rsidRPr="0024398D" w:rsidRDefault="00D36B2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54729,6</w:t>
            </w:r>
          </w:p>
        </w:tc>
        <w:tc>
          <w:tcPr>
            <w:tcW w:w="1336" w:type="dxa"/>
          </w:tcPr>
          <w:p w:rsidR="00C36755" w:rsidRPr="0024398D" w:rsidRDefault="00D36B2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52761</w:t>
            </w:r>
          </w:p>
        </w:tc>
        <w:tc>
          <w:tcPr>
            <w:tcW w:w="1331" w:type="dxa"/>
          </w:tcPr>
          <w:p w:rsidR="00C36755" w:rsidRPr="0024398D" w:rsidRDefault="00D36B2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56982</w:t>
            </w:r>
          </w:p>
        </w:tc>
        <w:tc>
          <w:tcPr>
            <w:tcW w:w="1322" w:type="dxa"/>
          </w:tcPr>
          <w:p w:rsidR="00C36755" w:rsidRPr="0024398D" w:rsidRDefault="00D36B2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61142</w:t>
            </w:r>
          </w:p>
        </w:tc>
      </w:tr>
      <w:tr w:rsidR="009208A0" w:rsidRPr="0024398D" w:rsidTr="00E90DB2">
        <w:tc>
          <w:tcPr>
            <w:tcW w:w="4077" w:type="dxa"/>
          </w:tcPr>
          <w:p w:rsidR="00C36755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муниципальных учреждений физической культуры и спорта.</w:t>
            </w:r>
          </w:p>
          <w:p w:rsidR="009F2980" w:rsidRPr="0024398D" w:rsidRDefault="009F2980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</w:tcPr>
          <w:p w:rsidR="00C36755" w:rsidRPr="00D2089C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2089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330" w:type="dxa"/>
          </w:tcPr>
          <w:p w:rsidR="00C36755" w:rsidRPr="0024398D" w:rsidRDefault="00D36B2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24658,02</w:t>
            </w:r>
          </w:p>
        </w:tc>
        <w:tc>
          <w:tcPr>
            <w:tcW w:w="1331" w:type="dxa"/>
          </w:tcPr>
          <w:p w:rsidR="00C36755" w:rsidRPr="0024398D" w:rsidRDefault="00D36B2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27191,46</w:t>
            </w:r>
          </w:p>
        </w:tc>
        <w:tc>
          <w:tcPr>
            <w:tcW w:w="1334" w:type="dxa"/>
          </w:tcPr>
          <w:p w:rsidR="00C36755" w:rsidRPr="0024398D" w:rsidRDefault="00D36B2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28810,8</w:t>
            </w:r>
          </w:p>
        </w:tc>
        <w:tc>
          <w:tcPr>
            <w:tcW w:w="1331" w:type="dxa"/>
          </w:tcPr>
          <w:p w:rsidR="00C36755" w:rsidRPr="0024398D" w:rsidRDefault="00D36B2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35664,3</w:t>
            </w:r>
          </w:p>
        </w:tc>
        <w:tc>
          <w:tcPr>
            <w:tcW w:w="1336" w:type="dxa"/>
          </w:tcPr>
          <w:p w:rsidR="00C36755" w:rsidRPr="0024398D" w:rsidRDefault="00D36B2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38353</w:t>
            </w:r>
          </w:p>
        </w:tc>
        <w:tc>
          <w:tcPr>
            <w:tcW w:w="1331" w:type="dxa"/>
          </w:tcPr>
          <w:p w:rsidR="00C36755" w:rsidRPr="0024398D" w:rsidRDefault="00D36B2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41421</w:t>
            </w:r>
          </w:p>
        </w:tc>
        <w:tc>
          <w:tcPr>
            <w:tcW w:w="1322" w:type="dxa"/>
          </w:tcPr>
          <w:p w:rsidR="00C36755" w:rsidRPr="0024398D" w:rsidRDefault="00D36B2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44445</w:t>
            </w:r>
          </w:p>
        </w:tc>
      </w:tr>
      <w:tr w:rsidR="009208A0" w:rsidRPr="0024398D" w:rsidTr="00E90DB2">
        <w:tc>
          <w:tcPr>
            <w:tcW w:w="14786" w:type="dxa"/>
            <w:gridSpan w:val="9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Дошкольное образование</w:t>
            </w:r>
          </w:p>
        </w:tc>
      </w:tr>
      <w:tr w:rsidR="009208A0" w:rsidRPr="0024398D" w:rsidTr="00E90DB2">
        <w:tc>
          <w:tcPr>
            <w:tcW w:w="4077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</w:rPr>
              <w:t>9. Доля детей в возрасте 1 - 6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1 - 6 лет</w:t>
            </w:r>
          </w:p>
        </w:tc>
        <w:tc>
          <w:tcPr>
            <w:tcW w:w="1394" w:type="dxa"/>
          </w:tcPr>
          <w:p w:rsidR="00C36755" w:rsidRPr="00D2089C" w:rsidRDefault="005E2CDC">
            <w:pPr>
              <w:widowControl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2089C">
              <w:rPr>
                <w:rFonts w:ascii="Times New Roman" w:hAnsi="Times New Roman"/>
                <w:bCs/>
                <w:sz w:val="20"/>
                <w:szCs w:val="20"/>
              </w:rPr>
              <w:t>процентов</w:t>
            </w:r>
          </w:p>
        </w:tc>
        <w:tc>
          <w:tcPr>
            <w:tcW w:w="1330" w:type="dxa"/>
          </w:tcPr>
          <w:p w:rsidR="00C36755" w:rsidRPr="0024398D" w:rsidRDefault="00BF58EF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83</w:t>
            </w:r>
          </w:p>
        </w:tc>
        <w:tc>
          <w:tcPr>
            <w:tcW w:w="1331" w:type="dxa"/>
          </w:tcPr>
          <w:p w:rsidR="00C36755" w:rsidRPr="0024398D" w:rsidRDefault="00BF58EF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86,3</w:t>
            </w:r>
          </w:p>
        </w:tc>
        <w:tc>
          <w:tcPr>
            <w:tcW w:w="1334" w:type="dxa"/>
          </w:tcPr>
          <w:p w:rsidR="00C36755" w:rsidRPr="0024398D" w:rsidRDefault="00BF58EF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92,2</w:t>
            </w:r>
          </w:p>
        </w:tc>
        <w:tc>
          <w:tcPr>
            <w:tcW w:w="1331" w:type="dxa"/>
          </w:tcPr>
          <w:p w:rsidR="00C36755" w:rsidRPr="0024398D" w:rsidRDefault="00BF58EF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86,3</w:t>
            </w:r>
          </w:p>
        </w:tc>
        <w:tc>
          <w:tcPr>
            <w:tcW w:w="1336" w:type="dxa"/>
          </w:tcPr>
          <w:p w:rsidR="00C36755" w:rsidRPr="0024398D" w:rsidRDefault="00BF58EF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86,3</w:t>
            </w:r>
          </w:p>
        </w:tc>
        <w:tc>
          <w:tcPr>
            <w:tcW w:w="1331" w:type="dxa"/>
          </w:tcPr>
          <w:p w:rsidR="00C36755" w:rsidRPr="0024398D" w:rsidRDefault="00BF58EF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86,3</w:t>
            </w:r>
          </w:p>
        </w:tc>
        <w:tc>
          <w:tcPr>
            <w:tcW w:w="1322" w:type="dxa"/>
          </w:tcPr>
          <w:p w:rsidR="00C36755" w:rsidRPr="0024398D" w:rsidRDefault="00BF58EF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86,3</w:t>
            </w:r>
          </w:p>
        </w:tc>
      </w:tr>
      <w:tr w:rsidR="009208A0" w:rsidRPr="0024398D" w:rsidTr="00E90DB2">
        <w:tc>
          <w:tcPr>
            <w:tcW w:w="4077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</w:rPr>
              <w:t>10. Доля детей в возрасте от одного года до шести лет, состоящих на учете для определения в муниципальные дошкольные образовательные учреждения, в общей численности детей в возрасте от одного года до шести лет.</w:t>
            </w:r>
          </w:p>
        </w:tc>
        <w:tc>
          <w:tcPr>
            <w:tcW w:w="1394" w:type="dxa"/>
          </w:tcPr>
          <w:p w:rsidR="00C36755" w:rsidRPr="00D2089C" w:rsidRDefault="005E2CDC">
            <w:pPr>
              <w:widowControl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2089C">
              <w:rPr>
                <w:rFonts w:ascii="Times New Roman" w:hAnsi="Times New Roman"/>
                <w:bCs/>
                <w:sz w:val="20"/>
                <w:szCs w:val="20"/>
              </w:rPr>
              <w:t>процентов</w:t>
            </w:r>
          </w:p>
        </w:tc>
        <w:tc>
          <w:tcPr>
            <w:tcW w:w="1330" w:type="dxa"/>
          </w:tcPr>
          <w:p w:rsidR="00C36755" w:rsidRPr="0024398D" w:rsidRDefault="00BF58EF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9,6</w:t>
            </w:r>
          </w:p>
        </w:tc>
        <w:tc>
          <w:tcPr>
            <w:tcW w:w="1331" w:type="dxa"/>
          </w:tcPr>
          <w:p w:rsidR="00C36755" w:rsidRPr="0024398D" w:rsidRDefault="00BF58EF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11</w:t>
            </w:r>
          </w:p>
        </w:tc>
        <w:tc>
          <w:tcPr>
            <w:tcW w:w="1334" w:type="dxa"/>
          </w:tcPr>
          <w:p w:rsidR="00C36755" w:rsidRPr="0024398D" w:rsidRDefault="00BF58EF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1331" w:type="dxa"/>
          </w:tcPr>
          <w:p w:rsidR="00C36755" w:rsidRPr="0024398D" w:rsidRDefault="00BF58EF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1336" w:type="dxa"/>
          </w:tcPr>
          <w:p w:rsidR="00C36755" w:rsidRPr="0024398D" w:rsidRDefault="00BF58EF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1331" w:type="dxa"/>
          </w:tcPr>
          <w:p w:rsidR="00C36755" w:rsidRPr="0024398D" w:rsidRDefault="00BF58EF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1322" w:type="dxa"/>
          </w:tcPr>
          <w:p w:rsidR="00C36755" w:rsidRDefault="00BF58EF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</w:t>
            </w:r>
          </w:p>
          <w:p w:rsidR="00BF58EF" w:rsidRPr="0024398D" w:rsidRDefault="00BF58EF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208A0" w:rsidRPr="0024398D" w:rsidTr="00E90DB2">
        <w:tc>
          <w:tcPr>
            <w:tcW w:w="4077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</w:rPr>
              <w:t>11. 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учреждений.</w:t>
            </w:r>
          </w:p>
        </w:tc>
        <w:tc>
          <w:tcPr>
            <w:tcW w:w="1394" w:type="dxa"/>
          </w:tcPr>
          <w:p w:rsidR="00C36755" w:rsidRPr="00672B9E" w:rsidRDefault="005E2CDC">
            <w:pPr>
              <w:widowControl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72B9E">
              <w:rPr>
                <w:rFonts w:ascii="Times New Roman" w:hAnsi="Times New Roman"/>
                <w:bCs/>
                <w:sz w:val="20"/>
                <w:szCs w:val="20"/>
              </w:rPr>
              <w:t>процентов</w:t>
            </w:r>
          </w:p>
        </w:tc>
        <w:tc>
          <w:tcPr>
            <w:tcW w:w="1330" w:type="dxa"/>
          </w:tcPr>
          <w:p w:rsidR="00C36755" w:rsidRPr="0024398D" w:rsidRDefault="00322238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31" w:type="dxa"/>
          </w:tcPr>
          <w:p w:rsidR="00C36755" w:rsidRPr="0024398D" w:rsidRDefault="00322238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37,5</w:t>
            </w:r>
          </w:p>
        </w:tc>
        <w:tc>
          <w:tcPr>
            <w:tcW w:w="1334" w:type="dxa"/>
          </w:tcPr>
          <w:p w:rsidR="00C36755" w:rsidRPr="0024398D" w:rsidRDefault="00322238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25</w:t>
            </w:r>
          </w:p>
        </w:tc>
        <w:tc>
          <w:tcPr>
            <w:tcW w:w="1331" w:type="dxa"/>
          </w:tcPr>
          <w:p w:rsidR="00C36755" w:rsidRPr="0024398D" w:rsidRDefault="00322238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25</w:t>
            </w:r>
          </w:p>
        </w:tc>
        <w:tc>
          <w:tcPr>
            <w:tcW w:w="1336" w:type="dxa"/>
          </w:tcPr>
          <w:p w:rsidR="00C36755" w:rsidRPr="0024398D" w:rsidRDefault="00322238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37,5</w:t>
            </w:r>
          </w:p>
        </w:tc>
        <w:tc>
          <w:tcPr>
            <w:tcW w:w="1331" w:type="dxa"/>
          </w:tcPr>
          <w:p w:rsidR="00C36755" w:rsidRPr="0024398D" w:rsidRDefault="00322238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37,5</w:t>
            </w:r>
          </w:p>
        </w:tc>
        <w:tc>
          <w:tcPr>
            <w:tcW w:w="1322" w:type="dxa"/>
          </w:tcPr>
          <w:p w:rsidR="00C36755" w:rsidRPr="0024398D" w:rsidRDefault="00322238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37,5</w:t>
            </w:r>
          </w:p>
        </w:tc>
      </w:tr>
      <w:tr w:rsidR="009208A0" w:rsidRPr="0024398D" w:rsidTr="00E90DB2">
        <w:tc>
          <w:tcPr>
            <w:tcW w:w="14786" w:type="dxa"/>
            <w:gridSpan w:val="9"/>
          </w:tcPr>
          <w:p w:rsidR="00C36755" w:rsidRPr="0024398D" w:rsidRDefault="005E2CDC">
            <w:pPr>
              <w:widowControl w:val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398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Общее и дополнительное образование</w:t>
            </w:r>
          </w:p>
        </w:tc>
      </w:tr>
      <w:tr w:rsidR="009208A0" w:rsidRPr="0024398D" w:rsidTr="00E90DB2">
        <w:tc>
          <w:tcPr>
            <w:tcW w:w="4077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12. Доля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 сдававших единый государственный экзамен по данным предметам</w:t>
            </w:r>
          </w:p>
        </w:tc>
        <w:tc>
          <w:tcPr>
            <w:tcW w:w="1394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0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31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34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31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36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31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22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</w:tr>
      <w:tr w:rsidR="009208A0" w:rsidRPr="0024398D" w:rsidTr="00672B9E">
        <w:trPr>
          <w:trHeight w:val="2273"/>
        </w:trPr>
        <w:tc>
          <w:tcPr>
            <w:tcW w:w="4077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13. 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1394" w:type="dxa"/>
          </w:tcPr>
          <w:p w:rsidR="00C36755" w:rsidRPr="00672B9E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1330" w:type="dxa"/>
          </w:tcPr>
          <w:p w:rsidR="00C36755" w:rsidRPr="0024398D" w:rsidRDefault="0032223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1,35</w:t>
            </w:r>
          </w:p>
        </w:tc>
        <w:tc>
          <w:tcPr>
            <w:tcW w:w="1331" w:type="dxa"/>
          </w:tcPr>
          <w:p w:rsidR="00C36755" w:rsidRPr="0024398D" w:rsidRDefault="0032223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34" w:type="dxa"/>
          </w:tcPr>
          <w:p w:rsidR="00C36755" w:rsidRPr="0024398D" w:rsidRDefault="0032223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31" w:type="dxa"/>
          </w:tcPr>
          <w:p w:rsidR="00C36755" w:rsidRPr="0024398D" w:rsidRDefault="0032223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36" w:type="dxa"/>
          </w:tcPr>
          <w:p w:rsidR="00C36755" w:rsidRPr="0024398D" w:rsidRDefault="0032223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31" w:type="dxa"/>
          </w:tcPr>
          <w:p w:rsidR="00C36755" w:rsidRPr="0024398D" w:rsidRDefault="0032223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22" w:type="dxa"/>
          </w:tcPr>
          <w:p w:rsidR="00C36755" w:rsidRPr="0024398D" w:rsidRDefault="0032223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</w:tr>
      <w:tr w:rsidR="009208A0" w:rsidRPr="0024398D" w:rsidTr="00E90DB2">
        <w:tc>
          <w:tcPr>
            <w:tcW w:w="4077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14. 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394" w:type="dxa"/>
          </w:tcPr>
          <w:p w:rsidR="00C36755" w:rsidRPr="00672B9E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1330" w:type="dxa"/>
          </w:tcPr>
          <w:p w:rsidR="00C36755" w:rsidRPr="0024398D" w:rsidRDefault="0032223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1331" w:type="dxa"/>
          </w:tcPr>
          <w:p w:rsidR="00C36755" w:rsidRPr="0024398D" w:rsidRDefault="0032223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1334" w:type="dxa"/>
          </w:tcPr>
          <w:p w:rsidR="00C36755" w:rsidRPr="0024398D" w:rsidRDefault="0032223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1331" w:type="dxa"/>
          </w:tcPr>
          <w:p w:rsidR="00C36755" w:rsidRPr="0024398D" w:rsidRDefault="0032223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1336" w:type="dxa"/>
          </w:tcPr>
          <w:p w:rsidR="00C36755" w:rsidRPr="0024398D" w:rsidRDefault="0032223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1331" w:type="dxa"/>
          </w:tcPr>
          <w:p w:rsidR="00C36755" w:rsidRPr="0024398D" w:rsidRDefault="0032223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1322" w:type="dxa"/>
          </w:tcPr>
          <w:p w:rsidR="00C36755" w:rsidRPr="0024398D" w:rsidRDefault="0032223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</w:tr>
      <w:tr w:rsidR="009208A0" w:rsidRPr="0024398D" w:rsidTr="00E90DB2">
        <w:tc>
          <w:tcPr>
            <w:tcW w:w="4077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15. 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394" w:type="dxa"/>
          </w:tcPr>
          <w:p w:rsidR="00C36755" w:rsidRPr="00672B9E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1330" w:type="dxa"/>
          </w:tcPr>
          <w:p w:rsidR="00C36755" w:rsidRPr="0024398D" w:rsidRDefault="0032223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31" w:type="dxa"/>
          </w:tcPr>
          <w:p w:rsidR="00C36755" w:rsidRPr="0024398D" w:rsidRDefault="0032223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34" w:type="dxa"/>
          </w:tcPr>
          <w:p w:rsidR="00C36755" w:rsidRPr="0024398D" w:rsidRDefault="0032223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50</w:t>
            </w:r>
          </w:p>
        </w:tc>
        <w:tc>
          <w:tcPr>
            <w:tcW w:w="1331" w:type="dxa"/>
          </w:tcPr>
          <w:p w:rsidR="00C36755" w:rsidRPr="0024398D" w:rsidRDefault="0032223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50</w:t>
            </w:r>
          </w:p>
        </w:tc>
        <w:tc>
          <w:tcPr>
            <w:tcW w:w="1336" w:type="dxa"/>
          </w:tcPr>
          <w:p w:rsidR="00C36755" w:rsidRPr="0024398D" w:rsidRDefault="0032223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25</w:t>
            </w:r>
          </w:p>
        </w:tc>
        <w:tc>
          <w:tcPr>
            <w:tcW w:w="1331" w:type="dxa"/>
          </w:tcPr>
          <w:p w:rsidR="00C36755" w:rsidRPr="0024398D" w:rsidRDefault="0032223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25</w:t>
            </w:r>
          </w:p>
        </w:tc>
        <w:tc>
          <w:tcPr>
            <w:tcW w:w="1322" w:type="dxa"/>
          </w:tcPr>
          <w:p w:rsidR="00C36755" w:rsidRPr="0024398D" w:rsidRDefault="0032223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</w:tr>
      <w:tr w:rsidR="009208A0" w:rsidRPr="0024398D" w:rsidTr="00E90DB2">
        <w:tc>
          <w:tcPr>
            <w:tcW w:w="4077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16. Доля детей первой и второй групп здоровья в общей </w:t>
            </w:r>
            <w:proofErr w:type="gramStart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численности</w:t>
            </w:r>
            <w:proofErr w:type="gramEnd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обучающихся в муниципальных общеобразовательных учреждениях</w:t>
            </w:r>
          </w:p>
        </w:tc>
        <w:tc>
          <w:tcPr>
            <w:tcW w:w="1394" w:type="dxa"/>
          </w:tcPr>
          <w:p w:rsidR="00C36755" w:rsidRPr="00672B9E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1330" w:type="dxa"/>
          </w:tcPr>
          <w:p w:rsidR="00C36755" w:rsidRPr="0024398D" w:rsidRDefault="00AF180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84</w:t>
            </w:r>
          </w:p>
        </w:tc>
        <w:tc>
          <w:tcPr>
            <w:tcW w:w="1331" w:type="dxa"/>
          </w:tcPr>
          <w:p w:rsidR="00C36755" w:rsidRPr="0024398D" w:rsidRDefault="00AF180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83,4</w:t>
            </w:r>
          </w:p>
        </w:tc>
        <w:tc>
          <w:tcPr>
            <w:tcW w:w="1334" w:type="dxa"/>
          </w:tcPr>
          <w:p w:rsidR="00C36755" w:rsidRPr="0024398D" w:rsidRDefault="00AF180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84</w:t>
            </w:r>
          </w:p>
        </w:tc>
        <w:tc>
          <w:tcPr>
            <w:tcW w:w="1331" w:type="dxa"/>
          </w:tcPr>
          <w:p w:rsidR="00C36755" w:rsidRPr="0024398D" w:rsidRDefault="00AF180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84</w:t>
            </w:r>
          </w:p>
        </w:tc>
        <w:tc>
          <w:tcPr>
            <w:tcW w:w="1336" w:type="dxa"/>
          </w:tcPr>
          <w:p w:rsidR="00C36755" w:rsidRPr="0024398D" w:rsidRDefault="00AF180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84</w:t>
            </w:r>
          </w:p>
        </w:tc>
        <w:tc>
          <w:tcPr>
            <w:tcW w:w="1331" w:type="dxa"/>
          </w:tcPr>
          <w:p w:rsidR="00C36755" w:rsidRPr="0024398D" w:rsidRDefault="00AF180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84</w:t>
            </w:r>
          </w:p>
        </w:tc>
        <w:tc>
          <w:tcPr>
            <w:tcW w:w="1322" w:type="dxa"/>
          </w:tcPr>
          <w:p w:rsidR="00C36755" w:rsidRPr="0024398D" w:rsidRDefault="00AF180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84</w:t>
            </w:r>
          </w:p>
        </w:tc>
      </w:tr>
      <w:tr w:rsidR="009208A0" w:rsidRPr="0024398D" w:rsidTr="00E90DB2">
        <w:tc>
          <w:tcPr>
            <w:tcW w:w="4077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17. Доля обучающихся в муниципальных общеобразовательных учреждениях, занимающихся во вторую (третью) смену, в общей </w:t>
            </w:r>
            <w:proofErr w:type="gramStart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численности</w:t>
            </w:r>
            <w:proofErr w:type="gramEnd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обучающихся в муниципальных общеобразовательных учреждениях</w:t>
            </w:r>
          </w:p>
        </w:tc>
        <w:tc>
          <w:tcPr>
            <w:tcW w:w="1394" w:type="dxa"/>
          </w:tcPr>
          <w:p w:rsidR="00C36755" w:rsidRPr="00672B9E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1330" w:type="dxa"/>
          </w:tcPr>
          <w:p w:rsidR="00C36755" w:rsidRPr="0024398D" w:rsidRDefault="00AF180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31" w:type="dxa"/>
          </w:tcPr>
          <w:p w:rsidR="00C36755" w:rsidRPr="0024398D" w:rsidRDefault="00AF180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34" w:type="dxa"/>
          </w:tcPr>
          <w:p w:rsidR="00C36755" w:rsidRPr="0024398D" w:rsidRDefault="00AF180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31" w:type="dxa"/>
          </w:tcPr>
          <w:p w:rsidR="00C36755" w:rsidRPr="0024398D" w:rsidRDefault="00AF180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36" w:type="dxa"/>
          </w:tcPr>
          <w:p w:rsidR="00C36755" w:rsidRPr="0024398D" w:rsidRDefault="00AF180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31" w:type="dxa"/>
          </w:tcPr>
          <w:p w:rsidR="00C36755" w:rsidRPr="0024398D" w:rsidRDefault="00AF180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22" w:type="dxa"/>
          </w:tcPr>
          <w:p w:rsidR="00C36755" w:rsidRPr="0024398D" w:rsidRDefault="00AF180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</w:tr>
      <w:tr w:rsidR="009208A0" w:rsidRPr="0024398D" w:rsidTr="00E90DB2">
        <w:tc>
          <w:tcPr>
            <w:tcW w:w="4077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18. Расходы бюджета муниципального образования на общее образование в расчете на 1 обучающегося в муниципальных </w:t>
            </w: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общеобразовательных учреждениях</w:t>
            </w:r>
          </w:p>
        </w:tc>
        <w:tc>
          <w:tcPr>
            <w:tcW w:w="1394" w:type="dxa"/>
          </w:tcPr>
          <w:p w:rsidR="00C36755" w:rsidRPr="00672B9E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>тыс. рублей</w:t>
            </w:r>
          </w:p>
        </w:tc>
        <w:tc>
          <w:tcPr>
            <w:tcW w:w="1330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5,9</w:t>
            </w:r>
          </w:p>
        </w:tc>
        <w:tc>
          <w:tcPr>
            <w:tcW w:w="1331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6,6</w:t>
            </w:r>
          </w:p>
        </w:tc>
        <w:tc>
          <w:tcPr>
            <w:tcW w:w="1334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6,9</w:t>
            </w:r>
          </w:p>
        </w:tc>
        <w:tc>
          <w:tcPr>
            <w:tcW w:w="1331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8,3</w:t>
            </w:r>
          </w:p>
        </w:tc>
        <w:tc>
          <w:tcPr>
            <w:tcW w:w="1336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8,5</w:t>
            </w:r>
          </w:p>
        </w:tc>
        <w:tc>
          <w:tcPr>
            <w:tcW w:w="1331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7,6</w:t>
            </w:r>
          </w:p>
        </w:tc>
        <w:tc>
          <w:tcPr>
            <w:tcW w:w="1322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8,5</w:t>
            </w:r>
          </w:p>
        </w:tc>
      </w:tr>
      <w:tr w:rsidR="009208A0" w:rsidRPr="0024398D" w:rsidTr="00E90DB2">
        <w:tc>
          <w:tcPr>
            <w:tcW w:w="4077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19. Доля детей в возрасте 5 -18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1394" w:type="dxa"/>
          </w:tcPr>
          <w:p w:rsidR="00C36755" w:rsidRPr="00672B9E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1330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90,6</w:t>
            </w:r>
          </w:p>
        </w:tc>
        <w:tc>
          <w:tcPr>
            <w:tcW w:w="1331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89</w:t>
            </w:r>
          </w:p>
        </w:tc>
        <w:tc>
          <w:tcPr>
            <w:tcW w:w="1334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85,93</w:t>
            </w:r>
          </w:p>
        </w:tc>
        <w:tc>
          <w:tcPr>
            <w:tcW w:w="1331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93,15</w:t>
            </w:r>
          </w:p>
        </w:tc>
        <w:tc>
          <w:tcPr>
            <w:tcW w:w="1336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98,7</w:t>
            </w:r>
          </w:p>
        </w:tc>
        <w:tc>
          <w:tcPr>
            <w:tcW w:w="1331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98,7</w:t>
            </w:r>
          </w:p>
        </w:tc>
        <w:tc>
          <w:tcPr>
            <w:tcW w:w="1322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98,7</w:t>
            </w:r>
          </w:p>
        </w:tc>
      </w:tr>
      <w:tr w:rsidR="009208A0" w:rsidRPr="0024398D" w:rsidTr="00E90DB2">
        <w:tc>
          <w:tcPr>
            <w:tcW w:w="14786" w:type="dxa"/>
            <w:gridSpan w:val="9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</w:tr>
      <w:tr w:rsidR="009208A0" w:rsidRPr="0024398D" w:rsidTr="00E90DB2">
        <w:tc>
          <w:tcPr>
            <w:tcW w:w="4077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20. Уровень фактической обеспеченности учреждениями культуры от нормативной потребности:</w:t>
            </w:r>
          </w:p>
        </w:tc>
        <w:tc>
          <w:tcPr>
            <w:tcW w:w="1394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0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98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1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98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4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98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1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98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6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98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1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98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2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98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9208A0" w:rsidRPr="0024398D" w:rsidTr="00E90DB2">
        <w:tc>
          <w:tcPr>
            <w:tcW w:w="4077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клубами и учреждениями клубного типа</w:t>
            </w:r>
          </w:p>
        </w:tc>
        <w:tc>
          <w:tcPr>
            <w:tcW w:w="1394" w:type="dxa"/>
          </w:tcPr>
          <w:p w:rsidR="00C36755" w:rsidRPr="00672B9E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1330" w:type="dxa"/>
          </w:tcPr>
          <w:p w:rsidR="00C36755" w:rsidRPr="0024398D" w:rsidRDefault="00E33A5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92</w:t>
            </w:r>
          </w:p>
        </w:tc>
        <w:tc>
          <w:tcPr>
            <w:tcW w:w="1331" w:type="dxa"/>
          </w:tcPr>
          <w:p w:rsidR="00C36755" w:rsidRPr="0024398D" w:rsidRDefault="00E33A5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92</w:t>
            </w:r>
          </w:p>
        </w:tc>
        <w:tc>
          <w:tcPr>
            <w:tcW w:w="1334" w:type="dxa"/>
          </w:tcPr>
          <w:p w:rsidR="00C36755" w:rsidRPr="0024398D" w:rsidRDefault="00E33A5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92</w:t>
            </w:r>
          </w:p>
        </w:tc>
        <w:tc>
          <w:tcPr>
            <w:tcW w:w="1331" w:type="dxa"/>
          </w:tcPr>
          <w:p w:rsidR="00C36755" w:rsidRPr="0024398D" w:rsidRDefault="00E33A5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92</w:t>
            </w:r>
          </w:p>
        </w:tc>
        <w:tc>
          <w:tcPr>
            <w:tcW w:w="1336" w:type="dxa"/>
          </w:tcPr>
          <w:p w:rsidR="00C36755" w:rsidRPr="0024398D" w:rsidRDefault="00E33A5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92</w:t>
            </w:r>
          </w:p>
        </w:tc>
        <w:tc>
          <w:tcPr>
            <w:tcW w:w="1331" w:type="dxa"/>
          </w:tcPr>
          <w:p w:rsidR="00C36755" w:rsidRPr="0024398D" w:rsidRDefault="00E33A5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92</w:t>
            </w:r>
          </w:p>
        </w:tc>
        <w:tc>
          <w:tcPr>
            <w:tcW w:w="1322" w:type="dxa"/>
          </w:tcPr>
          <w:p w:rsidR="00C36755" w:rsidRPr="0024398D" w:rsidRDefault="00E33A5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92</w:t>
            </w:r>
          </w:p>
        </w:tc>
      </w:tr>
      <w:tr w:rsidR="009208A0" w:rsidRPr="0024398D" w:rsidTr="00E90DB2">
        <w:tc>
          <w:tcPr>
            <w:tcW w:w="4077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библиотеками </w:t>
            </w:r>
            <w:proofErr w:type="gramStart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-"</w:t>
            </w:r>
            <w:proofErr w:type="gramEnd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4" w:type="dxa"/>
          </w:tcPr>
          <w:p w:rsidR="00C36755" w:rsidRPr="00672B9E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1330" w:type="dxa"/>
          </w:tcPr>
          <w:p w:rsidR="00C36755" w:rsidRPr="0024398D" w:rsidRDefault="00E33A5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1331" w:type="dxa"/>
          </w:tcPr>
          <w:p w:rsidR="00C36755" w:rsidRPr="0024398D" w:rsidRDefault="00E33A5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1334" w:type="dxa"/>
          </w:tcPr>
          <w:p w:rsidR="00C36755" w:rsidRPr="0024398D" w:rsidRDefault="00E33A5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1331" w:type="dxa"/>
          </w:tcPr>
          <w:p w:rsidR="00C36755" w:rsidRPr="0024398D" w:rsidRDefault="00E33A5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1336" w:type="dxa"/>
          </w:tcPr>
          <w:p w:rsidR="00C36755" w:rsidRPr="0024398D" w:rsidRDefault="00E33A5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1331" w:type="dxa"/>
          </w:tcPr>
          <w:p w:rsidR="00C36755" w:rsidRPr="0024398D" w:rsidRDefault="00E33A5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1322" w:type="dxa"/>
          </w:tcPr>
          <w:p w:rsidR="00C36755" w:rsidRPr="0024398D" w:rsidRDefault="00E33A5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</w:tr>
      <w:tr w:rsidR="009208A0" w:rsidRPr="0024398D" w:rsidTr="00E90DB2">
        <w:tc>
          <w:tcPr>
            <w:tcW w:w="4077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парками культуры и отдыха </w:t>
            </w:r>
            <w:proofErr w:type="gramStart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-"</w:t>
            </w:r>
            <w:proofErr w:type="gramEnd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4" w:type="dxa"/>
          </w:tcPr>
          <w:p w:rsidR="00C36755" w:rsidRPr="00672B9E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1330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31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34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31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36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31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22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</w:tr>
      <w:tr w:rsidR="009208A0" w:rsidRPr="0024398D" w:rsidTr="00E90DB2">
        <w:tc>
          <w:tcPr>
            <w:tcW w:w="4077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21.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394" w:type="dxa"/>
          </w:tcPr>
          <w:p w:rsidR="00C36755" w:rsidRPr="00672B9E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1330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15</w:t>
            </w:r>
          </w:p>
        </w:tc>
        <w:tc>
          <w:tcPr>
            <w:tcW w:w="1331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15</w:t>
            </w:r>
          </w:p>
        </w:tc>
        <w:tc>
          <w:tcPr>
            <w:tcW w:w="1334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15</w:t>
            </w:r>
          </w:p>
        </w:tc>
        <w:tc>
          <w:tcPr>
            <w:tcW w:w="1331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15</w:t>
            </w:r>
          </w:p>
        </w:tc>
        <w:tc>
          <w:tcPr>
            <w:tcW w:w="1336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31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22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</w:tr>
      <w:tr w:rsidR="009208A0" w:rsidRPr="0024398D" w:rsidTr="00672B9E">
        <w:trPr>
          <w:trHeight w:val="274"/>
        </w:trPr>
        <w:tc>
          <w:tcPr>
            <w:tcW w:w="4077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22. 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1394" w:type="dxa"/>
          </w:tcPr>
          <w:p w:rsidR="00C36755" w:rsidRPr="00672B9E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1330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31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34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31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36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31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22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</w:tr>
      <w:tr w:rsidR="009208A0" w:rsidRPr="0024398D" w:rsidTr="00E90DB2">
        <w:tc>
          <w:tcPr>
            <w:tcW w:w="14786" w:type="dxa"/>
            <w:gridSpan w:val="9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</w:tr>
      <w:tr w:rsidR="009208A0" w:rsidRPr="0024398D" w:rsidTr="00E90DB2">
        <w:tc>
          <w:tcPr>
            <w:tcW w:w="4077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23. Доля населения, систематически занимающегося физической </w:t>
            </w: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культурой и спортом</w:t>
            </w:r>
          </w:p>
        </w:tc>
        <w:tc>
          <w:tcPr>
            <w:tcW w:w="1394" w:type="dxa"/>
          </w:tcPr>
          <w:p w:rsidR="00C36755" w:rsidRPr="00672B9E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>процентов</w:t>
            </w:r>
          </w:p>
        </w:tc>
        <w:tc>
          <w:tcPr>
            <w:tcW w:w="1330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23,3</w:t>
            </w:r>
          </w:p>
        </w:tc>
        <w:tc>
          <w:tcPr>
            <w:tcW w:w="1331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25,3</w:t>
            </w:r>
          </w:p>
        </w:tc>
        <w:tc>
          <w:tcPr>
            <w:tcW w:w="1334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27,4</w:t>
            </w:r>
          </w:p>
        </w:tc>
        <w:tc>
          <w:tcPr>
            <w:tcW w:w="1331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336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331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322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9208A0" w:rsidRPr="0024398D" w:rsidTr="00E90DB2">
        <w:tc>
          <w:tcPr>
            <w:tcW w:w="4077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23(1). Доля </w:t>
            </w:r>
            <w:proofErr w:type="gramStart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систематически занимающихся физической культурой и спортом, в общей численности обучающихся</w:t>
            </w:r>
          </w:p>
        </w:tc>
        <w:tc>
          <w:tcPr>
            <w:tcW w:w="1394" w:type="dxa"/>
          </w:tcPr>
          <w:p w:rsidR="00C36755" w:rsidRPr="00672B9E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1330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78</w:t>
            </w:r>
          </w:p>
        </w:tc>
        <w:tc>
          <w:tcPr>
            <w:tcW w:w="1331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78</w:t>
            </w:r>
          </w:p>
        </w:tc>
        <w:tc>
          <w:tcPr>
            <w:tcW w:w="1334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78</w:t>
            </w:r>
          </w:p>
        </w:tc>
        <w:tc>
          <w:tcPr>
            <w:tcW w:w="1331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336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331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322" w:type="dxa"/>
          </w:tcPr>
          <w:p w:rsidR="00C36755" w:rsidRPr="0024398D" w:rsidRDefault="00093983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9208A0" w:rsidRPr="0024398D" w:rsidTr="00E90DB2">
        <w:tc>
          <w:tcPr>
            <w:tcW w:w="14786" w:type="dxa"/>
            <w:gridSpan w:val="9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Жилищное строительство и обеспечение граждан жильем</w:t>
            </w:r>
          </w:p>
        </w:tc>
      </w:tr>
      <w:tr w:rsidR="009208A0" w:rsidRPr="0024398D" w:rsidTr="00E90DB2">
        <w:tc>
          <w:tcPr>
            <w:tcW w:w="4077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24. Общая площадь жилых помещений, приходящаяся в среднем на одного жителя, - всего</w:t>
            </w:r>
          </w:p>
        </w:tc>
        <w:tc>
          <w:tcPr>
            <w:tcW w:w="1394" w:type="dxa"/>
          </w:tcPr>
          <w:p w:rsidR="00C36755" w:rsidRPr="00672B9E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330" w:type="dxa"/>
          </w:tcPr>
          <w:p w:rsidR="00C36755" w:rsidRPr="0024398D" w:rsidRDefault="00D87D6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29</w:t>
            </w:r>
          </w:p>
        </w:tc>
        <w:tc>
          <w:tcPr>
            <w:tcW w:w="1331" w:type="dxa"/>
          </w:tcPr>
          <w:p w:rsidR="00C36755" w:rsidRPr="0024398D" w:rsidRDefault="00D87D6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29,3</w:t>
            </w:r>
          </w:p>
        </w:tc>
        <w:tc>
          <w:tcPr>
            <w:tcW w:w="1334" w:type="dxa"/>
          </w:tcPr>
          <w:p w:rsidR="00C36755" w:rsidRPr="0024398D" w:rsidRDefault="00D87D6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29,5</w:t>
            </w:r>
          </w:p>
        </w:tc>
        <w:tc>
          <w:tcPr>
            <w:tcW w:w="1331" w:type="dxa"/>
          </w:tcPr>
          <w:p w:rsidR="00C36755" w:rsidRPr="0024398D" w:rsidRDefault="00D87D6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336" w:type="dxa"/>
          </w:tcPr>
          <w:p w:rsidR="00C36755" w:rsidRPr="0024398D" w:rsidRDefault="00D87D6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331" w:type="dxa"/>
          </w:tcPr>
          <w:p w:rsidR="00C36755" w:rsidRPr="0024398D" w:rsidRDefault="00D87D6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322" w:type="dxa"/>
          </w:tcPr>
          <w:p w:rsidR="00C36755" w:rsidRPr="0024398D" w:rsidRDefault="00D87D6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9208A0" w:rsidRPr="0024398D" w:rsidTr="00E90DB2">
        <w:tc>
          <w:tcPr>
            <w:tcW w:w="4077" w:type="dxa"/>
            <w:tcBorders>
              <w:top w:val="nil"/>
            </w:tcBorders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том числе -"- </w:t>
            </w:r>
            <w:proofErr w:type="gramStart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введенная</w:t>
            </w:r>
            <w:proofErr w:type="gramEnd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в действие за один год</w:t>
            </w:r>
          </w:p>
        </w:tc>
        <w:tc>
          <w:tcPr>
            <w:tcW w:w="1394" w:type="dxa"/>
            <w:tcBorders>
              <w:top w:val="nil"/>
            </w:tcBorders>
          </w:tcPr>
          <w:p w:rsidR="00C36755" w:rsidRPr="00672B9E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330" w:type="dxa"/>
            <w:tcBorders>
              <w:top w:val="nil"/>
            </w:tcBorders>
          </w:tcPr>
          <w:p w:rsidR="00C36755" w:rsidRPr="0024398D" w:rsidRDefault="00D87D6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0,04</w:t>
            </w:r>
          </w:p>
        </w:tc>
        <w:tc>
          <w:tcPr>
            <w:tcW w:w="1331" w:type="dxa"/>
            <w:tcBorders>
              <w:top w:val="nil"/>
            </w:tcBorders>
          </w:tcPr>
          <w:p w:rsidR="00C36755" w:rsidRPr="0024398D" w:rsidRDefault="00D87D6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0,07</w:t>
            </w:r>
          </w:p>
        </w:tc>
        <w:tc>
          <w:tcPr>
            <w:tcW w:w="1334" w:type="dxa"/>
            <w:tcBorders>
              <w:top w:val="nil"/>
            </w:tcBorders>
          </w:tcPr>
          <w:p w:rsidR="00C36755" w:rsidRPr="0024398D" w:rsidRDefault="00D87D6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0,05</w:t>
            </w:r>
          </w:p>
        </w:tc>
        <w:tc>
          <w:tcPr>
            <w:tcW w:w="1331" w:type="dxa"/>
            <w:tcBorders>
              <w:top w:val="nil"/>
            </w:tcBorders>
          </w:tcPr>
          <w:p w:rsidR="00C36755" w:rsidRPr="0024398D" w:rsidRDefault="00D87D6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36" w:type="dxa"/>
            <w:tcBorders>
              <w:top w:val="nil"/>
            </w:tcBorders>
          </w:tcPr>
          <w:p w:rsidR="00C36755" w:rsidRPr="0024398D" w:rsidRDefault="00D87D6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31" w:type="dxa"/>
            <w:tcBorders>
              <w:top w:val="nil"/>
            </w:tcBorders>
          </w:tcPr>
          <w:p w:rsidR="00C36755" w:rsidRPr="0024398D" w:rsidRDefault="00D87D6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22" w:type="dxa"/>
            <w:tcBorders>
              <w:top w:val="nil"/>
            </w:tcBorders>
          </w:tcPr>
          <w:p w:rsidR="00C36755" w:rsidRPr="0024398D" w:rsidRDefault="00D87D6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</w:tr>
      <w:tr w:rsidR="009208A0" w:rsidRPr="0024398D" w:rsidTr="00E90DB2">
        <w:tc>
          <w:tcPr>
            <w:tcW w:w="4077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25. Площадь земельных участков, предоставленных для строительства в расчете на 10 тыс. человек населения, - всего</w:t>
            </w:r>
          </w:p>
        </w:tc>
        <w:tc>
          <w:tcPr>
            <w:tcW w:w="1394" w:type="dxa"/>
          </w:tcPr>
          <w:p w:rsidR="00C36755" w:rsidRPr="00672B9E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1330" w:type="dxa"/>
          </w:tcPr>
          <w:p w:rsidR="00C36755" w:rsidRPr="0024398D" w:rsidRDefault="00D87D6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31" w:type="dxa"/>
          </w:tcPr>
          <w:p w:rsidR="00C36755" w:rsidRPr="0024398D" w:rsidRDefault="00D87D6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0,6</w:t>
            </w:r>
          </w:p>
        </w:tc>
        <w:tc>
          <w:tcPr>
            <w:tcW w:w="1334" w:type="dxa"/>
          </w:tcPr>
          <w:p w:rsidR="00C36755" w:rsidRPr="0024398D" w:rsidRDefault="00D87D6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0,35</w:t>
            </w:r>
          </w:p>
        </w:tc>
        <w:tc>
          <w:tcPr>
            <w:tcW w:w="1331" w:type="dxa"/>
          </w:tcPr>
          <w:p w:rsidR="00C36755" w:rsidRPr="0024398D" w:rsidRDefault="00D87D6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336" w:type="dxa"/>
          </w:tcPr>
          <w:p w:rsidR="00C36755" w:rsidRPr="0024398D" w:rsidRDefault="00D87D6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331" w:type="dxa"/>
          </w:tcPr>
          <w:p w:rsidR="00C36755" w:rsidRPr="0024398D" w:rsidRDefault="00D87D6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322" w:type="dxa"/>
          </w:tcPr>
          <w:p w:rsidR="00C36755" w:rsidRPr="0024398D" w:rsidRDefault="00D87D6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9208A0" w:rsidRPr="0024398D" w:rsidTr="00E90DB2">
        <w:tc>
          <w:tcPr>
            <w:tcW w:w="4077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строительства.</w:t>
            </w:r>
          </w:p>
        </w:tc>
        <w:tc>
          <w:tcPr>
            <w:tcW w:w="1394" w:type="dxa"/>
          </w:tcPr>
          <w:p w:rsidR="00C36755" w:rsidRPr="00672B9E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1330" w:type="dxa"/>
          </w:tcPr>
          <w:p w:rsidR="00C36755" w:rsidRPr="0024398D" w:rsidRDefault="00D87D6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31" w:type="dxa"/>
          </w:tcPr>
          <w:p w:rsidR="00C36755" w:rsidRPr="0024398D" w:rsidRDefault="00D87D6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0,6</w:t>
            </w:r>
          </w:p>
        </w:tc>
        <w:tc>
          <w:tcPr>
            <w:tcW w:w="1334" w:type="dxa"/>
          </w:tcPr>
          <w:p w:rsidR="00C36755" w:rsidRPr="0024398D" w:rsidRDefault="00D87D6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0,32</w:t>
            </w:r>
          </w:p>
        </w:tc>
        <w:tc>
          <w:tcPr>
            <w:tcW w:w="1331" w:type="dxa"/>
          </w:tcPr>
          <w:p w:rsidR="00C36755" w:rsidRPr="0024398D" w:rsidRDefault="00D87D6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336" w:type="dxa"/>
          </w:tcPr>
          <w:p w:rsidR="00C36755" w:rsidRPr="0024398D" w:rsidRDefault="00D87D6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331" w:type="dxa"/>
          </w:tcPr>
          <w:p w:rsidR="00C36755" w:rsidRPr="0024398D" w:rsidRDefault="00D87D6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322" w:type="dxa"/>
          </w:tcPr>
          <w:p w:rsidR="00C36755" w:rsidRPr="0024398D" w:rsidRDefault="00D87D6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9208A0" w:rsidRPr="0024398D" w:rsidTr="00E90DB2">
        <w:tc>
          <w:tcPr>
            <w:tcW w:w="4077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26. Площадь земельных участков, предоставленных для строительства, в отношении которых </w:t>
            </w:r>
            <w:proofErr w:type="gramStart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 даты принятия</w:t>
            </w:r>
            <w:proofErr w:type="gramEnd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 (кв. метров):</w:t>
            </w:r>
          </w:p>
        </w:tc>
        <w:tc>
          <w:tcPr>
            <w:tcW w:w="1394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0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31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34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31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36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31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22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</w:tr>
      <w:tr w:rsidR="009208A0" w:rsidRPr="0024398D" w:rsidTr="00E90DB2">
        <w:tc>
          <w:tcPr>
            <w:tcW w:w="4077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объектов жилищного строительства - в течение 3 лет;</w:t>
            </w:r>
          </w:p>
        </w:tc>
        <w:tc>
          <w:tcPr>
            <w:tcW w:w="1394" w:type="dxa"/>
          </w:tcPr>
          <w:p w:rsidR="00C36755" w:rsidRPr="00672B9E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330" w:type="dxa"/>
          </w:tcPr>
          <w:p w:rsidR="00C36755" w:rsidRPr="0024398D" w:rsidRDefault="00D87D6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31" w:type="dxa"/>
          </w:tcPr>
          <w:p w:rsidR="00C36755" w:rsidRPr="0024398D" w:rsidRDefault="00D87D6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34" w:type="dxa"/>
          </w:tcPr>
          <w:p w:rsidR="00C36755" w:rsidRPr="0024398D" w:rsidRDefault="00D87D6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663</w:t>
            </w:r>
          </w:p>
        </w:tc>
        <w:tc>
          <w:tcPr>
            <w:tcW w:w="1331" w:type="dxa"/>
          </w:tcPr>
          <w:p w:rsidR="00C36755" w:rsidRPr="0024398D" w:rsidRDefault="00D87D6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28500</w:t>
            </w:r>
          </w:p>
        </w:tc>
        <w:tc>
          <w:tcPr>
            <w:tcW w:w="1336" w:type="dxa"/>
          </w:tcPr>
          <w:p w:rsidR="00C36755" w:rsidRPr="0024398D" w:rsidRDefault="00D87D6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31" w:type="dxa"/>
          </w:tcPr>
          <w:p w:rsidR="00C36755" w:rsidRPr="0024398D" w:rsidRDefault="00D87D6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22" w:type="dxa"/>
          </w:tcPr>
          <w:p w:rsidR="00C36755" w:rsidRPr="0024398D" w:rsidRDefault="00D87D6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</w:tr>
      <w:tr w:rsidR="009208A0" w:rsidRPr="0024398D" w:rsidTr="00E90DB2">
        <w:tc>
          <w:tcPr>
            <w:tcW w:w="4077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иных объектов капитального строительства - в течение 5 лет.</w:t>
            </w:r>
          </w:p>
        </w:tc>
        <w:tc>
          <w:tcPr>
            <w:tcW w:w="1394" w:type="dxa"/>
          </w:tcPr>
          <w:p w:rsidR="00C36755" w:rsidRPr="00672B9E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1330" w:type="dxa"/>
          </w:tcPr>
          <w:p w:rsidR="00C36755" w:rsidRPr="0024398D" w:rsidRDefault="00D87D6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31" w:type="dxa"/>
          </w:tcPr>
          <w:p w:rsidR="00C36755" w:rsidRPr="0024398D" w:rsidRDefault="00D87D6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34" w:type="dxa"/>
          </w:tcPr>
          <w:p w:rsidR="00C36755" w:rsidRPr="0024398D" w:rsidRDefault="00D87D6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8000</w:t>
            </w:r>
          </w:p>
        </w:tc>
        <w:tc>
          <w:tcPr>
            <w:tcW w:w="1331" w:type="dxa"/>
          </w:tcPr>
          <w:p w:rsidR="00C36755" w:rsidRPr="0024398D" w:rsidRDefault="00D87D6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84700</w:t>
            </w:r>
          </w:p>
        </w:tc>
        <w:tc>
          <w:tcPr>
            <w:tcW w:w="1336" w:type="dxa"/>
          </w:tcPr>
          <w:p w:rsidR="00C36755" w:rsidRPr="0024398D" w:rsidRDefault="00D87D6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31" w:type="dxa"/>
          </w:tcPr>
          <w:p w:rsidR="00C36755" w:rsidRPr="0024398D" w:rsidRDefault="00D87D6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22" w:type="dxa"/>
          </w:tcPr>
          <w:p w:rsidR="00C36755" w:rsidRPr="0024398D" w:rsidRDefault="00D87D6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</w:tr>
      <w:tr w:rsidR="009208A0" w:rsidRPr="0024398D" w:rsidTr="00E90DB2">
        <w:tc>
          <w:tcPr>
            <w:tcW w:w="14786" w:type="dxa"/>
            <w:gridSpan w:val="9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</w:tr>
      <w:tr w:rsidR="009208A0" w:rsidRPr="0024398D" w:rsidTr="00E90DB2">
        <w:tc>
          <w:tcPr>
            <w:tcW w:w="4077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</w:rPr>
              <w:t xml:space="preserve">27. Доля многоквартирных домов, в </w:t>
            </w:r>
            <w:r w:rsidRPr="0024398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домами.</w:t>
            </w:r>
          </w:p>
        </w:tc>
        <w:tc>
          <w:tcPr>
            <w:tcW w:w="1394" w:type="dxa"/>
          </w:tcPr>
          <w:p w:rsidR="00C36755" w:rsidRPr="00672B9E" w:rsidRDefault="005E2CDC">
            <w:pPr>
              <w:widowControl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72B9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процентов</w:t>
            </w:r>
          </w:p>
        </w:tc>
        <w:tc>
          <w:tcPr>
            <w:tcW w:w="1330" w:type="dxa"/>
          </w:tcPr>
          <w:p w:rsidR="00C36755" w:rsidRPr="0024398D" w:rsidRDefault="005E6589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1331" w:type="dxa"/>
          </w:tcPr>
          <w:p w:rsidR="00C36755" w:rsidRPr="0024398D" w:rsidRDefault="005E6589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1334" w:type="dxa"/>
          </w:tcPr>
          <w:p w:rsidR="00C36755" w:rsidRPr="0024398D" w:rsidRDefault="005E6589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1331" w:type="dxa"/>
          </w:tcPr>
          <w:p w:rsidR="00C36755" w:rsidRPr="0024398D" w:rsidRDefault="005E6589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1336" w:type="dxa"/>
          </w:tcPr>
          <w:p w:rsidR="00C36755" w:rsidRPr="0024398D" w:rsidRDefault="005E6589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1331" w:type="dxa"/>
          </w:tcPr>
          <w:p w:rsidR="00C36755" w:rsidRPr="0024398D" w:rsidRDefault="005E6589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1322" w:type="dxa"/>
          </w:tcPr>
          <w:p w:rsidR="00C36755" w:rsidRPr="0024398D" w:rsidRDefault="005E6589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</w:tr>
      <w:tr w:rsidR="009208A0" w:rsidRPr="0024398D" w:rsidTr="00E90DB2">
        <w:tc>
          <w:tcPr>
            <w:tcW w:w="4077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28. Доля организаций коммунального комплекса, осуществляющих производство товаров, оказание услуг по водо-, тепл</w:t>
            </w:r>
            <w:proofErr w:type="gramStart"/>
            <w:r w:rsidRPr="0024398D">
              <w:rPr>
                <w:rFonts w:ascii="Times New Roman" w:hAnsi="Times New Roman"/>
                <w:bCs/>
                <w:sz w:val="24"/>
                <w:szCs w:val="24"/>
              </w:rPr>
              <w:t>о-</w:t>
            </w:r>
            <w:proofErr w:type="gramEnd"/>
            <w:r w:rsidRPr="0024398D">
              <w:rPr>
                <w:rFonts w:ascii="Times New Roman" w:hAnsi="Times New Roman"/>
                <w:bCs/>
                <w:sz w:val="24"/>
                <w:szCs w:val="24"/>
              </w:rPr>
              <w:t>, газо- и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района).</w:t>
            </w:r>
          </w:p>
        </w:tc>
        <w:tc>
          <w:tcPr>
            <w:tcW w:w="1394" w:type="dxa"/>
          </w:tcPr>
          <w:p w:rsidR="00C36755" w:rsidRPr="00672B9E" w:rsidRDefault="005E2CDC">
            <w:pPr>
              <w:widowControl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72B9E">
              <w:rPr>
                <w:rFonts w:ascii="Times New Roman" w:hAnsi="Times New Roman"/>
                <w:bCs/>
                <w:sz w:val="20"/>
                <w:szCs w:val="20"/>
              </w:rPr>
              <w:t>процентов</w:t>
            </w:r>
          </w:p>
        </w:tc>
        <w:tc>
          <w:tcPr>
            <w:tcW w:w="1330" w:type="dxa"/>
          </w:tcPr>
          <w:p w:rsidR="00C36755" w:rsidRPr="0024398D" w:rsidRDefault="005E6589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33,3</w:t>
            </w:r>
          </w:p>
        </w:tc>
        <w:tc>
          <w:tcPr>
            <w:tcW w:w="1331" w:type="dxa"/>
          </w:tcPr>
          <w:p w:rsidR="00C36755" w:rsidRPr="0024398D" w:rsidRDefault="005E6589" w:rsidP="0097412B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33,3</w:t>
            </w:r>
          </w:p>
        </w:tc>
        <w:tc>
          <w:tcPr>
            <w:tcW w:w="1334" w:type="dxa"/>
          </w:tcPr>
          <w:p w:rsidR="00C36755" w:rsidRPr="0024398D" w:rsidRDefault="005E6589" w:rsidP="0097412B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33,3</w:t>
            </w:r>
          </w:p>
        </w:tc>
        <w:tc>
          <w:tcPr>
            <w:tcW w:w="1331" w:type="dxa"/>
          </w:tcPr>
          <w:p w:rsidR="00C36755" w:rsidRPr="0024398D" w:rsidRDefault="00C93756" w:rsidP="0097412B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75</w:t>
            </w:r>
          </w:p>
        </w:tc>
        <w:tc>
          <w:tcPr>
            <w:tcW w:w="1336" w:type="dxa"/>
          </w:tcPr>
          <w:p w:rsidR="00C36755" w:rsidRPr="0024398D" w:rsidRDefault="00C93756" w:rsidP="00C93756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75</w:t>
            </w:r>
          </w:p>
        </w:tc>
        <w:tc>
          <w:tcPr>
            <w:tcW w:w="1331" w:type="dxa"/>
          </w:tcPr>
          <w:p w:rsidR="00C36755" w:rsidRPr="0024398D" w:rsidRDefault="00C93756" w:rsidP="00C93756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75</w:t>
            </w:r>
          </w:p>
        </w:tc>
        <w:tc>
          <w:tcPr>
            <w:tcW w:w="1322" w:type="dxa"/>
          </w:tcPr>
          <w:p w:rsidR="00C36755" w:rsidRPr="0024398D" w:rsidRDefault="00C93756" w:rsidP="00C93756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75</w:t>
            </w:r>
          </w:p>
        </w:tc>
      </w:tr>
      <w:tr w:rsidR="009208A0" w:rsidRPr="0024398D" w:rsidTr="00E90DB2">
        <w:tc>
          <w:tcPr>
            <w:tcW w:w="4077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</w:rPr>
              <w:t>29. Доля многоквартирных домов, расположенных на земельных участках, в отношении которых осуществлен государственный кадастровый учет.</w:t>
            </w:r>
          </w:p>
        </w:tc>
        <w:tc>
          <w:tcPr>
            <w:tcW w:w="1394" w:type="dxa"/>
          </w:tcPr>
          <w:p w:rsidR="00C36755" w:rsidRPr="00672B9E" w:rsidRDefault="005E2CDC">
            <w:pPr>
              <w:widowControl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72B9E">
              <w:rPr>
                <w:rFonts w:ascii="Times New Roman" w:hAnsi="Times New Roman"/>
                <w:bCs/>
                <w:sz w:val="20"/>
                <w:szCs w:val="20"/>
              </w:rPr>
              <w:t>процентов</w:t>
            </w:r>
          </w:p>
        </w:tc>
        <w:tc>
          <w:tcPr>
            <w:tcW w:w="1330" w:type="dxa"/>
          </w:tcPr>
          <w:p w:rsidR="00C36755" w:rsidRPr="0024398D" w:rsidRDefault="00FC2402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1331" w:type="dxa"/>
          </w:tcPr>
          <w:p w:rsidR="00C36755" w:rsidRPr="0024398D" w:rsidRDefault="00FC2402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1334" w:type="dxa"/>
          </w:tcPr>
          <w:p w:rsidR="00C36755" w:rsidRPr="0024398D" w:rsidRDefault="00FC2402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1331" w:type="dxa"/>
          </w:tcPr>
          <w:p w:rsidR="00C36755" w:rsidRPr="0024398D" w:rsidRDefault="00FC2402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1336" w:type="dxa"/>
          </w:tcPr>
          <w:p w:rsidR="00C36755" w:rsidRPr="0024398D" w:rsidRDefault="00FC2402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1331" w:type="dxa"/>
          </w:tcPr>
          <w:p w:rsidR="00C36755" w:rsidRPr="0024398D" w:rsidRDefault="00FC2402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1322" w:type="dxa"/>
          </w:tcPr>
          <w:p w:rsidR="00C36755" w:rsidRPr="0024398D" w:rsidRDefault="00FC2402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</w:tr>
      <w:tr w:rsidR="009208A0" w:rsidRPr="0024398D" w:rsidTr="00E90DB2">
        <w:tc>
          <w:tcPr>
            <w:tcW w:w="4077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</w:rPr>
              <w:t xml:space="preserve">30. </w:t>
            </w:r>
            <w:proofErr w:type="gramStart"/>
            <w:r w:rsidRPr="0024398D">
              <w:rPr>
                <w:rFonts w:ascii="Times New Roman" w:hAnsi="Times New Roman"/>
                <w:bCs/>
                <w:sz w:val="24"/>
                <w:szCs w:val="24"/>
              </w:rPr>
              <w:t xml:space="preserve">Доля населения, получившего </w:t>
            </w:r>
            <w:r w:rsidRPr="0024398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  <w:proofErr w:type="gramEnd"/>
          </w:p>
        </w:tc>
        <w:tc>
          <w:tcPr>
            <w:tcW w:w="1394" w:type="dxa"/>
          </w:tcPr>
          <w:p w:rsidR="00C36755" w:rsidRPr="00672B9E" w:rsidRDefault="005E2CDC">
            <w:pPr>
              <w:widowControl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72B9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процентов</w:t>
            </w:r>
          </w:p>
        </w:tc>
        <w:tc>
          <w:tcPr>
            <w:tcW w:w="1330" w:type="dxa"/>
          </w:tcPr>
          <w:p w:rsidR="00C36755" w:rsidRPr="0024398D" w:rsidRDefault="00FC2402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2,8</w:t>
            </w:r>
          </w:p>
        </w:tc>
        <w:tc>
          <w:tcPr>
            <w:tcW w:w="1331" w:type="dxa"/>
          </w:tcPr>
          <w:p w:rsidR="00C36755" w:rsidRPr="0024398D" w:rsidRDefault="00FC2402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2,8</w:t>
            </w:r>
          </w:p>
        </w:tc>
        <w:tc>
          <w:tcPr>
            <w:tcW w:w="1334" w:type="dxa"/>
          </w:tcPr>
          <w:p w:rsidR="00C36755" w:rsidRPr="0024398D" w:rsidRDefault="00FC2402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331" w:type="dxa"/>
          </w:tcPr>
          <w:p w:rsidR="00C36755" w:rsidRPr="0024398D" w:rsidRDefault="00FC2402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36" w:type="dxa"/>
          </w:tcPr>
          <w:p w:rsidR="00C36755" w:rsidRPr="0024398D" w:rsidRDefault="00FC2402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331" w:type="dxa"/>
          </w:tcPr>
          <w:p w:rsidR="00C36755" w:rsidRPr="0024398D" w:rsidRDefault="00FC2402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322" w:type="dxa"/>
          </w:tcPr>
          <w:p w:rsidR="00C36755" w:rsidRPr="0024398D" w:rsidRDefault="00FC2402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</w:tr>
      <w:tr w:rsidR="009208A0" w:rsidRPr="0024398D" w:rsidTr="00E90DB2">
        <w:tc>
          <w:tcPr>
            <w:tcW w:w="14786" w:type="dxa"/>
            <w:gridSpan w:val="9"/>
          </w:tcPr>
          <w:p w:rsidR="00C36755" w:rsidRPr="0024398D" w:rsidRDefault="005E2CDC">
            <w:pPr>
              <w:widowControl w:val="0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398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Организация муниципального управления</w:t>
            </w:r>
          </w:p>
        </w:tc>
      </w:tr>
      <w:tr w:rsidR="009208A0" w:rsidRPr="0024398D" w:rsidTr="00E90DB2">
        <w:tc>
          <w:tcPr>
            <w:tcW w:w="4077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31. 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394" w:type="dxa"/>
          </w:tcPr>
          <w:p w:rsidR="00C36755" w:rsidRPr="00672B9E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1330" w:type="dxa"/>
          </w:tcPr>
          <w:p w:rsidR="00C36755" w:rsidRPr="0024398D" w:rsidRDefault="00CC723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68,3</w:t>
            </w:r>
          </w:p>
        </w:tc>
        <w:tc>
          <w:tcPr>
            <w:tcW w:w="1331" w:type="dxa"/>
          </w:tcPr>
          <w:p w:rsidR="00C36755" w:rsidRPr="0024398D" w:rsidRDefault="00CC723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60</w:t>
            </w:r>
          </w:p>
        </w:tc>
        <w:tc>
          <w:tcPr>
            <w:tcW w:w="1334" w:type="dxa"/>
          </w:tcPr>
          <w:p w:rsidR="00C36755" w:rsidRPr="0024398D" w:rsidRDefault="00CC723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63,5</w:t>
            </w:r>
          </w:p>
        </w:tc>
        <w:tc>
          <w:tcPr>
            <w:tcW w:w="1331" w:type="dxa"/>
          </w:tcPr>
          <w:p w:rsidR="00C36755" w:rsidRPr="0024398D" w:rsidRDefault="00CC723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70,5</w:t>
            </w:r>
          </w:p>
        </w:tc>
        <w:tc>
          <w:tcPr>
            <w:tcW w:w="1336" w:type="dxa"/>
          </w:tcPr>
          <w:p w:rsidR="00C36755" w:rsidRPr="0024398D" w:rsidRDefault="00CC7238" w:rsidP="00475276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87,5</w:t>
            </w:r>
          </w:p>
        </w:tc>
        <w:tc>
          <w:tcPr>
            <w:tcW w:w="1331" w:type="dxa"/>
          </w:tcPr>
          <w:p w:rsidR="00C36755" w:rsidRPr="0024398D" w:rsidRDefault="00CC723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1322" w:type="dxa"/>
          </w:tcPr>
          <w:p w:rsidR="00C36755" w:rsidRPr="0024398D" w:rsidRDefault="00CC7238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</w:tr>
      <w:tr w:rsidR="009208A0" w:rsidRPr="0024398D" w:rsidTr="00E90DB2">
        <w:tc>
          <w:tcPr>
            <w:tcW w:w="4077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32. </w:t>
            </w:r>
            <w:proofErr w:type="gramStart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года, по полной учетной стоимости</w:t>
            </w:r>
            <w:proofErr w:type="gramEnd"/>
          </w:p>
        </w:tc>
        <w:tc>
          <w:tcPr>
            <w:tcW w:w="1394" w:type="dxa"/>
          </w:tcPr>
          <w:p w:rsidR="00C36755" w:rsidRPr="00672B9E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1330" w:type="dxa"/>
          </w:tcPr>
          <w:p w:rsidR="00C36755" w:rsidRPr="0024398D" w:rsidRDefault="00DD1B39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31" w:type="dxa"/>
          </w:tcPr>
          <w:p w:rsidR="00C36755" w:rsidRPr="0024398D" w:rsidRDefault="00DD1B39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34" w:type="dxa"/>
          </w:tcPr>
          <w:p w:rsidR="00C36755" w:rsidRPr="0024398D" w:rsidRDefault="00DD1B39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31" w:type="dxa"/>
          </w:tcPr>
          <w:p w:rsidR="00C36755" w:rsidRPr="0024398D" w:rsidRDefault="00DD1B39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36" w:type="dxa"/>
          </w:tcPr>
          <w:p w:rsidR="00C36755" w:rsidRPr="0024398D" w:rsidRDefault="00DD1B39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31" w:type="dxa"/>
          </w:tcPr>
          <w:p w:rsidR="00C36755" w:rsidRPr="0024398D" w:rsidRDefault="00DD1B39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22" w:type="dxa"/>
          </w:tcPr>
          <w:p w:rsidR="00C36755" w:rsidRPr="0024398D" w:rsidRDefault="00DD1B39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</w:tr>
      <w:tr w:rsidR="009208A0" w:rsidRPr="0024398D" w:rsidTr="00E90DB2">
        <w:tc>
          <w:tcPr>
            <w:tcW w:w="4077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33. Объем не завершенного в установленные сроки строительства, осуществляемого за счет средств бюджета городского округа (муниципального района)</w:t>
            </w:r>
          </w:p>
        </w:tc>
        <w:tc>
          <w:tcPr>
            <w:tcW w:w="1394" w:type="dxa"/>
          </w:tcPr>
          <w:p w:rsidR="00C36755" w:rsidRPr="00672B9E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тыс</w:t>
            </w:r>
            <w:proofErr w:type="gramStart"/>
            <w:r w:rsidRP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.р</w:t>
            </w:r>
            <w:proofErr w:type="gramEnd"/>
            <w:r w:rsidRP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ублей</w:t>
            </w:r>
            <w:proofErr w:type="spellEnd"/>
          </w:p>
        </w:tc>
        <w:tc>
          <w:tcPr>
            <w:tcW w:w="1330" w:type="dxa"/>
          </w:tcPr>
          <w:p w:rsidR="00C36755" w:rsidRPr="0024398D" w:rsidRDefault="00DD1B39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100073</w:t>
            </w:r>
          </w:p>
        </w:tc>
        <w:tc>
          <w:tcPr>
            <w:tcW w:w="1331" w:type="dxa"/>
          </w:tcPr>
          <w:p w:rsidR="00C36755" w:rsidRPr="0024398D" w:rsidRDefault="00DD1B39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100073</w:t>
            </w:r>
          </w:p>
        </w:tc>
        <w:tc>
          <w:tcPr>
            <w:tcW w:w="1334" w:type="dxa"/>
          </w:tcPr>
          <w:p w:rsidR="00C36755" w:rsidRPr="0024398D" w:rsidRDefault="00DD1B39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100073</w:t>
            </w:r>
          </w:p>
        </w:tc>
        <w:tc>
          <w:tcPr>
            <w:tcW w:w="1331" w:type="dxa"/>
          </w:tcPr>
          <w:p w:rsidR="00C36755" w:rsidRPr="0024398D" w:rsidRDefault="00DD1B39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36" w:type="dxa"/>
          </w:tcPr>
          <w:p w:rsidR="00C36755" w:rsidRPr="0024398D" w:rsidRDefault="00DD1B39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31" w:type="dxa"/>
          </w:tcPr>
          <w:p w:rsidR="00C36755" w:rsidRPr="0024398D" w:rsidRDefault="00DD1B39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22" w:type="dxa"/>
          </w:tcPr>
          <w:p w:rsidR="00C36755" w:rsidRPr="0024398D" w:rsidRDefault="00DD1B39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</w:tr>
      <w:tr w:rsidR="009208A0" w:rsidRPr="0024398D" w:rsidTr="00E90DB2">
        <w:tc>
          <w:tcPr>
            <w:tcW w:w="4077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34. 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394" w:type="dxa"/>
          </w:tcPr>
          <w:p w:rsidR="00C36755" w:rsidRPr="00672B9E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1330" w:type="dxa"/>
          </w:tcPr>
          <w:p w:rsidR="00C36755" w:rsidRPr="0024398D" w:rsidRDefault="00DD1B39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31" w:type="dxa"/>
          </w:tcPr>
          <w:p w:rsidR="00C36755" w:rsidRPr="0024398D" w:rsidRDefault="00DD1B39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34" w:type="dxa"/>
          </w:tcPr>
          <w:p w:rsidR="00C36755" w:rsidRPr="0024398D" w:rsidRDefault="00DD1B39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31" w:type="dxa"/>
          </w:tcPr>
          <w:p w:rsidR="00C36755" w:rsidRPr="0024398D" w:rsidRDefault="00DD1B39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36" w:type="dxa"/>
          </w:tcPr>
          <w:p w:rsidR="00C36755" w:rsidRPr="0024398D" w:rsidRDefault="00DD1B39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31" w:type="dxa"/>
          </w:tcPr>
          <w:p w:rsidR="00C36755" w:rsidRPr="0024398D" w:rsidRDefault="00DD1B39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22" w:type="dxa"/>
          </w:tcPr>
          <w:p w:rsidR="00C36755" w:rsidRPr="0024398D" w:rsidRDefault="00DD1B39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</w:tr>
      <w:tr w:rsidR="009208A0" w:rsidRPr="0024398D" w:rsidTr="00E90DB2">
        <w:tc>
          <w:tcPr>
            <w:tcW w:w="4077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35. Расходы бюджета </w:t>
            </w: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394" w:type="dxa"/>
          </w:tcPr>
          <w:p w:rsidR="00C36755" w:rsidRPr="00672B9E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>рублей</w:t>
            </w:r>
          </w:p>
        </w:tc>
        <w:tc>
          <w:tcPr>
            <w:tcW w:w="1330" w:type="dxa"/>
          </w:tcPr>
          <w:p w:rsidR="00C36755" w:rsidRPr="0024398D" w:rsidRDefault="00E2271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1752,3</w:t>
            </w:r>
          </w:p>
        </w:tc>
        <w:tc>
          <w:tcPr>
            <w:tcW w:w="1331" w:type="dxa"/>
          </w:tcPr>
          <w:p w:rsidR="00C36755" w:rsidRPr="0024398D" w:rsidRDefault="00E2271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2234,6</w:t>
            </w:r>
          </w:p>
        </w:tc>
        <w:tc>
          <w:tcPr>
            <w:tcW w:w="1334" w:type="dxa"/>
          </w:tcPr>
          <w:p w:rsidR="00C36755" w:rsidRPr="0024398D" w:rsidRDefault="00E2271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2739,66</w:t>
            </w:r>
          </w:p>
        </w:tc>
        <w:tc>
          <w:tcPr>
            <w:tcW w:w="1331" w:type="dxa"/>
          </w:tcPr>
          <w:p w:rsidR="00C36755" w:rsidRPr="0024398D" w:rsidRDefault="00E2271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336" w:type="dxa"/>
          </w:tcPr>
          <w:p w:rsidR="00C36755" w:rsidRPr="0024398D" w:rsidRDefault="00E2271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331" w:type="dxa"/>
          </w:tcPr>
          <w:p w:rsidR="00C36755" w:rsidRPr="0024398D" w:rsidRDefault="00E2271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322" w:type="dxa"/>
          </w:tcPr>
          <w:p w:rsidR="00C36755" w:rsidRPr="0024398D" w:rsidRDefault="00E2271D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9208A0" w:rsidRPr="0024398D" w:rsidTr="00E90DB2">
        <w:tc>
          <w:tcPr>
            <w:tcW w:w="4077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36. 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</w:t>
            </w:r>
          </w:p>
        </w:tc>
        <w:tc>
          <w:tcPr>
            <w:tcW w:w="1394" w:type="dxa"/>
          </w:tcPr>
          <w:p w:rsidR="00C36755" w:rsidRPr="00672B9E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1330" w:type="dxa"/>
          </w:tcPr>
          <w:p w:rsidR="00C36755" w:rsidRPr="0024398D" w:rsidRDefault="0084390C" w:rsidP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да</w:t>
            </w:r>
          </w:p>
        </w:tc>
        <w:tc>
          <w:tcPr>
            <w:tcW w:w="1331" w:type="dxa"/>
          </w:tcPr>
          <w:p w:rsidR="00C36755" w:rsidRPr="0024398D" w:rsidRDefault="0084390C" w:rsidP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да</w:t>
            </w:r>
          </w:p>
        </w:tc>
        <w:tc>
          <w:tcPr>
            <w:tcW w:w="1334" w:type="dxa"/>
          </w:tcPr>
          <w:p w:rsidR="00C36755" w:rsidRPr="0024398D" w:rsidRDefault="0084390C" w:rsidP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да</w:t>
            </w:r>
          </w:p>
        </w:tc>
        <w:tc>
          <w:tcPr>
            <w:tcW w:w="1331" w:type="dxa"/>
          </w:tcPr>
          <w:p w:rsidR="00C36755" w:rsidRPr="0024398D" w:rsidRDefault="0084390C" w:rsidP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да</w:t>
            </w:r>
          </w:p>
        </w:tc>
        <w:tc>
          <w:tcPr>
            <w:tcW w:w="1336" w:type="dxa"/>
          </w:tcPr>
          <w:p w:rsidR="00C36755" w:rsidRPr="0024398D" w:rsidRDefault="0084390C" w:rsidP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да</w:t>
            </w:r>
          </w:p>
        </w:tc>
        <w:tc>
          <w:tcPr>
            <w:tcW w:w="1331" w:type="dxa"/>
          </w:tcPr>
          <w:p w:rsidR="00C36755" w:rsidRPr="0024398D" w:rsidRDefault="0084390C" w:rsidP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да</w:t>
            </w:r>
          </w:p>
        </w:tc>
        <w:tc>
          <w:tcPr>
            <w:tcW w:w="1322" w:type="dxa"/>
          </w:tcPr>
          <w:p w:rsidR="00C36755" w:rsidRPr="0024398D" w:rsidRDefault="0084390C" w:rsidP="0097412B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да</w:t>
            </w:r>
          </w:p>
        </w:tc>
      </w:tr>
      <w:tr w:rsidR="009208A0" w:rsidRPr="0024398D" w:rsidTr="00E90DB2">
        <w:tc>
          <w:tcPr>
            <w:tcW w:w="4077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37. Удовлетворенность населения деятельностью органов местного самоуправления городского округа (муниципального района)</w:t>
            </w:r>
          </w:p>
        </w:tc>
        <w:tc>
          <w:tcPr>
            <w:tcW w:w="1394" w:type="dxa"/>
          </w:tcPr>
          <w:p w:rsidR="00C36755" w:rsidRPr="00672B9E" w:rsidRDefault="00E90DB2" w:rsidP="00E90DB2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процентов от числа </w:t>
            </w:r>
            <w:proofErr w:type="gramStart"/>
            <w:r w:rsidR="005E2CDC" w:rsidRP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опрошен</w:t>
            </w:r>
            <w:r w:rsidRP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="005E2CDC" w:rsidRP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ных</w:t>
            </w:r>
            <w:proofErr w:type="spellEnd"/>
            <w:proofErr w:type="gramEnd"/>
          </w:p>
        </w:tc>
        <w:tc>
          <w:tcPr>
            <w:tcW w:w="1330" w:type="dxa"/>
          </w:tcPr>
          <w:p w:rsidR="00C36755" w:rsidRPr="0024398D" w:rsidRDefault="00B70DD2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65,4</w:t>
            </w:r>
          </w:p>
        </w:tc>
        <w:tc>
          <w:tcPr>
            <w:tcW w:w="1331" w:type="dxa"/>
          </w:tcPr>
          <w:p w:rsidR="00C36755" w:rsidRPr="0024398D" w:rsidRDefault="00B70DD2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66,2</w:t>
            </w:r>
          </w:p>
        </w:tc>
        <w:tc>
          <w:tcPr>
            <w:tcW w:w="1334" w:type="dxa"/>
          </w:tcPr>
          <w:p w:rsidR="00C36755" w:rsidRPr="0024398D" w:rsidRDefault="00B70DD2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66,1</w:t>
            </w:r>
          </w:p>
        </w:tc>
        <w:tc>
          <w:tcPr>
            <w:tcW w:w="1331" w:type="dxa"/>
          </w:tcPr>
          <w:p w:rsidR="00C36755" w:rsidRPr="0024398D" w:rsidRDefault="00B70DD2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44</w:t>
            </w:r>
          </w:p>
        </w:tc>
        <w:tc>
          <w:tcPr>
            <w:tcW w:w="1336" w:type="dxa"/>
          </w:tcPr>
          <w:p w:rsidR="00C36755" w:rsidRPr="0024398D" w:rsidRDefault="00B70DD2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44,5</w:t>
            </w:r>
          </w:p>
        </w:tc>
        <w:tc>
          <w:tcPr>
            <w:tcW w:w="1331" w:type="dxa"/>
          </w:tcPr>
          <w:p w:rsidR="00C36755" w:rsidRPr="0024398D" w:rsidRDefault="00B70DD2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45</w:t>
            </w:r>
          </w:p>
        </w:tc>
        <w:tc>
          <w:tcPr>
            <w:tcW w:w="1322" w:type="dxa"/>
          </w:tcPr>
          <w:p w:rsidR="00C36755" w:rsidRPr="0024398D" w:rsidRDefault="00B70DD2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45,5</w:t>
            </w:r>
          </w:p>
        </w:tc>
      </w:tr>
      <w:tr w:rsidR="009208A0" w:rsidRPr="0024398D" w:rsidTr="00E90DB2">
        <w:tc>
          <w:tcPr>
            <w:tcW w:w="4077" w:type="dxa"/>
          </w:tcPr>
          <w:p w:rsidR="00C36755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38. Среднегодовая численность постоянного населения</w:t>
            </w:r>
          </w:p>
          <w:p w:rsidR="00E90DB2" w:rsidRPr="0024398D" w:rsidRDefault="00E90DB2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</w:tcPr>
          <w:p w:rsidR="00C36755" w:rsidRPr="00672B9E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тыс</w:t>
            </w:r>
            <w:proofErr w:type="gramStart"/>
            <w:r w:rsidRP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.ч</w:t>
            </w:r>
            <w:proofErr w:type="gramEnd"/>
            <w:r w:rsidRP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еловек</w:t>
            </w:r>
            <w:proofErr w:type="spellEnd"/>
          </w:p>
        </w:tc>
        <w:tc>
          <w:tcPr>
            <w:tcW w:w="1330" w:type="dxa"/>
          </w:tcPr>
          <w:p w:rsidR="00C36755" w:rsidRPr="0024398D" w:rsidRDefault="00B70DD2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25,138</w:t>
            </w:r>
          </w:p>
        </w:tc>
        <w:tc>
          <w:tcPr>
            <w:tcW w:w="1331" w:type="dxa"/>
          </w:tcPr>
          <w:p w:rsidR="00C36755" w:rsidRPr="0024398D" w:rsidRDefault="00B70DD2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24,820</w:t>
            </w:r>
          </w:p>
        </w:tc>
        <w:tc>
          <w:tcPr>
            <w:tcW w:w="1334" w:type="dxa"/>
          </w:tcPr>
          <w:p w:rsidR="00C36755" w:rsidRPr="0024398D" w:rsidRDefault="00B70DD2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24,577</w:t>
            </w:r>
          </w:p>
        </w:tc>
        <w:tc>
          <w:tcPr>
            <w:tcW w:w="1331" w:type="dxa"/>
          </w:tcPr>
          <w:p w:rsidR="00C36755" w:rsidRPr="0024398D" w:rsidRDefault="00B70DD2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336" w:type="dxa"/>
          </w:tcPr>
          <w:p w:rsidR="00C36755" w:rsidRPr="0024398D" w:rsidRDefault="00B70DD2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331" w:type="dxa"/>
          </w:tcPr>
          <w:p w:rsidR="00C36755" w:rsidRPr="0024398D" w:rsidRDefault="00B70DD2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322" w:type="dxa"/>
          </w:tcPr>
          <w:p w:rsidR="00C36755" w:rsidRPr="0024398D" w:rsidRDefault="00B70DD2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9208A0" w:rsidRPr="0024398D" w:rsidTr="00E90DB2">
        <w:tc>
          <w:tcPr>
            <w:tcW w:w="14786" w:type="dxa"/>
            <w:gridSpan w:val="9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Энергосбережение и повышение энергетической эффективности</w:t>
            </w:r>
          </w:p>
        </w:tc>
      </w:tr>
      <w:tr w:rsidR="009208A0" w:rsidRPr="0024398D" w:rsidTr="00E90DB2">
        <w:tc>
          <w:tcPr>
            <w:tcW w:w="4077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39. Удельная величина потребления энергетических ресурсов (электрическая и тепловая энергия, вода, природный газ) в многоквартирных домах (из расчета на 1 кв. метр общей площади и (или) на одного человека).</w:t>
            </w:r>
          </w:p>
        </w:tc>
        <w:tc>
          <w:tcPr>
            <w:tcW w:w="1394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0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31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34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31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36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31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22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</w:tr>
      <w:tr w:rsidR="009208A0" w:rsidRPr="0024398D" w:rsidTr="00E90DB2">
        <w:tc>
          <w:tcPr>
            <w:tcW w:w="4077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электрическая энергия</w:t>
            </w:r>
          </w:p>
        </w:tc>
        <w:tc>
          <w:tcPr>
            <w:tcW w:w="1394" w:type="dxa"/>
          </w:tcPr>
          <w:p w:rsidR="00C36755" w:rsidRPr="00672B9E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кВт/ч на 1 </w:t>
            </w:r>
            <w:proofErr w:type="gramStart"/>
            <w:r w:rsidRP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проживаю</w:t>
            </w:r>
            <w:r w:rsidR="00E90DB2" w:rsidRP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щего</w:t>
            </w:r>
            <w:proofErr w:type="spellEnd"/>
            <w:proofErr w:type="gramEnd"/>
          </w:p>
        </w:tc>
        <w:tc>
          <w:tcPr>
            <w:tcW w:w="1330" w:type="dxa"/>
          </w:tcPr>
          <w:p w:rsidR="00C36755" w:rsidRPr="0024398D" w:rsidRDefault="0013794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979,246</w:t>
            </w:r>
          </w:p>
        </w:tc>
        <w:tc>
          <w:tcPr>
            <w:tcW w:w="1331" w:type="dxa"/>
          </w:tcPr>
          <w:p w:rsidR="00C36755" w:rsidRPr="0024398D" w:rsidRDefault="0013794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891,696</w:t>
            </w:r>
          </w:p>
        </w:tc>
        <w:tc>
          <w:tcPr>
            <w:tcW w:w="1334" w:type="dxa"/>
          </w:tcPr>
          <w:p w:rsidR="00C36755" w:rsidRPr="0024398D" w:rsidRDefault="0013794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828,992</w:t>
            </w:r>
          </w:p>
        </w:tc>
        <w:tc>
          <w:tcPr>
            <w:tcW w:w="1331" w:type="dxa"/>
          </w:tcPr>
          <w:p w:rsidR="00C36755" w:rsidRPr="0024398D" w:rsidRDefault="0013794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944,416</w:t>
            </w:r>
          </w:p>
        </w:tc>
        <w:tc>
          <w:tcPr>
            <w:tcW w:w="1336" w:type="dxa"/>
          </w:tcPr>
          <w:p w:rsidR="00C36755" w:rsidRPr="0024398D" w:rsidRDefault="0013794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944,416</w:t>
            </w:r>
          </w:p>
        </w:tc>
        <w:tc>
          <w:tcPr>
            <w:tcW w:w="1331" w:type="dxa"/>
          </w:tcPr>
          <w:p w:rsidR="00C36755" w:rsidRPr="0024398D" w:rsidRDefault="0013794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944,416</w:t>
            </w:r>
          </w:p>
        </w:tc>
        <w:tc>
          <w:tcPr>
            <w:tcW w:w="1322" w:type="dxa"/>
          </w:tcPr>
          <w:p w:rsidR="00C36755" w:rsidRPr="0024398D" w:rsidRDefault="0013794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944,416</w:t>
            </w:r>
          </w:p>
        </w:tc>
      </w:tr>
      <w:tr w:rsidR="009208A0" w:rsidRPr="0024398D" w:rsidTr="00E90DB2">
        <w:tc>
          <w:tcPr>
            <w:tcW w:w="4077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тепловая энергия</w:t>
            </w:r>
          </w:p>
        </w:tc>
        <w:tc>
          <w:tcPr>
            <w:tcW w:w="1394" w:type="dxa"/>
          </w:tcPr>
          <w:p w:rsidR="00C36755" w:rsidRPr="00672B9E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Гкал на 1 </w:t>
            </w:r>
            <w:proofErr w:type="spellStart"/>
            <w:r w:rsidRP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.о</w:t>
            </w:r>
            <w:proofErr w:type="gramEnd"/>
            <w:r w:rsidRP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бщей</w:t>
            </w:r>
            <w:proofErr w:type="spellEnd"/>
            <w:r w:rsidRP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площади</w:t>
            </w:r>
          </w:p>
        </w:tc>
        <w:tc>
          <w:tcPr>
            <w:tcW w:w="1330" w:type="dxa"/>
          </w:tcPr>
          <w:p w:rsidR="00C36755" w:rsidRPr="0024398D" w:rsidRDefault="0013794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0,207</w:t>
            </w:r>
          </w:p>
        </w:tc>
        <w:tc>
          <w:tcPr>
            <w:tcW w:w="1331" w:type="dxa"/>
          </w:tcPr>
          <w:p w:rsidR="00C36755" w:rsidRPr="0024398D" w:rsidRDefault="0013794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0,187</w:t>
            </w:r>
          </w:p>
        </w:tc>
        <w:tc>
          <w:tcPr>
            <w:tcW w:w="1334" w:type="dxa"/>
          </w:tcPr>
          <w:p w:rsidR="00C36755" w:rsidRPr="0024398D" w:rsidRDefault="0013794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0,179</w:t>
            </w:r>
          </w:p>
        </w:tc>
        <w:tc>
          <w:tcPr>
            <w:tcW w:w="1331" w:type="dxa"/>
          </w:tcPr>
          <w:p w:rsidR="00C36755" w:rsidRPr="0024398D" w:rsidRDefault="0013794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0,174</w:t>
            </w:r>
          </w:p>
        </w:tc>
        <w:tc>
          <w:tcPr>
            <w:tcW w:w="1336" w:type="dxa"/>
          </w:tcPr>
          <w:p w:rsidR="00C36755" w:rsidRPr="0024398D" w:rsidRDefault="0013794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0,174</w:t>
            </w:r>
          </w:p>
        </w:tc>
        <w:tc>
          <w:tcPr>
            <w:tcW w:w="1331" w:type="dxa"/>
          </w:tcPr>
          <w:p w:rsidR="00C36755" w:rsidRPr="0024398D" w:rsidRDefault="0013794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0,174</w:t>
            </w:r>
          </w:p>
        </w:tc>
        <w:tc>
          <w:tcPr>
            <w:tcW w:w="1322" w:type="dxa"/>
          </w:tcPr>
          <w:p w:rsidR="00C36755" w:rsidRPr="0024398D" w:rsidRDefault="0013794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0,174</w:t>
            </w:r>
          </w:p>
        </w:tc>
      </w:tr>
      <w:tr w:rsidR="009208A0" w:rsidRPr="0024398D" w:rsidTr="00E90DB2">
        <w:tc>
          <w:tcPr>
            <w:tcW w:w="4077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горячая вода</w:t>
            </w:r>
          </w:p>
        </w:tc>
        <w:tc>
          <w:tcPr>
            <w:tcW w:w="1394" w:type="dxa"/>
          </w:tcPr>
          <w:p w:rsidR="00C36755" w:rsidRPr="00672B9E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куб</w:t>
            </w:r>
            <w:proofErr w:type="gramStart"/>
            <w:r w:rsidRP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.м</w:t>
            </w:r>
            <w:proofErr w:type="gramEnd"/>
            <w:r w:rsidRP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етров</w:t>
            </w:r>
            <w:proofErr w:type="spellEnd"/>
            <w:r w:rsidRP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на 1 проживаю</w:t>
            </w:r>
            <w:r w:rsidR="00E90DB2" w:rsidRP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щего</w:t>
            </w:r>
            <w:proofErr w:type="spellEnd"/>
          </w:p>
        </w:tc>
        <w:tc>
          <w:tcPr>
            <w:tcW w:w="1330" w:type="dxa"/>
          </w:tcPr>
          <w:p w:rsidR="00C36755" w:rsidRPr="0024398D" w:rsidRDefault="0013794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21,181</w:t>
            </w:r>
          </w:p>
        </w:tc>
        <w:tc>
          <w:tcPr>
            <w:tcW w:w="1331" w:type="dxa"/>
          </w:tcPr>
          <w:p w:rsidR="00C36755" w:rsidRPr="0024398D" w:rsidRDefault="0013794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19,37</w:t>
            </w:r>
          </w:p>
        </w:tc>
        <w:tc>
          <w:tcPr>
            <w:tcW w:w="1334" w:type="dxa"/>
          </w:tcPr>
          <w:p w:rsidR="00C36755" w:rsidRPr="0024398D" w:rsidRDefault="0013794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18,417</w:t>
            </w:r>
          </w:p>
        </w:tc>
        <w:tc>
          <w:tcPr>
            <w:tcW w:w="1331" w:type="dxa"/>
          </w:tcPr>
          <w:p w:rsidR="00C36755" w:rsidRPr="0024398D" w:rsidRDefault="0013794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25,831</w:t>
            </w:r>
          </w:p>
        </w:tc>
        <w:tc>
          <w:tcPr>
            <w:tcW w:w="1336" w:type="dxa"/>
          </w:tcPr>
          <w:p w:rsidR="00C36755" w:rsidRPr="0024398D" w:rsidRDefault="0013794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25,831</w:t>
            </w:r>
          </w:p>
        </w:tc>
        <w:tc>
          <w:tcPr>
            <w:tcW w:w="1331" w:type="dxa"/>
          </w:tcPr>
          <w:p w:rsidR="00C36755" w:rsidRPr="0024398D" w:rsidRDefault="0013794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25,831</w:t>
            </w:r>
          </w:p>
        </w:tc>
        <w:tc>
          <w:tcPr>
            <w:tcW w:w="1322" w:type="dxa"/>
          </w:tcPr>
          <w:p w:rsidR="00C36755" w:rsidRPr="0024398D" w:rsidRDefault="0013794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25,831</w:t>
            </w:r>
          </w:p>
        </w:tc>
      </w:tr>
      <w:tr w:rsidR="009208A0" w:rsidRPr="0024398D" w:rsidTr="00E90DB2">
        <w:tc>
          <w:tcPr>
            <w:tcW w:w="4077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1394" w:type="dxa"/>
          </w:tcPr>
          <w:p w:rsidR="00C36755" w:rsidRPr="00672B9E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куб</w:t>
            </w:r>
            <w:proofErr w:type="gramStart"/>
            <w:r w:rsidRP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.м</w:t>
            </w:r>
            <w:proofErr w:type="gramEnd"/>
            <w:r w:rsidRP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етров</w:t>
            </w:r>
            <w:proofErr w:type="spellEnd"/>
            <w:r w:rsidRP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на 1 </w:t>
            </w:r>
            <w:r w:rsidRP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>проживаю</w:t>
            </w:r>
            <w:r w:rsidR="00E90DB2" w:rsidRP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щего</w:t>
            </w:r>
            <w:proofErr w:type="spellEnd"/>
          </w:p>
        </w:tc>
        <w:tc>
          <w:tcPr>
            <w:tcW w:w="1330" w:type="dxa"/>
          </w:tcPr>
          <w:p w:rsidR="00C36755" w:rsidRPr="0024398D" w:rsidRDefault="0013794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39,971</w:t>
            </w:r>
          </w:p>
        </w:tc>
        <w:tc>
          <w:tcPr>
            <w:tcW w:w="1331" w:type="dxa"/>
          </w:tcPr>
          <w:p w:rsidR="00C36755" w:rsidRPr="0024398D" w:rsidRDefault="0013794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39,871</w:t>
            </w:r>
          </w:p>
        </w:tc>
        <w:tc>
          <w:tcPr>
            <w:tcW w:w="1334" w:type="dxa"/>
          </w:tcPr>
          <w:p w:rsidR="00C36755" w:rsidRPr="0024398D" w:rsidRDefault="0013794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36,975</w:t>
            </w:r>
          </w:p>
        </w:tc>
        <w:tc>
          <w:tcPr>
            <w:tcW w:w="1331" w:type="dxa"/>
          </w:tcPr>
          <w:p w:rsidR="00C36755" w:rsidRPr="0024398D" w:rsidRDefault="0013794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42,063</w:t>
            </w:r>
          </w:p>
        </w:tc>
        <w:tc>
          <w:tcPr>
            <w:tcW w:w="1336" w:type="dxa"/>
          </w:tcPr>
          <w:p w:rsidR="00C36755" w:rsidRPr="0024398D" w:rsidRDefault="0013794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42,063</w:t>
            </w:r>
          </w:p>
        </w:tc>
        <w:tc>
          <w:tcPr>
            <w:tcW w:w="1331" w:type="dxa"/>
          </w:tcPr>
          <w:p w:rsidR="00C36755" w:rsidRPr="0024398D" w:rsidRDefault="0013794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42,063</w:t>
            </w:r>
          </w:p>
        </w:tc>
        <w:tc>
          <w:tcPr>
            <w:tcW w:w="1322" w:type="dxa"/>
          </w:tcPr>
          <w:p w:rsidR="00C36755" w:rsidRPr="0024398D" w:rsidRDefault="0013794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42,063</w:t>
            </w:r>
          </w:p>
        </w:tc>
      </w:tr>
      <w:tr w:rsidR="009208A0" w:rsidRPr="0024398D" w:rsidTr="00E90DB2">
        <w:tc>
          <w:tcPr>
            <w:tcW w:w="4077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природный газ</w:t>
            </w:r>
            <w:bookmarkStart w:id="0" w:name="_GoBack"/>
            <w:bookmarkEnd w:id="0"/>
          </w:p>
        </w:tc>
        <w:tc>
          <w:tcPr>
            <w:tcW w:w="1394" w:type="dxa"/>
          </w:tcPr>
          <w:p w:rsidR="00C36755" w:rsidRPr="00672B9E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куб</w:t>
            </w:r>
            <w:proofErr w:type="gramStart"/>
            <w:r w:rsidRP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.м</w:t>
            </w:r>
            <w:proofErr w:type="gramEnd"/>
            <w:r w:rsidRP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етров</w:t>
            </w:r>
            <w:proofErr w:type="spellEnd"/>
            <w:r w:rsidRP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на 1 проживаю</w:t>
            </w:r>
            <w:r w:rsidR="00E90DB2" w:rsidRP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щего</w:t>
            </w:r>
            <w:proofErr w:type="spellEnd"/>
          </w:p>
        </w:tc>
        <w:tc>
          <w:tcPr>
            <w:tcW w:w="1330" w:type="dxa"/>
          </w:tcPr>
          <w:p w:rsidR="00C36755" w:rsidRPr="0024398D" w:rsidRDefault="0013794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31" w:type="dxa"/>
          </w:tcPr>
          <w:p w:rsidR="00C36755" w:rsidRPr="0024398D" w:rsidRDefault="0013794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34" w:type="dxa"/>
          </w:tcPr>
          <w:p w:rsidR="00C36755" w:rsidRPr="0024398D" w:rsidRDefault="0013794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31" w:type="dxa"/>
          </w:tcPr>
          <w:p w:rsidR="00C36755" w:rsidRPr="0024398D" w:rsidRDefault="0013794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36" w:type="dxa"/>
          </w:tcPr>
          <w:p w:rsidR="00C36755" w:rsidRPr="0024398D" w:rsidRDefault="0013794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31" w:type="dxa"/>
          </w:tcPr>
          <w:p w:rsidR="00C36755" w:rsidRPr="0024398D" w:rsidRDefault="0013794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22" w:type="dxa"/>
          </w:tcPr>
          <w:p w:rsidR="00C36755" w:rsidRPr="0024398D" w:rsidRDefault="0013794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</w:tr>
      <w:tr w:rsidR="009208A0" w:rsidRPr="0024398D" w:rsidTr="00E90DB2">
        <w:tc>
          <w:tcPr>
            <w:tcW w:w="4077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40. Удельная величина потребления энергетических ресурсов (электрическая и тепловая энергия, вода, природный газ) муниципальными бюджетными учреждениями (из расчета на 1 кв. метр общей площади и (или) на одного человека)</w:t>
            </w:r>
          </w:p>
        </w:tc>
        <w:tc>
          <w:tcPr>
            <w:tcW w:w="1394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30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31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34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31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36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31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22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</w:tr>
      <w:tr w:rsidR="009208A0" w:rsidRPr="0024398D" w:rsidTr="00E90DB2">
        <w:tc>
          <w:tcPr>
            <w:tcW w:w="4077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электрическая энергия</w:t>
            </w:r>
          </w:p>
        </w:tc>
        <w:tc>
          <w:tcPr>
            <w:tcW w:w="1394" w:type="dxa"/>
          </w:tcPr>
          <w:p w:rsidR="00C36755" w:rsidRPr="00672B9E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кВт/</w:t>
            </w:r>
            <w:proofErr w:type="gramStart"/>
            <w:r w:rsidRP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ч</w:t>
            </w:r>
            <w:proofErr w:type="gramEnd"/>
            <w:r w:rsidRP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E90DB2" w:rsidRP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на </w:t>
            </w:r>
            <w:r w:rsidR="00E90DB2" w:rsidRP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  </w:t>
            </w:r>
            <w:r w:rsid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 </w:t>
            </w:r>
            <w:r w:rsidR="00E90DB2" w:rsidRP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 человека населения</w:t>
            </w:r>
          </w:p>
        </w:tc>
        <w:tc>
          <w:tcPr>
            <w:tcW w:w="1330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44,029</w:t>
            </w:r>
          </w:p>
        </w:tc>
        <w:tc>
          <w:tcPr>
            <w:tcW w:w="1331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43,750</w:t>
            </w:r>
          </w:p>
        </w:tc>
        <w:tc>
          <w:tcPr>
            <w:tcW w:w="1334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42,052</w:t>
            </w:r>
          </w:p>
        </w:tc>
        <w:tc>
          <w:tcPr>
            <w:tcW w:w="1331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336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331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322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9208A0" w:rsidRPr="0024398D" w:rsidTr="00E90DB2">
        <w:tc>
          <w:tcPr>
            <w:tcW w:w="4077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тепловая энергия</w:t>
            </w:r>
          </w:p>
        </w:tc>
        <w:tc>
          <w:tcPr>
            <w:tcW w:w="1394" w:type="dxa"/>
          </w:tcPr>
          <w:p w:rsidR="00C36755" w:rsidRPr="00672B9E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Гкал на </w:t>
            </w:r>
            <w:r w:rsidR="00E90DB2" w:rsidRP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   </w:t>
            </w:r>
            <w:r w:rsid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  </w:t>
            </w:r>
            <w:r w:rsidR="00E90DB2" w:rsidRP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 </w:t>
            </w:r>
            <w:r w:rsidRP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 кв. метр общей площади</w:t>
            </w:r>
          </w:p>
        </w:tc>
        <w:tc>
          <w:tcPr>
            <w:tcW w:w="1330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0,493</w:t>
            </w:r>
          </w:p>
        </w:tc>
        <w:tc>
          <w:tcPr>
            <w:tcW w:w="1331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0,203</w:t>
            </w:r>
          </w:p>
        </w:tc>
        <w:tc>
          <w:tcPr>
            <w:tcW w:w="1334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0,194</w:t>
            </w:r>
          </w:p>
        </w:tc>
        <w:tc>
          <w:tcPr>
            <w:tcW w:w="1331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0,193</w:t>
            </w:r>
          </w:p>
        </w:tc>
        <w:tc>
          <w:tcPr>
            <w:tcW w:w="1336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0,193</w:t>
            </w:r>
          </w:p>
        </w:tc>
        <w:tc>
          <w:tcPr>
            <w:tcW w:w="1331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0,193</w:t>
            </w:r>
          </w:p>
        </w:tc>
        <w:tc>
          <w:tcPr>
            <w:tcW w:w="1322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0,193</w:t>
            </w:r>
          </w:p>
        </w:tc>
      </w:tr>
      <w:tr w:rsidR="009208A0" w:rsidRPr="0024398D" w:rsidTr="00E90DB2">
        <w:tc>
          <w:tcPr>
            <w:tcW w:w="4077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горячая вода</w:t>
            </w:r>
          </w:p>
        </w:tc>
        <w:tc>
          <w:tcPr>
            <w:tcW w:w="1394" w:type="dxa"/>
            <w:vMerge w:val="restart"/>
          </w:tcPr>
          <w:p w:rsidR="00C36755" w:rsidRPr="00672B9E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куб</w:t>
            </w:r>
            <w:proofErr w:type="gramStart"/>
            <w:r w:rsidRP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.м</w:t>
            </w:r>
            <w:proofErr w:type="gramEnd"/>
            <w:r w:rsidRP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етров</w:t>
            </w:r>
            <w:proofErr w:type="spellEnd"/>
            <w:r w:rsidRP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на </w:t>
            </w:r>
            <w:r w:rsidR="00E90DB2" w:rsidRP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         </w:t>
            </w:r>
            <w:r w:rsid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 </w:t>
            </w:r>
            <w:r w:rsidR="00E90DB2" w:rsidRP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    </w:t>
            </w:r>
            <w:r w:rsidRP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 человека населения</w:t>
            </w:r>
          </w:p>
        </w:tc>
        <w:tc>
          <w:tcPr>
            <w:tcW w:w="1330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0,504</w:t>
            </w:r>
          </w:p>
        </w:tc>
        <w:tc>
          <w:tcPr>
            <w:tcW w:w="1331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0,613</w:t>
            </w:r>
          </w:p>
        </w:tc>
        <w:tc>
          <w:tcPr>
            <w:tcW w:w="1334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0,452</w:t>
            </w:r>
          </w:p>
        </w:tc>
        <w:tc>
          <w:tcPr>
            <w:tcW w:w="1331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336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331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322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9208A0" w:rsidRPr="0024398D" w:rsidTr="00E90DB2">
        <w:tc>
          <w:tcPr>
            <w:tcW w:w="4077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холодная вода</w:t>
            </w:r>
          </w:p>
        </w:tc>
        <w:tc>
          <w:tcPr>
            <w:tcW w:w="1394" w:type="dxa"/>
            <w:vMerge/>
          </w:tcPr>
          <w:p w:rsidR="00C36755" w:rsidRPr="0024398D" w:rsidRDefault="00C36755">
            <w:pPr>
              <w:widowControl w:val="0"/>
              <w:spacing w:beforeAutospacing="1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0,896</w:t>
            </w:r>
          </w:p>
        </w:tc>
        <w:tc>
          <w:tcPr>
            <w:tcW w:w="1331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0,863</w:t>
            </w:r>
          </w:p>
        </w:tc>
        <w:tc>
          <w:tcPr>
            <w:tcW w:w="1334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0,795</w:t>
            </w:r>
          </w:p>
        </w:tc>
        <w:tc>
          <w:tcPr>
            <w:tcW w:w="1331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336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331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322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9208A0" w:rsidRPr="0024398D" w:rsidTr="00E90DB2">
        <w:trPr>
          <w:trHeight w:val="414"/>
        </w:trPr>
        <w:tc>
          <w:tcPr>
            <w:tcW w:w="4077" w:type="dxa"/>
          </w:tcPr>
          <w:p w:rsidR="00C36755" w:rsidRPr="0024398D" w:rsidRDefault="005E2CDC">
            <w:pPr>
              <w:widowControl w:val="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природный газ</w:t>
            </w:r>
          </w:p>
        </w:tc>
        <w:tc>
          <w:tcPr>
            <w:tcW w:w="1394" w:type="dxa"/>
            <w:vMerge/>
          </w:tcPr>
          <w:p w:rsidR="00C36755" w:rsidRPr="0024398D" w:rsidRDefault="00C36755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31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34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31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36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31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22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</w:tr>
      <w:tr w:rsidR="009208A0" w:rsidRPr="0024398D" w:rsidTr="00E90DB2">
        <w:tc>
          <w:tcPr>
            <w:tcW w:w="14786" w:type="dxa"/>
            <w:gridSpan w:val="9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Проведение независимой оценки условий оказания услуг организациями в сферах культуры, охраны здоровья, образования и социального обслуживания</w:t>
            </w:r>
          </w:p>
        </w:tc>
      </w:tr>
      <w:tr w:rsidR="009208A0" w:rsidRPr="0024398D" w:rsidTr="00E90DB2">
        <w:tc>
          <w:tcPr>
            <w:tcW w:w="407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41. </w:t>
            </w:r>
            <w:proofErr w:type="gramStart"/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</w:t>
            </w: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наличии):</w:t>
            </w:r>
            <w:proofErr w:type="gramEnd"/>
          </w:p>
        </w:tc>
        <w:tc>
          <w:tcPr>
            <w:tcW w:w="1394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330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31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34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31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36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331" w:type="dxa"/>
          </w:tcPr>
          <w:p w:rsidR="00C36755" w:rsidRPr="0024398D" w:rsidRDefault="00C36755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322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4398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-</w:t>
            </w:r>
          </w:p>
        </w:tc>
      </w:tr>
      <w:tr w:rsidR="009208A0" w:rsidRPr="0024398D" w:rsidTr="00E90DB2">
        <w:tc>
          <w:tcPr>
            <w:tcW w:w="407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в сфере культуры</w:t>
            </w:r>
          </w:p>
        </w:tc>
        <w:tc>
          <w:tcPr>
            <w:tcW w:w="1394" w:type="dxa"/>
          </w:tcPr>
          <w:p w:rsidR="00C36755" w:rsidRPr="00672B9E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330" w:type="dxa"/>
          </w:tcPr>
          <w:p w:rsidR="00C36755" w:rsidRPr="0024398D" w:rsidRDefault="00D56051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31" w:type="dxa"/>
          </w:tcPr>
          <w:p w:rsidR="00C36755" w:rsidRPr="0024398D" w:rsidRDefault="00D56051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94</w:t>
            </w:r>
          </w:p>
        </w:tc>
        <w:tc>
          <w:tcPr>
            <w:tcW w:w="1334" w:type="dxa"/>
          </w:tcPr>
          <w:p w:rsidR="00C36755" w:rsidRPr="0024398D" w:rsidRDefault="00D56051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31" w:type="dxa"/>
          </w:tcPr>
          <w:p w:rsidR="00C36755" w:rsidRPr="0024398D" w:rsidRDefault="00D56051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36" w:type="dxa"/>
          </w:tcPr>
          <w:p w:rsidR="00C36755" w:rsidRPr="0024398D" w:rsidRDefault="00D56051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80</w:t>
            </w:r>
          </w:p>
        </w:tc>
        <w:tc>
          <w:tcPr>
            <w:tcW w:w="1331" w:type="dxa"/>
          </w:tcPr>
          <w:p w:rsidR="00C36755" w:rsidRPr="0024398D" w:rsidRDefault="00D56051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80</w:t>
            </w:r>
          </w:p>
        </w:tc>
        <w:tc>
          <w:tcPr>
            <w:tcW w:w="1322" w:type="dxa"/>
          </w:tcPr>
          <w:p w:rsidR="00C36755" w:rsidRPr="0024398D" w:rsidRDefault="00D56051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80</w:t>
            </w:r>
          </w:p>
        </w:tc>
      </w:tr>
      <w:tr w:rsidR="009208A0" w:rsidRPr="0024398D" w:rsidTr="00E90DB2">
        <w:tc>
          <w:tcPr>
            <w:tcW w:w="4077" w:type="dxa"/>
          </w:tcPr>
          <w:p w:rsidR="00C36755" w:rsidRPr="0024398D" w:rsidRDefault="005E2CDC">
            <w:pPr>
              <w:widowControl w:val="0"/>
              <w:tabs>
                <w:tab w:val="left" w:pos="1365"/>
              </w:tabs>
              <w:spacing w:beforeAutospacing="1"/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сфере образования</w:t>
            </w:r>
          </w:p>
        </w:tc>
        <w:tc>
          <w:tcPr>
            <w:tcW w:w="1394" w:type="dxa"/>
          </w:tcPr>
          <w:p w:rsidR="00C36755" w:rsidRPr="00672B9E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330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89,88</w:t>
            </w:r>
          </w:p>
        </w:tc>
        <w:tc>
          <w:tcPr>
            <w:tcW w:w="1331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93,49</w:t>
            </w:r>
          </w:p>
        </w:tc>
        <w:tc>
          <w:tcPr>
            <w:tcW w:w="1334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31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1336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1331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22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</w:tr>
      <w:tr w:rsidR="009208A0" w:rsidRPr="0024398D" w:rsidTr="00E90DB2">
        <w:tc>
          <w:tcPr>
            <w:tcW w:w="4077" w:type="dxa"/>
          </w:tcPr>
          <w:p w:rsidR="00C36755" w:rsidRPr="0024398D" w:rsidRDefault="005E2CDC">
            <w:pPr>
              <w:widowControl w:val="0"/>
              <w:spacing w:beforeAutospacing="1"/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39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сфере социального обслуживания</w:t>
            </w:r>
          </w:p>
        </w:tc>
        <w:tc>
          <w:tcPr>
            <w:tcW w:w="1394" w:type="dxa"/>
          </w:tcPr>
          <w:p w:rsidR="00C36755" w:rsidRPr="00672B9E" w:rsidRDefault="005E2CDC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72B9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330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31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34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31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36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31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322" w:type="dxa"/>
          </w:tcPr>
          <w:p w:rsidR="00C36755" w:rsidRPr="0024398D" w:rsidRDefault="00205AC0">
            <w:pPr>
              <w:widowControl w:val="0"/>
              <w:spacing w:beforeAutospacing="1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</w:tr>
    </w:tbl>
    <w:p w:rsidR="00C36755" w:rsidRPr="0024398D" w:rsidRDefault="00C36755">
      <w:pPr>
        <w:rPr>
          <w:rFonts w:ascii="Times New Roman" w:hAnsi="Times New Roman"/>
        </w:rPr>
        <w:sectPr w:rsidR="00C36755" w:rsidRPr="0024398D" w:rsidSect="00672B9E">
          <w:pgSz w:w="16838" w:h="11906" w:orient="landscape"/>
          <w:pgMar w:top="850" w:right="1134" w:bottom="851" w:left="1134" w:header="0" w:footer="0" w:gutter="0"/>
          <w:cols w:space="720"/>
          <w:formProt w:val="0"/>
          <w:docGrid w:linePitch="360" w:charSpace="8192"/>
        </w:sectPr>
      </w:pPr>
    </w:p>
    <w:p w:rsidR="00C36755" w:rsidRPr="009208A0" w:rsidRDefault="005E2CDC">
      <w:pPr>
        <w:ind w:firstLine="0"/>
        <w:jc w:val="center"/>
        <w:rPr>
          <w:rFonts w:ascii="Times New Roman" w:hAnsi="Times New Roman"/>
        </w:rPr>
      </w:pPr>
      <w:proofErr w:type="gramStart"/>
      <w:r w:rsidRPr="009208A0">
        <w:rPr>
          <w:rFonts w:ascii="Times New Roman" w:hAnsi="Times New Roman"/>
          <w:b/>
          <w:sz w:val="24"/>
          <w:szCs w:val="24"/>
        </w:rPr>
        <w:lastRenderedPageBreak/>
        <w:t>Пояснительная</w:t>
      </w:r>
      <w:proofErr w:type="gramEnd"/>
      <w:r w:rsidRPr="009208A0">
        <w:rPr>
          <w:rFonts w:ascii="Times New Roman" w:hAnsi="Times New Roman"/>
          <w:b/>
          <w:sz w:val="24"/>
          <w:szCs w:val="24"/>
        </w:rPr>
        <w:t xml:space="preserve"> к показателям эффективности деятельности</w:t>
      </w:r>
    </w:p>
    <w:p w:rsidR="00672B9E" w:rsidRDefault="005E2CDC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9208A0">
        <w:rPr>
          <w:rFonts w:ascii="Times New Roman" w:hAnsi="Times New Roman"/>
          <w:b/>
          <w:sz w:val="24"/>
          <w:szCs w:val="24"/>
        </w:rPr>
        <w:t xml:space="preserve">Администрации муниципального образования «город Десногорск» </w:t>
      </w:r>
    </w:p>
    <w:p w:rsidR="00C36755" w:rsidRPr="009208A0" w:rsidRDefault="005E2CDC">
      <w:pPr>
        <w:ind w:firstLine="0"/>
        <w:jc w:val="center"/>
        <w:rPr>
          <w:rFonts w:ascii="Times New Roman" w:hAnsi="Times New Roman"/>
        </w:rPr>
      </w:pPr>
      <w:r w:rsidRPr="009208A0">
        <w:rPr>
          <w:rFonts w:ascii="Times New Roman" w:hAnsi="Times New Roman"/>
          <w:b/>
          <w:sz w:val="24"/>
          <w:szCs w:val="24"/>
        </w:rPr>
        <w:t>Смоленской области</w:t>
      </w:r>
      <w:r w:rsidR="00672B9E">
        <w:rPr>
          <w:rFonts w:ascii="Times New Roman" w:hAnsi="Times New Roman"/>
          <w:b/>
          <w:sz w:val="24"/>
          <w:szCs w:val="24"/>
        </w:rPr>
        <w:t xml:space="preserve"> </w:t>
      </w:r>
      <w:r w:rsidRPr="009208A0">
        <w:rPr>
          <w:rFonts w:ascii="Times New Roman" w:hAnsi="Times New Roman"/>
          <w:b/>
          <w:sz w:val="24"/>
          <w:szCs w:val="24"/>
        </w:rPr>
        <w:t>за 202</w:t>
      </w:r>
      <w:r w:rsidR="004505D4">
        <w:rPr>
          <w:rFonts w:ascii="Times New Roman" w:hAnsi="Times New Roman"/>
          <w:b/>
          <w:sz w:val="24"/>
          <w:szCs w:val="24"/>
        </w:rPr>
        <w:t>5</w:t>
      </w:r>
      <w:r w:rsidRPr="009208A0">
        <w:rPr>
          <w:rFonts w:ascii="Times New Roman" w:hAnsi="Times New Roman"/>
          <w:b/>
          <w:sz w:val="24"/>
          <w:szCs w:val="24"/>
        </w:rPr>
        <w:t xml:space="preserve"> год </w:t>
      </w:r>
    </w:p>
    <w:p w:rsidR="00C36755" w:rsidRPr="009208A0" w:rsidRDefault="00C36755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C36755" w:rsidRPr="009208A0" w:rsidRDefault="005E2CDC">
      <w:r w:rsidRPr="00DB5ECE">
        <w:rPr>
          <w:rFonts w:ascii="Times New Roman" w:hAnsi="Times New Roman"/>
          <w:b/>
          <w:sz w:val="24"/>
          <w:szCs w:val="24"/>
        </w:rPr>
        <w:t>Показатель № 1.</w:t>
      </w:r>
      <w:r w:rsidRPr="009208A0">
        <w:rPr>
          <w:rFonts w:ascii="Times New Roman" w:hAnsi="Times New Roman"/>
          <w:b/>
          <w:sz w:val="24"/>
          <w:szCs w:val="24"/>
        </w:rPr>
        <w:t xml:space="preserve"> </w:t>
      </w:r>
      <w:r w:rsidRPr="009208A0">
        <w:rPr>
          <w:rFonts w:ascii="Times New Roman" w:hAnsi="Times New Roman"/>
          <w:b/>
          <w:sz w:val="24"/>
          <w:szCs w:val="24"/>
          <w:lang w:eastAsia="ru-RU"/>
        </w:rPr>
        <w:t>Число субъектов малого и среднего предпринимательства в расчете на 10 тыс. человек населения</w:t>
      </w:r>
    </w:p>
    <w:p w:rsidR="00C36755" w:rsidRDefault="00A26014" w:rsidP="00A260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A26014">
        <w:rPr>
          <w:rFonts w:ascii="Times New Roman" w:hAnsi="Times New Roman"/>
          <w:sz w:val="24"/>
          <w:szCs w:val="24"/>
        </w:rPr>
        <w:t xml:space="preserve"> связи с временным приостановлением органами статистики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6014">
        <w:rPr>
          <w:rFonts w:ascii="Times New Roman" w:hAnsi="Times New Roman"/>
          <w:sz w:val="24"/>
          <w:szCs w:val="24"/>
        </w:rPr>
        <w:t>предоставления и распространения статистической информации в отношении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6014">
        <w:rPr>
          <w:rFonts w:ascii="Times New Roman" w:hAnsi="Times New Roman"/>
          <w:sz w:val="24"/>
          <w:szCs w:val="24"/>
        </w:rPr>
        <w:t>демографических показателей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6014">
        <w:rPr>
          <w:rFonts w:ascii="Times New Roman" w:hAnsi="Times New Roman"/>
          <w:sz w:val="24"/>
          <w:szCs w:val="24"/>
        </w:rPr>
        <w:t>доклады о достигнутых значениях показателей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6014">
        <w:rPr>
          <w:rFonts w:ascii="Times New Roman" w:hAnsi="Times New Roman"/>
          <w:sz w:val="24"/>
          <w:szCs w:val="24"/>
        </w:rPr>
        <w:t>представляются без показателей, для расчета которых используется</w:t>
      </w:r>
      <w:r w:rsidR="00DB5ECE">
        <w:rPr>
          <w:rFonts w:ascii="Times New Roman" w:hAnsi="Times New Roman"/>
          <w:sz w:val="24"/>
          <w:szCs w:val="24"/>
        </w:rPr>
        <w:t xml:space="preserve"> </w:t>
      </w:r>
      <w:r w:rsidRPr="00A26014">
        <w:rPr>
          <w:rFonts w:ascii="Times New Roman" w:hAnsi="Times New Roman"/>
          <w:sz w:val="24"/>
          <w:szCs w:val="24"/>
        </w:rPr>
        <w:t>демографическая статистика.</w:t>
      </w:r>
    </w:p>
    <w:p w:rsidR="00A26014" w:rsidRPr="009208A0" w:rsidRDefault="00A26014" w:rsidP="00A26014">
      <w:pPr>
        <w:rPr>
          <w:rFonts w:ascii="Times New Roman" w:hAnsi="Times New Roman"/>
          <w:sz w:val="24"/>
          <w:szCs w:val="24"/>
          <w:lang w:eastAsia="ru-RU"/>
        </w:rPr>
      </w:pPr>
    </w:p>
    <w:p w:rsidR="00C36755" w:rsidRPr="00D73A49" w:rsidRDefault="005E2CDC">
      <w:r w:rsidRPr="00D73A49">
        <w:rPr>
          <w:rFonts w:ascii="Times New Roman" w:hAnsi="Times New Roman"/>
          <w:b/>
          <w:sz w:val="24"/>
          <w:szCs w:val="24"/>
          <w:lang w:eastAsia="ru-RU"/>
        </w:rPr>
        <w:t>Показатель № 2.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</w:r>
    </w:p>
    <w:p w:rsidR="00C36755" w:rsidRPr="009208A0" w:rsidRDefault="005E2CDC">
      <w:r w:rsidRPr="00D73A49">
        <w:rPr>
          <w:rFonts w:ascii="Times New Roman" w:hAnsi="Times New Roman"/>
          <w:sz w:val="24"/>
          <w:szCs w:val="24"/>
        </w:rPr>
        <w:t>В отчетном 202</w:t>
      </w:r>
      <w:r w:rsidR="004505D4" w:rsidRPr="00D73A49">
        <w:rPr>
          <w:rFonts w:ascii="Times New Roman" w:hAnsi="Times New Roman"/>
          <w:sz w:val="24"/>
          <w:szCs w:val="24"/>
        </w:rPr>
        <w:t>5</w:t>
      </w:r>
      <w:r w:rsidRPr="00D73A49">
        <w:rPr>
          <w:rFonts w:ascii="Times New Roman" w:hAnsi="Times New Roman"/>
          <w:sz w:val="24"/>
          <w:szCs w:val="24"/>
        </w:rPr>
        <w:t xml:space="preserve"> году значение показателя «Доля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</w:t>
      </w:r>
      <w:r w:rsidR="00D60662" w:rsidRPr="00D73A49">
        <w:rPr>
          <w:rFonts w:ascii="Times New Roman" w:hAnsi="Times New Roman"/>
          <w:sz w:val="24"/>
          <w:szCs w:val="24"/>
        </w:rPr>
        <w:t>ятий и организаций»</w:t>
      </w:r>
      <w:r w:rsidR="00D73A49" w:rsidRPr="00D73A49">
        <w:rPr>
          <w:rFonts w:ascii="Times New Roman" w:hAnsi="Times New Roman"/>
          <w:sz w:val="24"/>
          <w:szCs w:val="24"/>
        </w:rPr>
        <w:t xml:space="preserve"> незначительно уменьшилась по сравнению с 2024 годом (на 1,2%) и</w:t>
      </w:r>
      <w:r w:rsidR="00D60662" w:rsidRPr="00D73A49">
        <w:rPr>
          <w:rFonts w:ascii="Times New Roman" w:hAnsi="Times New Roman"/>
          <w:sz w:val="24"/>
          <w:szCs w:val="24"/>
        </w:rPr>
        <w:t xml:space="preserve"> составил</w:t>
      </w:r>
      <w:r w:rsidR="00D73A49" w:rsidRPr="00D73A49">
        <w:rPr>
          <w:rFonts w:ascii="Times New Roman" w:hAnsi="Times New Roman"/>
          <w:sz w:val="24"/>
          <w:szCs w:val="24"/>
        </w:rPr>
        <w:t>а</w:t>
      </w:r>
      <w:r w:rsidR="00D60662" w:rsidRPr="00D73A49">
        <w:rPr>
          <w:rFonts w:ascii="Times New Roman" w:hAnsi="Times New Roman"/>
          <w:sz w:val="24"/>
          <w:szCs w:val="24"/>
        </w:rPr>
        <w:t xml:space="preserve"> 1</w:t>
      </w:r>
      <w:r w:rsidR="00D73A49" w:rsidRPr="00D73A49">
        <w:rPr>
          <w:rFonts w:ascii="Times New Roman" w:hAnsi="Times New Roman"/>
          <w:sz w:val="24"/>
          <w:szCs w:val="24"/>
        </w:rPr>
        <w:t>6,</w:t>
      </w:r>
      <w:r w:rsidR="004505D4" w:rsidRPr="00D73A49">
        <w:rPr>
          <w:rFonts w:ascii="Times New Roman" w:hAnsi="Times New Roman"/>
          <w:sz w:val="24"/>
          <w:szCs w:val="24"/>
        </w:rPr>
        <w:t>4</w:t>
      </w:r>
      <w:r w:rsidRPr="00D73A49">
        <w:rPr>
          <w:rFonts w:ascii="Times New Roman" w:hAnsi="Times New Roman"/>
          <w:sz w:val="24"/>
          <w:szCs w:val="24"/>
        </w:rPr>
        <w:t>%</w:t>
      </w:r>
      <w:r w:rsidR="00D73A49" w:rsidRPr="00D73A49">
        <w:rPr>
          <w:rFonts w:ascii="Times New Roman" w:hAnsi="Times New Roman"/>
          <w:sz w:val="24"/>
          <w:szCs w:val="24"/>
        </w:rPr>
        <w:t>.</w:t>
      </w:r>
      <w:r w:rsidRPr="009208A0">
        <w:t xml:space="preserve"> 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</w:rPr>
        <w:t xml:space="preserve">  </w:t>
      </w:r>
    </w:p>
    <w:p w:rsidR="00C36755" w:rsidRPr="009208A0" w:rsidRDefault="005E2CDC">
      <w:r w:rsidRPr="00DB5ECE">
        <w:rPr>
          <w:rFonts w:ascii="Times New Roman" w:hAnsi="Times New Roman"/>
          <w:b/>
          <w:sz w:val="24"/>
          <w:szCs w:val="24"/>
          <w:lang w:eastAsia="ru-RU"/>
        </w:rPr>
        <w:t>Показатель № 3.</w:t>
      </w:r>
      <w:r w:rsidRPr="009208A0">
        <w:rPr>
          <w:rFonts w:ascii="Times New Roman" w:hAnsi="Times New Roman"/>
          <w:b/>
          <w:sz w:val="24"/>
          <w:szCs w:val="24"/>
          <w:lang w:eastAsia="ru-RU"/>
        </w:rPr>
        <w:t xml:space="preserve"> Объем инвестиций в основной капитал (за исключением бюджетных средств) в расчете на 1 жителя (рублей)</w:t>
      </w:r>
    </w:p>
    <w:p w:rsidR="00C36755" w:rsidRDefault="00DB5ECE">
      <w:pPr>
        <w:rPr>
          <w:rFonts w:ascii="Times New Roman" w:hAnsi="Times New Roman"/>
          <w:sz w:val="24"/>
          <w:szCs w:val="24"/>
          <w:lang w:eastAsia="ar-SA"/>
        </w:rPr>
      </w:pPr>
      <w:r w:rsidRPr="00DB5ECE">
        <w:rPr>
          <w:rFonts w:ascii="Times New Roman" w:hAnsi="Times New Roman"/>
          <w:sz w:val="24"/>
          <w:szCs w:val="24"/>
          <w:lang w:eastAsia="ar-SA"/>
        </w:rPr>
        <w:t>В связи с временным приостановлением органами статистики предоставления и распространения статистической информации в отношении демографических показателей доклады о достигнутых значениях показателей представляются без показателей, для расчета которых используется демографическая статистика.</w:t>
      </w:r>
    </w:p>
    <w:p w:rsidR="00DB5ECE" w:rsidRPr="009208A0" w:rsidRDefault="00DB5ECE">
      <w:pPr>
        <w:rPr>
          <w:rFonts w:ascii="Times New Roman" w:hAnsi="Times New Roman"/>
          <w:sz w:val="24"/>
          <w:szCs w:val="24"/>
          <w:lang w:eastAsia="ru-RU"/>
        </w:rPr>
      </w:pP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Показатель № 4. 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района).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</w:rPr>
        <w:t xml:space="preserve">В Доклад о достигнутых значениях </w:t>
      </w:r>
      <w:proofErr w:type="gramStart"/>
      <w:r w:rsidRPr="009208A0">
        <w:rPr>
          <w:rFonts w:ascii="Times New Roman" w:hAnsi="Times New Roman"/>
          <w:sz w:val="24"/>
          <w:szCs w:val="24"/>
        </w:rPr>
        <w:t>показателей эффективности деятельности органов местного самоуправления муниципального</w:t>
      </w:r>
      <w:proofErr w:type="gramEnd"/>
      <w:r w:rsidRPr="009208A0">
        <w:rPr>
          <w:rFonts w:ascii="Times New Roman" w:hAnsi="Times New Roman"/>
          <w:sz w:val="24"/>
          <w:szCs w:val="24"/>
        </w:rPr>
        <w:t xml:space="preserve"> образования «город Десногорск» Смоленской области за 202</w:t>
      </w:r>
      <w:r w:rsidR="001D535B">
        <w:rPr>
          <w:rFonts w:ascii="Times New Roman" w:hAnsi="Times New Roman"/>
          <w:sz w:val="24"/>
          <w:szCs w:val="24"/>
        </w:rPr>
        <w:t>5</w:t>
      </w:r>
      <w:r w:rsidRPr="009208A0">
        <w:rPr>
          <w:rFonts w:ascii="Times New Roman" w:hAnsi="Times New Roman"/>
          <w:sz w:val="24"/>
          <w:szCs w:val="24"/>
        </w:rPr>
        <w:t xml:space="preserve"> год» и их планируемых значениях на 3-х летний период значения показателя не предоставляются</w:t>
      </w:r>
      <w:r w:rsidRPr="009208A0">
        <w:rPr>
          <w:rFonts w:ascii="Times New Roman" w:hAnsi="Times New Roman"/>
          <w:sz w:val="24"/>
          <w:szCs w:val="24"/>
          <w:lang w:eastAsia="ru-RU"/>
        </w:rPr>
        <w:t xml:space="preserve"> в связи с отсутствием данных.</w:t>
      </w:r>
    </w:p>
    <w:p w:rsidR="00C36755" w:rsidRPr="009208A0" w:rsidRDefault="00C36755">
      <w:pPr>
        <w:rPr>
          <w:rFonts w:ascii="Times New Roman" w:hAnsi="Times New Roman"/>
          <w:sz w:val="24"/>
          <w:szCs w:val="24"/>
          <w:lang w:eastAsia="ru-RU"/>
        </w:rPr>
      </w:pP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 xml:space="preserve">Показатель № 5. Доля прибыльных сельскохозяйственных </w:t>
      </w:r>
      <w:proofErr w:type="gramStart"/>
      <w:r w:rsidRPr="009208A0">
        <w:rPr>
          <w:rFonts w:ascii="Times New Roman" w:hAnsi="Times New Roman"/>
          <w:b/>
          <w:sz w:val="24"/>
          <w:szCs w:val="24"/>
          <w:lang w:eastAsia="ru-RU"/>
        </w:rPr>
        <w:t>организаций</w:t>
      </w:r>
      <w:proofErr w:type="gramEnd"/>
      <w:r w:rsidRPr="009208A0">
        <w:rPr>
          <w:rFonts w:ascii="Times New Roman" w:hAnsi="Times New Roman"/>
          <w:b/>
          <w:sz w:val="24"/>
          <w:szCs w:val="24"/>
          <w:lang w:eastAsia="ru-RU"/>
        </w:rPr>
        <w:t xml:space="preserve"> в общем их числе.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</w:rPr>
        <w:t xml:space="preserve">В Доклад о достигнутых значениях </w:t>
      </w:r>
      <w:proofErr w:type="gramStart"/>
      <w:r w:rsidRPr="009208A0">
        <w:rPr>
          <w:rFonts w:ascii="Times New Roman" w:hAnsi="Times New Roman"/>
          <w:sz w:val="24"/>
          <w:szCs w:val="24"/>
        </w:rPr>
        <w:t>показателей эффективности деятельности органов местного самоуправления муниципального</w:t>
      </w:r>
      <w:proofErr w:type="gramEnd"/>
      <w:r w:rsidRPr="009208A0">
        <w:rPr>
          <w:rFonts w:ascii="Times New Roman" w:hAnsi="Times New Roman"/>
          <w:sz w:val="24"/>
          <w:szCs w:val="24"/>
        </w:rPr>
        <w:t xml:space="preserve"> образования «город Десногорск» Смоленской области за 202</w:t>
      </w:r>
      <w:r w:rsidR="00D632AC">
        <w:rPr>
          <w:rFonts w:ascii="Times New Roman" w:hAnsi="Times New Roman"/>
          <w:sz w:val="24"/>
          <w:szCs w:val="24"/>
        </w:rPr>
        <w:t>5</w:t>
      </w:r>
      <w:r w:rsidRPr="009208A0">
        <w:rPr>
          <w:rFonts w:ascii="Times New Roman" w:hAnsi="Times New Roman"/>
          <w:sz w:val="24"/>
          <w:szCs w:val="24"/>
        </w:rPr>
        <w:t xml:space="preserve"> год» и их планируемых значениях на 3-х летний период значения показателя не предоставляются.</w:t>
      </w:r>
    </w:p>
    <w:p w:rsidR="00C36755" w:rsidRPr="009208A0" w:rsidRDefault="00C36755">
      <w:pPr>
        <w:rPr>
          <w:rFonts w:ascii="Times New Roman" w:hAnsi="Times New Roman"/>
          <w:sz w:val="24"/>
          <w:szCs w:val="24"/>
          <w:lang w:eastAsia="ru-RU"/>
        </w:rPr>
      </w:pP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Показатель № 6.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</w:r>
    </w:p>
    <w:p w:rsidR="00C36755" w:rsidRPr="009208A0" w:rsidRDefault="005E2CDC">
      <w:pPr>
        <w:ind w:firstLine="708"/>
      </w:pPr>
      <w:r w:rsidRPr="009208A0">
        <w:rPr>
          <w:rFonts w:ascii="Times New Roman" w:hAnsi="Times New Roman"/>
          <w:sz w:val="24"/>
          <w:szCs w:val="24"/>
        </w:rPr>
        <w:t>В 202</w:t>
      </w:r>
      <w:r w:rsidR="00D632AC">
        <w:rPr>
          <w:rFonts w:ascii="Times New Roman" w:hAnsi="Times New Roman"/>
          <w:sz w:val="24"/>
          <w:szCs w:val="24"/>
        </w:rPr>
        <w:t>5</w:t>
      </w:r>
      <w:r w:rsidRPr="009208A0">
        <w:rPr>
          <w:rFonts w:ascii="Times New Roman" w:hAnsi="Times New Roman"/>
          <w:sz w:val="24"/>
          <w:szCs w:val="24"/>
        </w:rPr>
        <w:t xml:space="preserve"> году значение показателя «</w:t>
      </w:r>
      <w:r w:rsidRPr="009208A0">
        <w:rPr>
          <w:rFonts w:ascii="Times New Roman" w:hAnsi="Times New Roman"/>
          <w:sz w:val="24"/>
          <w:szCs w:val="24"/>
          <w:lang w:eastAsia="ru-RU"/>
        </w:rPr>
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</w:r>
      <w:r w:rsidRPr="009208A0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9208A0">
        <w:rPr>
          <w:rFonts w:ascii="Times New Roman" w:hAnsi="Times New Roman"/>
          <w:sz w:val="24"/>
          <w:szCs w:val="24"/>
        </w:rPr>
        <w:t xml:space="preserve"> </w:t>
      </w:r>
      <w:r w:rsidR="00D632AC">
        <w:rPr>
          <w:rFonts w:ascii="Times New Roman" w:hAnsi="Times New Roman"/>
          <w:sz w:val="24"/>
          <w:szCs w:val="24"/>
        </w:rPr>
        <w:t>составило 10,7</w:t>
      </w:r>
      <w:r w:rsidRPr="009208A0">
        <w:rPr>
          <w:rFonts w:ascii="Times New Roman" w:hAnsi="Times New Roman"/>
          <w:sz w:val="24"/>
          <w:szCs w:val="24"/>
        </w:rPr>
        <w:t xml:space="preserve"> %. </w:t>
      </w:r>
    </w:p>
    <w:p w:rsidR="00C36755" w:rsidRPr="009208A0" w:rsidRDefault="00C36755">
      <w:pPr>
        <w:ind w:firstLine="708"/>
        <w:rPr>
          <w:rFonts w:ascii="Times New Roman" w:hAnsi="Times New Roman"/>
          <w:sz w:val="24"/>
          <w:szCs w:val="24"/>
        </w:rPr>
      </w:pPr>
    </w:p>
    <w:p w:rsidR="00C36755" w:rsidRPr="009208A0" w:rsidRDefault="005E2CDC">
      <w:r w:rsidRPr="00DB5ECE">
        <w:rPr>
          <w:rFonts w:ascii="Times New Roman" w:hAnsi="Times New Roman"/>
          <w:b/>
          <w:sz w:val="24"/>
          <w:szCs w:val="24"/>
          <w:lang w:eastAsia="ru-RU"/>
        </w:rPr>
        <w:t>Показатель № 7.</w:t>
      </w:r>
      <w:r w:rsidRPr="009208A0">
        <w:rPr>
          <w:rFonts w:ascii="Times New Roman" w:hAnsi="Times New Roman"/>
          <w:b/>
          <w:sz w:val="24"/>
          <w:szCs w:val="24"/>
          <w:lang w:eastAsia="ru-RU"/>
        </w:rPr>
        <w:t xml:space="preserve"> 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района).</w:t>
      </w:r>
    </w:p>
    <w:p w:rsidR="00C36755" w:rsidRDefault="00DB5ECE">
      <w:pPr>
        <w:rPr>
          <w:rFonts w:ascii="Times New Roman" w:hAnsi="Times New Roman"/>
          <w:sz w:val="24"/>
          <w:szCs w:val="24"/>
          <w:lang w:eastAsia="ru-RU"/>
        </w:rPr>
      </w:pPr>
      <w:r w:rsidRPr="00DB5ECE">
        <w:rPr>
          <w:rFonts w:ascii="Times New Roman" w:hAnsi="Times New Roman"/>
          <w:sz w:val="24"/>
          <w:szCs w:val="24"/>
          <w:lang w:eastAsia="ru-RU"/>
        </w:rPr>
        <w:lastRenderedPageBreak/>
        <w:t>В связи с временным приостановлением органами статистики предоставления и распространения статистической информации в отношении демографических показателей доклады о достигнутых значениях показателей представляются без показателей, для расчета которых используется демографическая статистика.</w:t>
      </w:r>
    </w:p>
    <w:p w:rsidR="00DB5ECE" w:rsidRPr="009208A0" w:rsidRDefault="00DB5ECE">
      <w:pPr>
        <w:rPr>
          <w:rFonts w:ascii="Times New Roman" w:hAnsi="Times New Roman"/>
          <w:sz w:val="24"/>
          <w:szCs w:val="24"/>
          <w:lang w:eastAsia="ru-RU"/>
        </w:rPr>
      </w:pP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Показатель № 8. Среднемесячная номинальная начисленная заработная плата работников (рублей):</w:t>
      </w: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- крупных и средних предприятий и некоммерческих организаций;</w:t>
      </w: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- муниципальных дошкольных образовательных учреждений;</w:t>
      </w: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- муниципальных общеобразовательных учреждений;</w:t>
      </w: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- учителей муниципальных общеобразовательных учреждений;</w:t>
      </w: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- муниципальных учреждений культуры и искусства;</w:t>
      </w: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</w:rPr>
        <w:t>- муниципальных учреждений физической культуры и спорта.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</w:rPr>
        <w:t xml:space="preserve">Одной из главных задач органов местного самоуправления муниципального образования «город Десногорск» Смоленской области является повышение уровня жизни населения. 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</w:rPr>
        <w:t>Уровень жизни напрямую зависит от размера доходов населения, рост которых свидетельствует о повышении возможностей удовлетворения потребностей. Основным показателем доходов населения является заработная плата. В 202</w:t>
      </w:r>
      <w:r w:rsidR="00780B97">
        <w:rPr>
          <w:rFonts w:ascii="Times New Roman" w:hAnsi="Times New Roman"/>
          <w:sz w:val="24"/>
          <w:szCs w:val="24"/>
        </w:rPr>
        <w:t>5</w:t>
      </w:r>
      <w:r w:rsidRPr="009208A0">
        <w:rPr>
          <w:rFonts w:ascii="Times New Roman" w:hAnsi="Times New Roman"/>
          <w:sz w:val="24"/>
          <w:szCs w:val="24"/>
        </w:rPr>
        <w:t xml:space="preserve"> году удалось сохранить тенденцию роста заработной платы.</w:t>
      </w:r>
    </w:p>
    <w:p w:rsidR="00C36755" w:rsidRPr="009208A0" w:rsidRDefault="00C36755">
      <w:pPr>
        <w:rPr>
          <w:rFonts w:ascii="Times New Roman" w:hAnsi="Times New Roman"/>
          <w:sz w:val="24"/>
          <w:szCs w:val="24"/>
          <w:lang w:eastAsia="ru-RU"/>
        </w:rPr>
      </w:pP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Показатель № 9. Доля детей в возрасте 1 - 6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1 - 6 лет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  <w:lang w:eastAsia="ru-RU"/>
        </w:rPr>
        <w:t xml:space="preserve">Развитие системы дошкольного образования в городе нацелено на достижение полного удовлетворения потребности детского населения в получении общедоступного и качественного дошкольного образования. </w:t>
      </w:r>
      <w:r w:rsidRPr="009208A0">
        <w:rPr>
          <w:rFonts w:ascii="Times New Roman" w:hAnsi="Times New Roman"/>
          <w:sz w:val="24"/>
          <w:szCs w:val="24"/>
        </w:rPr>
        <w:t xml:space="preserve">Система дошкольного образования города представлена 8 муниципальными бюджетными дошкольными образовательными организациями. </w:t>
      </w:r>
    </w:p>
    <w:p w:rsidR="00C36755" w:rsidRPr="009208A0" w:rsidRDefault="00957052">
      <w:r w:rsidRPr="00957052">
        <w:rPr>
          <w:rFonts w:ascii="Times New Roman" w:hAnsi="Times New Roman"/>
          <w:sz w:val="24"/>
          <w:szCs w:val="24"/>
        </w:rPr>
        <w:t>В</w:t>
      </w:r>
      <w:r w:rsidR="005E2CDC" w:rsidRPr="00957052">
        <w:rPr>
          <w:rFonts w:ascii="Times New Roman" w:hAnsi="Times New Roman"/>
          <w:sz w:val="24"/>
          <w:szCs w:val="24"/>
        </w:rPr>
        <w:t xml:space="preserve"> 202</w:t>
      </w:r>
      <w:r w:rsidRPr="00957052">
        <w:rPr>
          <w:rFonts w:ascii="Times New Roman" w:hAnsi="Times New Roman"/>
          <w:sz w:val="24"/>
          <w:szCs w:val="24"/>
        </w:rPr>
        <w:t>5</w:t>
      </w:r>
      <w:r w:rsidR="005E2CDC" w:rsidRPr="00957052">
        <w:rPr>
          <w:rFonts w:ascii="Times New Roman" w:hAnsi="Times New Roman"/>
          <w:sz w:val="24"/>
          <w:szCs w:val="24"/>
        </w:rPr>
        <w:t xml:space="preserve"> год</w:t>
      </w:r>
      <w:r w:rsidRPr="00957052">
        <w:rPr>
          <w:rFonts w:ascii="Times New Roman" w:hAnsi="Times New Roman"/>
          <w:sz w:val="24"/>
          <w:szCs w:val="24"/>
        </w:rPr>
        <w:t>у</w:t>
      </w:r>
      <w:r w:rsidR="005E2CDC" w:rsidRPr="00957052">
        <w:rPr>
          <w:rFonts w:ascii="Times New Roman" w:hAnsi="Times New Roman"/>
          <w:sz w:val="24"/>
          <w:szCs w:val="24"/>
        </w:rPr>
        <w:t xml:space="preserve"> значение показателя </w:t>
      </w:r>
      <w:r w:rsidRPr="00957052">
        <w:rPr>
          <w:rFonts w:ascii="Times New Roman" w:hAnsi="Times New Roman"/>
          <w:sz w:val="24"/>
          <w:szCs w:val="24"/>
        </w:rPr>
        <w:t>составило 86,3 %</w:t>
      </w:r>
      <w:r w:rsidR="005E2CDC" w:rsidRPr="00957052">
        <w:rPr>
          <w:rFonts w:ascii="Times New Roman" w:hAnsi="Times New Roman"/>
          <w:sz w:val="24"/>
          <w:szCs w:val="24"/>
        </w:rPr>
        <w:t>.</w:t>
      </w:r>
    </w:p>
    <w:p w:rsidR="00C36755" w:rsidRPr="009208A0" w:rsidRDefault="00C36755">
      <w:pPr>
        <w:rPr>
          <w:rFonts w:ascii="Times New Roman" w:hAnsi="Times New Roman"/>
          <w:sz w:val="24"/>
          <w:szCs w:val="24"/>
        </w:rPr>
      </w:pP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Показатель № 10. Доля детей в возрасте от одного года до шести лет, состоящих на учете для определения в муниципальные дошкольные образовательные учреждения, в общей численности детей в возрасте от одного года до шести лет.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</w:rPr>
        <w:t xml:space="preserve">В отчетном году </w:t>
      </w:r>
      <w:r w:rsidR="007D2DC5">
        <w:rPr>
          <w:rFonts w:ascii="Times New Roman" w:hAnsi="Times New Roman"/>
          <w:sz w:val="24"/>
          <w:szCs w:val="24"/>
        </w:rPr>
        <w:t>значение</w:t>
      </w:r>
      <w:r w:rsidRPr="009208A0">
        <w:rPr>
          <w:rFonts w:ascii="Times New Roman" w:hAnsi="Times New Roman"/>
          <w:sz w:val="24"/>
          <w:szCs w:val="24"/>
        </w:rPr>
        <w:t xml:space="preserve"> показателя </w:t>
      </w:r>
      <w:r w:rsidR="00222971">
        <w:rPr>
          <w:rFonts w:ascii="Times New Roman" w:hAnsi="Times New Roman"/>
          <w:sz w:val="24"/>
          <w:szCs w:val="24"/>
        </w:rPr>
        <w:t xml:space="preserve">осталось на уровне 2024 года </w:t>
      </w:r>
      <w:r w:rsidRPr="009208A0">
        <w:rPr>
          <w:rFonts w:ascii="Times New Roman" w:hAnsi="Times New Roman"/>
          <w:sz w:val="24"/>
          <w:szCs w:val="24"/>
        </w:rPr>
        <w:t xml:space="preserve">составило </w:t>
      </w:r>
      <w:r w:rsidR="00D60662">
        <w:rPr>
          <w:rFonts w:ascii="Times New Roman" w:hAnsi="Times New Roman"/>
          <w:sz w:val="24"/>
          <w:szCs w:val="24"/>
        </w:rPr>
        <w:t>8</w:t>
      </w:r>
      <w:r w:rsidRPr="009208A0">
        <w:rPr>
          <w:rFonts w:ascii="Times New Roman" w:hAnsi="Times New Roman"/>
          <w:sz w:val="24"/>
          <w:szCs w:val="24"/>
        </w:rPr>
        <w:t xml:space="preserve"> %.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</w:rPr>
        <w:t>В течение 202</w:t>
      </w:r>
      <w:r w:rsidR="00B70DD2">
        <w:rPr>
          <w:rFonts w:ascii="Times New Roman" w:hAnsi="Times New Roman"/>
          <w:sz w:val="24"/>
          <w:szCs w:val="24"/>
        </w:rPr>
        <w:t>5</w:t>
      </w:r>
      <w:r w:rsidRPr="009208A0">
        <w:rPr>
          <w:rFonts w:ascii="Times New Roman" w:hAnsi="Times New Roman"/>
          <w:sz w:val="24"/>
          <w:szCs w:val="24"/>
        </w:rPr>
        <w:t xml:space="preserve"> года услуги по дошкольному образованию в г. Десногорске были предоставлены 100% детей с актуальным спросом. Муниципальная «дорожная карта» по ликвидации очередности детей в дошкольные образовательные организации выполнена на           100 %.  </w:t>
      </w:r>
    </w:p>
    <w:p w:rsidR="00C36755" w:rsidRPr="009208A0" w:rsidRDefault="00C36755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C36755" w:rsidRPr="007D2DC5" w:rsidRDefault="005E2CDC">
      <w:r w:rsidRPr="007D2DC5">
        <w:rPr>
          <w:rFonts w:ascii="Times New Roman" w:hAnsi="Times New Roman"/>
          <w:b/>
          <w:sz w:val="24"/>
          <w:szCs w:val="24"/>
          <w:lang w:eastAsia="ru-RU"/>
        </w:rPr>
        <w:t>Показатель № 11. 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учреждений.</w:t>
      </w:r>
    </w:p>
    <w:p w:rsidR="00C36755" w:rsidRPr="009208A0" w:rsidRDefault="005E2CDC">
      <w:pPr>
        <w:rPr>
          <w:rFonts w:ascii="Times New Roman" w:hAnsi="Times New Roman"/>
        </w:rPr>
      </w:pPr>
      <w:r w:rsidRPr="007D2DC5">
        <w:rPr>
          <w:rFonts w:ascii="Times New Roman" w:hAnsi="Times New Roman"/>
          <w:sz w:val="24"/>
          <w:szCs w:val="24"/>
          <w:lang w:eastAsia="ru-RU"/>
        </w:rPr>
        <w:t>В отчетном 202</w:t>
      </w:r>
      <w:r w:rsidR="00B70DD2">
        <w:rPr>
          <w:rFonts w:ascii="Times New Roman" w:hAnsi="Times New Roman"/>
          <w:sz w:val="24"/>
          <w:szCs w:val="24"/>
          <w:lang w:eastAsia="ru-RU"/>
        </w:rPr>
        <w:t>5</w:t>
      </w:r>
      <w:r w:rsidRPr="007D2DC5">
        <w:rPr>
          <w:rFonts w:ascii="Times New Roman" w:hAnsi="Times New Roman"/>
          <w:sz w:val="24"/>
          <w:szCs w:val="24"/>
          <w:lang w:eastAsia="ru-RU"/>
        </w:rPr>
        <w:t xml:space="preserve"> году значение показателя </w:t>
      </w:r>
      <w:r w:rsidR="00B70DD2" w:rsidRPr="00B70DD2">
        <w:rPr>
          <w:rFonts w:ascii="Times New Roman" w:hAnsi="Times New Roman"/>
          <w:sz w:val="24"/>
          <w:szCs w:val="24"/>
          <w:lang w:eastAsia="ru-RU"/>
        </w:rPr>
        <w:t>осталось на уровне 2024 года и составило</w:t>
      </w:r>
      <w:r w:rsidR="007D2DC5">
        <w:rPr>
          <w:rFonts w:ascii="Times New Roman" w:hAnsi="Times New Roman"/>
          <w:sz w:val="24"/>
          <w:szCs w:val="24"/>
          <w:lang w:eastAsia="ru-RU"/>
        </w:rPr>
        <w:t xml:space="preserve"> 25%.</w:t>
      </w:r>
    </w:p>
    <w:p w:rsidR="00C36755" w:rsidRPr="009208A0" w:rsidRDefault="00C36755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Показатель № 12. Доля выпускников муниципальных общеобразовательных учреждений, сдавших, в общей численности выпускников муниципальных общеобразовательных учреждений сдававших единый государственный экзамен по данным предметам.</w:t>
      </w:r>
    </w:p>
    <w:p w:rsidR="00C36755" w:rsidRPr="009208A0" w:rsidRDefault="005E2CDC">
      <w:proofErr w:type="gramStart"/>
      <w:r w:rsidRPr="009208A0">
        <w:rPr>
          <w:rFonts w:ascii="Times New Roman" w:hAnsi="Times New Roman"/>
          <w:sz w:val="24"/>
          <w:szCs w:val="24"/>
          <w:lang w:eastAsia="ru-RU"/>
        </w:rPr>
        <w:t>Исключен</w:t>
      </w:r>
      <w:proofErr w:type="gramEnd"/>
      <w:r w:rsidRPr="009208A0">
        <w:rPr>
          <w:rFonts w:ascii="Times New Roman" w:hAnsi="Times New Roman"/>
          <w:sz w:val="24"/>
          <w:szCs w:val="24"/>
          <w:lang w:eastAsia="ru-RU"/>
        </w:rPr>
        <w:t xml:space="preserve">, показатели не заносятся. </w:t>
      </w: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lastRenderedPageBreak/>
        <w:t>Показатель № 13. 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учреждений.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</w:rPr>
        <w:t>В отчетном 202</w:t>
      </w:r>
      <w:r w:rsidR="00B70DD2">
        <w:rPr>
          <w:rFonts w:ascii="Times New Roman" w:hAnsi="Times New Roman"/>
          <w:sz w:val="24"/>
          <w:szCs w:val="24"/>
        </w:rPr>
        <w:t>5</w:t>
      </w:r>
      <w:r w:rsidRPr="009208A0">
        <w:rPr>
          <w:rFonts w:ascii="Times New Roman" w:hAnsi="Times New Roman"/>
          <w:sz w:val="24"/>
          <w:szCs w:val="24"/>
        </w:rPr>
        <w:t xml:space="preserve"> году все выпускники получили аттестат о среднем (полном) образовании.</w:t>
      </w:r>
    </w:p>
    <w:p w:rsidR="00C36755" w:rsidRPr="009208A0" w:rsidRDefault="00C36755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Показатель № 14. 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учреждений.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  <w:lang w:eastAsia="ru-RU"/>
        </w:rPr>
        <w:t>По состоянию на 01.01.202</w:t>
      </w:r>
      <w:r w:rsidR="00DB5ECE">
        <w:rPr>
          <w:rFonts w:ascii="Times New Roman" w:hAnsi="Times New Roman"/>
          <w:sz w:val="24"/>
          <w:szCs w:val="24"/>
          <w:lang w:eastAsia="ru-RU"/>
        </w:rPr>
        <w:t>6</w:t>
      </w:r>
      <w:r w:rsidRPr="009208A0">
        <w:rPr>
          <w:rFonts w:ascii="Times New Roman" w:hAnsi="Times New Roman"/>
          <w:sz w:val="24"/>
          <w:szCs w:val="24"/>
          <w:lang w:eastAsia="ru-RU"/>
        </w:rPr>
        <w:t xml:space="preserve"> все муниципальные общеобразовательные учреждения, соответствуют современным требованиям обучения.</w:t>
      </w:r>
    </w:p>
    <w:p w:rsidR="00C36755" w:rsidRPr="009208A0" w:rsidRDefault="005E2CDC">
      <w:pPr>
        <w:pStyle w:val="a4"/>
        <w:ind w:firstLine="709"/>
        <w:jc w:val="both"/>
      </w:pPr>
      <w:r w:rsidRPr="009208A0">
        <w:rPr>
          <w:rFonts w:ascii="Times New Roman" w:hAnsi="Times New Roman"/>
          <w:sz w:val="24"/>
          <w:szCs w:val="24"/>
        </w:rPr>
        <w:t xml:space="preserve">К современным требованиям относятся качественные показатели инфраструктуры (материально-технической и технологической базы) обучения, а также возможность реализации требований федеральных государственных образовательных стандартов к условиям обучения. </w:t>
      </w:r>
    </w:p>
    <w:p w:rsidR="00C36755" w:rsidRPr="009208A0" w:rsidRDefault="00C36755">
      <w:pPr>
        <w:rPr>
          <w:rFonts w:ascii="Times New Roman" w:hAnsi="Times New Roman"/>
          <w:sz w:val="24"/>
          <w:szCs w:val="24"/>
        </w:rPr>
      </w:pP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Показатель № 15. 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учреждений.</w:t>
      </w:r>
    </w:p>
    <w:p w:rsidR="00C36755" w:rsidRDefault="00D60662">
      <w:pPr>
        <w:rPr>
          <w:rFonts w:ascii="Times New Roman" w:hAnsi="Times New Roman"/>
          <w:sz w:val="24"/>
          <w:szCs w:val="24"/>
          <w:lang w:eastAsia="ru-RU"/>
        </w:rPr>
      </w:pPr>
      <w:r w:rsidRPr="00ED2F6E">
        <w:rPr>
          <w:rFonts w:ascii="Times New Roman" w:hAnsi="Times New Roman"/>
          <w:sz w:val="24"/>
          <w:szCs w:val="24"/>
          <w:lang w:eastAsia="ru-RU"/>
        </w:rPr>
        <w:t>В отчетном году значение показателя составило 50%</w:t>
      </w:r>
      <w:r w:rsidR="005E2CDC" w:rsidRPr="00ED2F6E">
        <w:rPr>
          <w:rFonts w:ascii="Times New Roman" w:hAnsi="Times New Roman"/>
          <w:sz w:val="24"/>
          <w:szCs w:val="24"/>
          <w:lang w:eastAsia="ru-RU"/>
        </w:rPr>
        <w:t>.</w:t>
      </w:r>
    </w:p>
    <w:p w:rsidR="00ED2F6E" w:rsidRDefault="00ED2F6E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целях вхождения в федеральную программу модернизации школьных систем образования и проведения ремонта школ, необходимо выполнение следующих условий:</w:t>
      </w:r>
    </w:p>
    <w:p w:rsidR="00ED2F6E" w:rsidRDefault="00ED2F6E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указание в статистическом отчете об общеобразовательных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организациях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о том, что данные учреждения требуют капитального ремонта;</w:t>
      </w:r>
    </w:p>
    <w:p w:rsidR="00ED2F6E" w:rsidRDefault="00ED2F6E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наличие проектно-сметной документации на проведение капитального ремонта.</w:t>
      </w:r>
    </w:p>
    <w:p w:rsidR="00ED2F6E" w:rsidRPr="009208A0" w:rsidRDefault="00ED2F6E">
      <w:r>
        <w:rPr>
          <w:rFonts w:ascii="Times New Roman" w:hAnsi="Times New Roman"/>
          <w:sz w:val="24"/>
          <w:szCs w:val="24"/>
          <w:lang w:eastAsia="ru-RU"/>
        </w:rPr>
        <w:t>На 2026-2027 г МБОУ «Средняя школа №2» г. Десногорска включена в федеральную программу и будет проведен капитальный ремонт.</w:t>
      </w:r>
    </w:p>
    <w:p w:rsidR="00C36755" w:rsidRPr="009208A0" w:rsidRDefault="00C36755"/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 xml:space="preserve">Показатель № 16. Доля детей первой и второй групп здоровья в общей </w:t>
      </w:r>
      <w:proofErr w:type="gramStart"/>
      <w:r w:rsidRPr="009208A0">
        <w:rPr>
          <w:rFonts w:ascii="Times New Roman" w:hAnsi="Times New Roman"/>
          <w:b/>
          <w:sz w:val="24"/>
          <w:szCs w:val="24"/>
          <w:lang w:eastAsia="ru-RU"/>
        </w:rPr>
        <w:t>численности</w:t>
      </w:r>
      <w:proofErr w:type="gramEnd"/>
      <w:r w:rsidRPr="009208A0">
        <w:rPr>
          <w:rFonts w:ascii="Times New Roman" w:hAnsi="Times New Roman"/>
          <w:b/>
          <w:sz w:val="24"/>
          <w:szCs w:val="24"/>
          <w:lang w:eastAsia="ru-RU"/>
        </w:rPr>
        <w:t xml:space="preserve"> обучающихся в муниципальных общеобразовательных учреждениях.</w:t>
      </w:r>
    </w:p>
    <w:p w:rsidR="00C36755" w:rsidRPr="009208A0" w:rsidRDefault="005E2CDC">
      <w:r w:rsidRPr="009208A0">
        <w:rPr>
          <w:rFonts w:ascii="Times New Roman" w:eastAsiaTheme="minorEastAsia" w:hAnsi="Times New Roman"/>
          <w:sz w:val="24"/>
          <w:szCs w:val="24"/>
          <w:lang w:eastAsia="ru-RU"/>
        </w:rPr>
        <w:t>Сохранение и укрепление здоровья школьников, их физическое развитие являются одним из приоритетных направлений.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  <w:lang w:eastAsia="ru-RU"/>
        </w:rPr>
        <w:t>Значение показателя в 202</w:t>
      </w:r>
      <w:r w:rsidR="00B70DD2">
        <w:rPr>
          <w:rFonts w:ascii="Times New Roman" w:hAnsi="Times New Roman"/>
          <w:sz w:val="24"/>
          <w:szCs w:val="24"/>
          <w:lang w:eastAsia="ru-RU"/>
        </w:rPr>
        <w:t>5</w:t>
      </w:r>
      <w:r w:rsidRPr="009208A0">
        <w:rPr>
          <w:rFonts w:ascii="Times New Roman" w:hAnsi="Times New Roman"/>
          <w:sz w:val="24"/>
          <w:szCs w:val="24"/>
          <w:lang w:eastAsia="ru-RU"/>
        </w:rPr>
        <w:t xml:space="preserve"> году состави</w:t>
      </w:r>
      <w:r w:rsidR="00CA07E9">
        <w:rPr>
          <w:rFonts w:ascii="Times New Roman" w:hAnsi="Times New Roman"/>
          <w:sz w:val="24"/>
          <w:szCs w:val="24"/>
          <w:lang w:eastAsia="ru-RU"/>
        </w:rPr>
        <w:t>ло 8</w:t>
      </w:r>
      <w:r w:rsidRPr="009208A0">
        <w:rPr>
          <w:rFonts w:ascii="Times New Roman" w:hAnsi="Times New Roman"/>
          <w:sz w:val="24"/>
          <w:szCs w:val="24"/>
          <w:lang w:eastAsia="ru-RU"/>
        </w:rPr>
        <w:t>4 %.</w:t>
      </w:r>
    </w:p>
    <w:p w:rsidR="00C36755" w:rsidRPr="009208A0" w:rsidRDefault="00C36755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 xml:space="preserve">Показатель № 17. Доля обучающихся в муниципальных общеобразовательных учреждениях, занимающихся во вторую (третью) смену, в общей </w:t>
      </w:r>
      <w:proofErr w:type="gramStart"/>
      <w:r w:rsidRPr="009208A0">
        <w:rPr>
          <w:rFonts w:ascii="Times New Roman" w:hAnsi="Times New Roman"/>
          <w:b/>
          <w:sz w:val="24"/>
          <w:szCs w:val="24"/>
          <w:lang w:eastAsia="ru-RU"/>
        </w:rPr>
        <w:t>численности</w:t>
      </w:r>
      <w:proofErr w:type="gramEnd"/>
      <w:r w:rsidRPr="009208A0">
        <w:rPr>
          <w:rFonts w:ascii="Times New Roman" w:hAnsi="Times New Roman"/>
          <w:b/>
          <w:sz w:val="24"/>
          <w:szCs w:val="24"/>
          <w:lang w:eastAsia="ru-RU"/>
        </w:rPr>
        <w:t xml:space="preserve"> обучающихся в муниципальных общеобразовательных учреждениях.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  <w:lang w:eastAsia="ru-RU"/>
        </w:rPr>
        <w:t>На территории муниципального образования «город Десногорск» Смоленской области все обучающиеся в муниципальных общеобразовательных учреждениях, занимаются в первую смену.</w:t>
      </w:r>
    </w:p>
    <w:p w:rsidR="00C36755" w:rsidRPr="009208A0" w:rsidRDefault="00C36755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Показатель № 18. Расходы бюджета муниципального образования на общее образование в расчете на 1 обучающегося в муниципальных общеобразовательных учреждениях.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  <w:lang w:eastAsia="ru-RU"/>
        </w:rPr>
        <w:t>Значение показателя в 202</w:t>
      </w:r>
      <w:r w:rsidR="00B70DD2">
        <w:rPr>
          <w:rFonts w:ascii="Times New Roman" w:hAnsi="Times New Roman"/>
          <w:sz w:val="24"/>
          <w:szCs w:val="24"/>
          <w:lang w:eastAsia="ru-RU"/>
        </w:rPr>
        <w:t>5</w:t>
      </w:r>
      <w:r w:rsidRPr="009208A0">
        <w:rPr>
          <w:rFonts w:ascii="Times New Roman" w:hAnsi="Times New Roman"/>
          <w:sz w:val="24"/>
          <w:szCs w:val="24"/>
          <w:lang w:eastAsia="ru-RU"/>
        </w:rPr>
        <w:t xml:space="preserve"> году составило </w:t>
      </w:r>
      <w:r w:rsidR="00B70DD2">
        <w:rPr>
          <w:rFonts w:ascii="Times New Roman" w:hAnsi="Times New Roman"/>
          <w:sz w:val="24"/>
          <w:szCs w:val="24"/>
          <w:lang w:eastAsia="ru-RU"/>
        </w:rPr>
        <w:t>8,3 тыс. руб., что на 20,29</w:t>
      </w:r>
      <w:r w:rsidRPr="009208A0">
        <w:rPr>
          <w:rFonts w:ascii="Times New Roman" w:hAnsi="Times New Roman"/>
          <w:sz w:val="24"/>
          <w:szCs w:val="24"/>
          <w:lang w:eastAsia="ru-RU"/>
        </w:rPr>
        <w:t xml:space="preserve"> % выше значения  показателя в 202</w:t>
      </w:r>
      <w:r w:rsidR="00B70DD2">
        <w:rPr>
          <w:rFonts w:ascii="Times New Roman" w:hAnsi="Times New Roman"/>
          <w:sz w:val="24"/>
          <w:szCs w:val="24"/>
          <w:lang w:eastAsia="ru-RU"/>
        </w:rPr>
        <w:t>4</w:t>
      </w:r>
      <w:r w:rsidRPr="009208A0">
        <w:rPr>
          <w:rFonts w:ascii="Times New Roman" w:hAnsi="Times New Roman"/>
          <w:sz w:val="24"/>
          <w:szCs w:val="24"/>
          <w:lang w:eastAsia="ru-RU"/>
        </w:rPr>
        <w:t xml:space="preserve"> году. </w:t>
      </w:r>
    </w:p>
    <w:p w:rsidR="00C36755" w:rsidRPr="009208A0" w:rsidRDefault="00C36755">
      <w:pPr>
        <w:rPr>
          <w:rFonts w:ascii="Times New Roman" w:hAnsi="Times New Roman"/>
          <w:sz w:val="24"/>
          <w:szCs w:val="24"/>
        </w:rPr>
      </w:pP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Показатель № 19. Доля детей в возрасте 5-18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  <w:lang w:eastAsia="ru-RU"/>
        </w:rPr>
        <w:t>Значение показателя в отчетном году у</w:t>
      </w:r>
      <w:r w:rsidR="00DB5ECE">
        <w:rPr>
          <w:rFonts w:ascii="Times New Roman" w:hAnsi="Times New Roman"/>
          <w:sz w:val="24"/>
          <w:szCs w:val="24"/>
          <w:lang w:eastAsia="ru-RU"/>
        </w:rPr>
        <w:t>величилась</w:t>
      </w:r>
      <w:r w:rsidRPr="009208A0">
        <w:rPr>
          <w:rFonts w:ascii="Times New Roman" w:hAnsi="Times New Roman"/>
          <w:sz w:val="24"/>
          <w:szCs w:val="24"/>
          <w:lang w:eastAsia="ru-RU"/>
        </w:rPr>
        <w:t xml:space="preserve"> в сравнении с 202</w:t>
      </w:r>
      <w:r w:rsidR="00DB5ECE">
        <w:rPr>
          <w:rFonts w:ascii="Times New Roman" w:hAnsi="Times New Roman"/>
          <w:sz w:val="24"/>
          <w:szCs w:val="24"/>
          <w:lang w:eastAsia="ru-RU"/>
        </w:rPr>
        <w:t>4</w:t>
      </w:r>
      <w:r w:rsidRPr="009208A0">
        <w:rPr>
          <w:rFonts w:ascii="Times New Roman" w:hAnsi="Times New Roman"/>
          <w:sz w:val="24"/>
          <w:szCs w:val="24"/>
          <w:lang w:eastAsia="ru-RU"/>
        </w:rPr>
        <w:t xml:space="preserve"> годом на </w:t>
      </w:r>
      <w:r w:rsidR="00DB5EC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="00DB5ECE">
        <w:rPr>
          <w:rFonts w:ascii="Times New Roman" w:hAnsi="Times New Roman"/>
          <w:sz w:val="24"/>
          <w:szCs w:val="24"/>
          <w:lang w:eastAsia="ru-RU"/>
        </w:rPr>
        <w:t>8</w:t>
      </w:r>
      <w:r w:rsidR="00AF2AC1">
        <w:rPr>
          <w:rFonts w:ascii="Times New Roman" w:hAnsi="Times New Roman"/>
          <w:sz w:val="24"/>
          <w:szCs w:val="24"/>
          <w:lang w:eastAsia="ru-RU"/>
        </w:rPr>
        <w:t>,4</w:t>
      </w:r>
      <w:proofErr w:type="gramEnd"/>
      <w:r w:rsidR="00DB5ECE">
        <w:rPr>
          <w:rFonts w:ascii="Times New Roman" w:hAnsi="Times New Roman"/>
          <w:sz w:val="24"/>
          <w:szCs w:val="24"/>
          <w:lang w:eastAsia="ru-RU"/>
        </w:rPr>
        <w:t xml:space="preserve"> % и составило </w:t>
      </w:r>
      <w:r w:rsidR="00AF2AC1">
        <w:rPr>
          <w:rFonts w:ascii="Times New Roman" w:hAnsi="Times New Roman"/>
          <w:sz w:val="24"/>
          <w:szCs w:val="24"/>
          <w:lang w:eastAsia="ru-RU"/>
        </w:rPr>
        <w:t>93</w:t>
      </w:r>
      <w:r w:rsidR="00DB5ECE">
        <w:rPr>
          <w:rFonts w:ascii="Times New Roman" w:hAnsi="Times New Roman"/>
          <w:sz w:val="24"/>
          <w:szCs w:val="24"/>
          <w:lang w:eastAsia="ru-RU"/>
        </w:rPr>
        <w:t>,15</w:t>
      </w:r>
      <w:r w:rsidRPr="009208A0">
        <w:rPr>
          <w:rFonts w:ascii="Times New Roman" w:hAnsi="Times New Roman"/>
          <w:sz w:val="24"/>
          <w:szCs w:val="24"/>
          <w:lang w:eastAsia="ru-RU"/>
        </w:rPr>
        <w:t xml:space="preserve"> %. </w:t>
      </w:r>
    </w:p>
    <w:p w:rsidR="00C36755" w:rsidRPr="009208A0" w:rsidRDefault="00C36755">
      <w:pPr>
        <w:ind w:firstLine="0"/>
        <w:jc w:val="left"/>
        <w:rPr>
          <w:rFonts w:ascii="Times New Roman" w:hAnsi="Times New Roman"/>
          <w:b/>
          <w:sz w:val="24"/>
          <w:szCs w:val="24"/>
          <w:lang w:eastAsia="ru-RU"/>
        </w:rPr>
      </w:pP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lastRenderedPageBreak/>
        <w:t>Показатель № 20. Уровень фактической обеспеченности учреждениями культуры от нормативной потребности: клубами и учреждениями клубного типа, библиотеками, парками культуры и отдыха.</w:t>
      </w:r>
    </w:p>
    <w:p w:rsidR="00C36755" w:rsidRPr="00672B9E" w:rsidRDefault="005E2CDC">
      <w:r w:rsidRPr="00672B9E">
        <w:rPr>
          <w:rFonts w:ascii="Times New Roman" w:hAnsi="Times New Roman"/>
          <w:sz w:val="24"/>
          <w:szCs w:val="24"/>
          <w:lang w:eastAsia="ru-RU"/>
        </w:rPr>
        <w:t>В 202</w:t>
      </w:r>
      <w:r w:rsidR="00DB5ECE" w:rsidRPr="00672B9E">
        <w:rPr>
          <w:rFonts w:ascii="Times New Roman" w:hAnsi="Times New Roman"/>
          <w:sz w:val="24"/>
          <w:szCs w:val="24"/>
          <w:lang w:eastAsia="ru-RU"/>
        </w:rPr>
        <w:t>5</w:t>
      </w:r>
      <w:r w:rsidRPr="00672B9E">
        <w:rPr>
          <w:rFonts w:ascii="Times New Roman" w:hAnsi="Times New Roman"/>
          <w:sz w:val="24"/>
          <w:szCs w:val="24"/>
          <w:lang w:eastAsia="ru-RU"/>
        </w:rPr>
        <w:t xml:space="preserve"> году «уровень фактической обеспеченности учреждениями культуры от нормативной потребности клубами и учреждениями клубного типа» составил 92 %. </w:t>
      </w:r>
    </w:p>
    <w:p w:rsidR="00C36755" w:rsidRPr="00672B9E" w:rsidRDefault="005E2CDC">
      <w:r w:rsidRPr="00672B9E">
        <w:rPr>
          <w:rFonts w:ascii="Times New Roman" w:hAnsi="Times New Roman"/>
          <w:sz w:val="24"/>
          <w:szCs w:val="24"/>
          <w:lang w:eastAsia="ru-RU"/>
        </w:rPr>
        <w:t>В 20</w:t>
      </w:r>
      <w:r w:rsidR="00CA07E9" w:rsidRPr="00672B9E">
        <w:rPr>
          <w:rFonts w:ascii="Times New Roman" w:hAnsi="Times New Roman"/>
          <w:sz w:val="24"/>
          <w:szCs w:val="24"/>
          <w:lang w:eastAsia="ru-RU"/>
        </w:rPr>
        <w:t>2</w:t>
      </w:r>
      <w:r w:rsidR="00DB5ECE" w:rsidRPr="00672B9E">
        <w:rPr>
          <w:rFonts w:ascii="Times New Roman" w:hAnsi="Times New Roman"/>
          <w:sz w:val="24"/>
          <w:szCs w:val="24"/>
          <w:lang w:eastAsia="ru-RU"/>
        </w:rPr>
        <w:t>5</w:t>
      </w:r>
      <w:r w:rsidRPr="00672B9E">
        <w:rPr>
          <w:rFonts w:ascii="Times New Roman" w:hAnsi="Times New Roman"/>
          <w:sz w:val="24"/>
          <w:szCs w:val="24"/>
          <w:lang w:eastAsia="ru-RU"/>
        </w:rPr>
        <w:t xml:space="preserve"> году библиотечно-информационное обслуживание горожан осуществляли МБУ «Десногорская библиотека».</w:t>
      </w:r>
    </w:p>
    <w:p w:rsidR="00C36755" w:rsidRPr="00672B9E" w:rsidRDefault="005E2CDC">
      <w:r w:rsidRPr="00672B9E">
        <w:rPr>
          <w:rFonts w:ascii="Times New Roman" w:hAnsi="Times New Roman"/>
          <w:sz w:val="24"/>
          <w:szCs w:val="24"/>
          <w:lang w:eastAsia="ru-RU"/>
        </w:rPr>
        <w:t xml:space="preserve"> Значение показателя «уровень фактической обеспеченности учреждениями культуры от нормативной потребности библиотеками» в 202</w:t>
      </w:r>
      <w:r w:rsidR="00DB5ECE" w:rsidRPr="00672B9E">
        <w:rPr>
          <w:rFonts w:ascii="Times New Roman" w:hAnsi="Times New Roman"/>
          <w:sz w:val="24"/>
          <w:szCs w:val="24"/>
          <w:lang w:eastAsia="ru-RU"/>
        </w:rPr>
        <w:t>5</w:t>
      </w:r>
      <w:r w:rsidRPr="00672B9E">
        <w:rPr>
          <w:rFonts w:ascii="Times New Roman" w:hAnsi="Times New Roman"/>
          <w:sz w:val="24"/>
          <w:szCs w:val="24"/>
          <w:lang w:eastAsia="ru-RU"/>
        </w:rPr>
        <w:t xml:space="preserve"> году составило 100 %. </w:t>
      </w:r>
    </w:p>
    <w:p w:rsidR="00C36755" w:rsidRPr="00672B9E" w:rsidRDefault="005E2CDC">
      <w:r w:rsidRPr="00672B9E">
        <w:rPr>
          <w:rFonts w:ascii="Times New Roman" w:hAnsi="Times New Roman"/>
          <w:sz w:val="24"/>
          <w:szCs w:val="24"/>
          <w:lang w:eastAsia="ru-RU"/>
        </w:rPr>
        <w:t>Значение показателя «Уровень фактической обеспеченности учреждениями культуры от нормативной потребности парками культуры и отдыха» в отчетном году не изменилось и составило 0 % в связи с отсутствием на территории муниципального образования «город Десногорск» Смоленской области парков культуры и отдыха.</w:t>
      </w:r>
    </w:p>
    <w:p w:rsidR="00C36755" w:rsidRPr="00672B9E" w:rsidRDefault="00C36755">
      <w:pPr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Показатель № 21.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культуры.</w:t>
      </w:r>
    </w:p>
    <w:p w:rsidR="00C36755" w:rsidRPr="009208A0" w:rsidRDefault="005E2CDC">
      <w:pPr>
        <w:rPr>
          <w:rFonts w:ascii="Times New Roman" w:hAnsi="Times New Roman"/>
          <w:sz w:val="24"/>
          <w:szCs w:val="24"/>
          <w:lang w:eastAsia="ru-RU"/>
        </w:rPr>
      </w:pPr>
      <w:r w:rsidRPr="009208A0">
        <w:rPr>
          <w:rFonts w:ascii="Times New Roman" w:hAnsi="Times New Roman"/>
          <w:sz w:val="24"/>
          <w:szCs w:val="24"/>
          <w:lang w:eastAsia="ru-RU"/>
        </w:rPr>
        <w:t>Значение показателя в 202</w:t>
      </w:r>
      <w:r w:rsidR="00DB5ECE">
        <w:rPr>
          <w:rFonts w:ascii="Times New Roman" w:hAnsi="Times New Roman"/>
          <w:sz w:val="24"/>
          <w:szCs w:val="24"/>
          <w:lang w:eastAsia="ru-RU"/>
        </w:rPr>
        <w:t>5</w:t>
      </w:r>
      <w:r w:rsidRPr="009208A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9208A0">
        <w:rPr>
          <w:rFonts w:ascii="Times New Roman" w:hAnsi="Times New Roman"/>
          <w:sz w:val="24"/>
          <w:szCs w:val="24"/>
          <w:lang w:eastAsia="ru-RU"/>
        </w:rPr>
        <w:t>году</w:t>
      </w:r>
      <w:proofErr w:type="gramEnd"/>
      <w:r w:rsidRPr="009208A0">
        <w:rPr>
          <w:rFonts w:ascii="Times New Roman" w:hAnsi="Times New Roman"/>
          <w:sz w:val="24"/>
          <w:szCs w:val="24"/>
          <w:lang w:eastAsia="ru-RU"/>
        </w:rPr>
        <w:t xml:space="preserve"> как и 202</w:t>
      </w:r>
      <w:r w:rsidR="00DB5ECE">
        <w:rPr>
          <w:rFonts w:ascii="Times New Roman" w:hAnsi="Times New Roman"/>
          <w:sz w:val="24"/>
          <w:szCs w:val="24"/>
          <w:lang w:eastAsia="ru-RU"/>
        </w:rPr>
        <w:t>4</w:t>
      </w:r>
      <w:r w:rsidRPr="009208A0">
        <w:rPr>
          <w:rFonts w:ascii="Times New Roman" w:hAnsi="Times New Roman"/>
          <w:sz w:val="24"/>
          <w:szCs w:val="24"/>
          <w:lang w:eastAsia="ru-RU"/>
        </w:rPr>
        <w:t xml:space="preserve"> году составило 15 %. </w:t>
      </w:r>
    </w:p>
    <w:p w:rsidR="00C36755" w:rsidRPr="009208A0" w:rsidRDefault="00C36755">
      <w:pPr>
        <w:rPr>
          <w:rFonts w:ascii="Times New Roman" w:hAnsi="Times New Roman"/>
          <w:sz w:val="24"/>
          <w:szCs w:val="24"/>
          <w:lang w:eastAsia="ru-RU"/>
        </w:rPr>
      </w:pP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Показатель № 22. 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собственности.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  <w:lang w:eastAsia="ru-RU"/>
        </w:rPr>
        <w:t>Объекты культурного наследия, находящиеся в муниципальной собственности и требующие консервации или реставрации на территории муниципального образования «город Десногорск» Смоленской области отсутствуют.</w:t>
      </w:r>
    </w:p>
    <w:p w:rsidR="00C36755" w:rsidRPr="009208A0" w:rsidRDefault="00C36755">
      <w:pPr>
        <w:ind w:firstLine="0"/>
        <w:rPr>
          <w:rFonts w:ascii="Times New Roman" w:hAnsi="Times New Roman"/>
          <w:b/>
          <w:sz w:val="24"/>
          <w:szCs w:val="24"/>
          <w:lang w:eastAsia="ru-RU"/>
        </w:rPr>
      </w:pPr>
    </w:p>
    <w:p w:rsidR="00DB5ECE" w:rsidRDefault="005E2CDC" w:rsidP="00DB5ECE">
      <w:pPr>
        <w:rPr>
          <w:rFonts w:ascii="Times New Roman" w:hAnsi="Times New Roman"/>
          <w:b/>
          <w:sz w:val="24"/>
          <w:szCs w:val="24"/>
          <w:lang w:eastAsia="ru-RU"/>
        </w:rPr>
      </w:pPr>
      <w:r w:rsidRPr="00DB5ECE">
        <w:rPr>
          <w:rFonts w:ascii="Times New Roman" w:hAnsi="Times New Roman"/>
          <w:b/>
          <w:sz w:val="24"/>
          <w:szCs w:val="24"/>
          <w:lang w:eastAsia="ru-RU"/>
        </w:rPr>
        <w:t>Показатель № 23.</w:t>
      </w:r>
      <w:r w:rsidRPr="009208A0">
        <w:rPr>
          <w:rFonts w:ascii="Times New Roman" w:hAnsi="Times New Roman"/>
          <w:b/>
          <w:sz w:val="24"/>
          <w:szCs w:val="24"/>
          <w:lang w:eastAsia="ru-RU"/>
        </w:rPr>
        <w:t xml:space="preserve"> Доля населения, систематически занимающегося физической культурой и спортом.</w:t>
      </w:r>
    </w:p>
    <w:p w:rsidR="00C36755" w:rsidRDefault="00DB5ECE" w:rsidP="00DB5ECE">
      <w:pPr>
        <w:rPr>
          <w:rFonts w:ascii="Times New Roman" w:hAnsi="Times New Roman"/>
          <w:sz w:val="24"/>
          <w:szCs w:val="24"/>
        </w:rPr>
      </w:pPr>
      <w:r w:rsidRPr="00DB5ECE">
        <w:rPr>
          <w:rFonts w:ascii="Times New Roman" w:hAnsi="Times New Roman"/>
          <w:sz w:val="24"/>
          <w:szCs w:val="24"/>
        </w:rPr>
        <w:t>В связи с временным приостановлением органами статистики предоставления и распространения статистической информации в отношении демографических показателей доклады о достигнутых значениях показателей представляются без показателей, для расчета которых используется демографическая статистика.</w:t>
      </w:r>
    </w:p>
    <w:p w:rsidR="00DB5ECE" w:rsidRPr="009208A0" w:rsidRDefault="00DB5ECE">
      <w:pPr>
        <w:ind w:firstLine="0"/>
        <w:rPr>
          <w:rFonts w:ascii="Times New Roman" w:hAnsi="Times New Roman"/>
          <w:b/>
          <w:sz w:val="24"/>
          <w:szCs w:val="24"/>
          <w:lang w:eastAsia="ru-RU"/>
        </w:rPr>
      </w:pPr>
    </w:p>
    <w:p w:rsidR="00DB5ECE" w:rsidRDefault="005E2CDC" w:rsidP="00DB5ECE">
      <w:pPr>
        <w:rPr>
          <w:rFonts w:ascii="Times New Roman" w:hAnsi="Times New Roman"/>
          <w:b/>
          <w:sz w:val="24"/>
          <w:szCs w:val="24"/>
          <w:lang w:eastAsia="ru-RU"/>
        </w:rPr>
      </w:pPr>
      <w:r w:rsidRPr="00DB5ECE">
        <w:rPr>
          <w:rFonts w:ascii="Times New Roman" w:hAnsi="Times New Roman"/>
          <w:b/>
          <w:sz w:val="24"/>
          <w:szCs w:val="24"/>
          <w:lang w:eastAsia="ru-RU"/>
        </w:rPr>
        <w:t>Показатель № 23 (1).</w:t>
      </w:r>
      <w:r w:rsidRPr="009208A0">
        <w:rPr>
          <w:rFonts w:ascii="Times New Roman" w:hAnsi="Times New Roman"/>
          <w:b/>
          <w:sz w:val="24"/>
          <w:szCs w:val="24"/>
          <w:lang w:eastAsia="ru-RU"/>
        </w:rPr>
        <w:t xml:space="preserve"> Доля </w:t>
      </w:r>
      <w:proofErr w:type="gramStart"/>
      <w:r w:rsidRPr="009208A0">
        <w:rPr>
          <w:rFonts w:ascii="Times New Roman" w:hAnsi="Times New Roman"/>
          <w:b/>
          <w:sz w:val="24"/>
          <w:szCs w:val="24"/>
          <w:lang w:eastAsia="ru-RU"/>
        </w:rPr>
        <w:t>обучающихся</w:t>
      </w:r>
      <w:proofErr w:type="gramEnd"/>
      <w:r w:rsidRPr="009208A0">
        <w:rPr>
          <w:rFonts w:ascii="Times New Roman" w:hAnsi="Times New Roman"/>
          <w:b/>
          <w:sz w:val="24"/>
          <w:szCs w:val="24"/>
          <w:lang w:eastAsia="ru-RU"/>
        </w:rPr>
        <w:t>, систематически занимающихся физической культурой и спортом, в общей численности обучающихся.</w:t>
      </w:r>
    </w:p>
    <w:p w:rsidR="00C36755" w:rsidRDefault="00DB5ECE" w:rsidP="00DB5ECE">
      <w:pPr>
        <w:rPr>
          <w:rFonts w:ascii="Times New Roman" w:hAnsi="Times New Roman"/>
          <w:sz w:val="24"/>
          <w:szCs w:val="24"/>
          <w:lang w:eastAsia="ru-RU"/>
        </w:rPr>
      </w:pPr>
      <w:r w:rsidRPr="00DB5ECE">
        <w:rPr>
          <w:rFonts w:ascii="Times New Roman" w:hAnsi="Times New Roman"/>
          <w:sz w:val="24"/>
          <w:szCs w:val="24"/>
          <w:lang w:eastAsia="ru-RU"/>
        </w:rPr>
        <w:t>В связи с временным приостановлением органами статистики предоставления и распространения статистической информации в отношении демографических показателей доклады о достигнутых значениях показателей представляются без показателей, для расчета которых используется демографическая статистика.</w:t>
      </w:r>
    </w:p>
    <w:p w:rsidR="00DB5ECE" w:rsidRPr="009208A0" w:rsidRDefault="00DB5ECE" w:rsidP="00DB5ECE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C36755" w:rsidRPr="009208A0" w:rsidRDefault="005E2CDC">
      <w:r w:rsidRPr="00DB5ECE">
        <w:rPr>
          <w:rFonts w:ascii="Times New Roman" w:hAnsi="Times New Roman"/>
          <w:b/>
          <w:sz w:val="24"/>
          <w:szCs w:val="24"/>
          <w:lang w:eastAsia="ru-RU"/>
        </w:rPr>
        <w:t>Показатель № 24.</w:t>
      </w:r>
      <w:r w:rsidRPr="009208A0">
        <w:rPr>
          <w:rFonts w:ascii="Times New Roman" w:hAnsi="Times New Roman"/>
          <w:b/>
          <w:sz w:val="24"/>
          <w:szCs w:val="24"/>
          <w:lang w:eastAsia="ru-RU"/>
        </w:rPr>
        <w:t xml:space="preserve"> Общая площадь жилых помещений, приходящаяся в среднем на одного жителя, - всего, - в том числе введенная в действие за один год</w:t>
      </w:r>
    </w:p>
    <w:p w:rsidR="00C36755" w:rsidRDefault="00DB5ECE">
      <w:pPr>
        <w:rPr>
          <w:rFonts w:ascii="Times New Roman" w:hAnsi="Times New Roman"/>
          <w:sz w:val="24"/>
          <w:szCs w:val="24"/>
        </w:rPr>
      </w:pPr>
      <w:r w:rsidRPr="00DB5ECE">
        <w:rPr>
          <w:rFonts w:ascii="Times New Roman" w:hAnsi="Times New Roman"/>
          <w:sz w:val="24"/>
          <w:szCs w:val="24"/>
        </w:rPr>
        <w:t>В связи с временным приостановлением органами статистики предоставления и распространения статистической информации в отношении демографических показателей доклады о достигнутых значениях показателей представляются без показателей, для расчета которых используется демографическая статистика.</w:t>
      </w:r>
    </w:p>
    <w:p w:rsidR="00DB5ECE" w:rsidRPr="009208A0" w:rsidRDefault="00DB5ECE">
      <w:pPr>
        <w:rPr>
          <w:rFonts w:ascii="Times New Roman" w:hAnsi="Times New Roman"/>
          <w:sz w:val="24"/>
          <w:szCs w:val="24"/>
        </w:rPr>
      </w:pPr>
    </w:p>
    <w:p w:rsidR="00C36755" w:rsidRPr="009208A0" w:rsidRDefault="005E2CDC">
      <w:r w:rsidRPr="00DB5ECE">
        <w:rPr>
          <w:rFonts w:ascii="Times New Roman" w:hAnsi="Times New Roman"/>
          <w:b/>
          <w:sz w:val="24"/>
          <w:szCs w:val="24"/>
          <w:lang w:eastAsia="ru-RU"/>
        </w:rPr>
        <w:t>Показатель № 25.</w:t>
      </w:r>
      <w:r w:rsidRPr="009208A0">
        <w:rPr>
          <w:rFonts w:ascii="Times New Roman" w:hAnsi="Times New Roman"/>
          <w:b/>
          <w:sz w:val="24"/>
          <w:szCs w:val="24"/>
          <w:lang w:eastAsia="ru-RU"/>
        </w:rPr>
        <w:t xml:space="preserve"> Площадь земельных участков, предоставленных для строительства в расчете на 10 тыс. человек населения, - всего, 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</w:r>
    </w:p>
    <w:p w:rsidR="00C36755" w:rsidRDefault="00DB5ECE">
      <w:pPr>
        <w:rPr>
          <w:rFonts w:ascii="Times New Roman" w:hAnsi="Times New Roman"/>
          <w:sz w:val="24"/>
          <w:szCs w:val="24"/>
        </w:rPr>
      </w:pPr>
      <w:r w:rsidRPr="00DB5ECE">
        <w:rPr>
          <w:rFonts w:ascii="Times New Roman" w:hAnsi="Times New Roman"/>
          <w:sz w:val="24"/>
          <w:szCs w:val="24"/>
        </w:rPr>
        <w:lastRenderedPageBreak/>
        <w:t>В связи с временным приостановлением органами статистики предоставления и распространения статистической информации в отношении демографических показателей доклады о достигнутых значениях показателей представляются без показателей, для расчета которых используется демографическая статистика.</w:t>
      </w:r>
    </w:p>
    <w:p w:rsidR="00DB5ECE" w:rsidRPr="009208A0" w:rsidRDefault="00DB5ECE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C36755" w:rsidRPr="001C67C3" w:rsidRDefault="005E2CDC">
      <w:r w:rsidRPr="001C67C3">
        <w:rPr>
          <w:rFonts w:ascii="Times New Roman" w:hAnsi="Times New Roman"/>
          <w:b/>
          <w:sz w:val="24"/>
          <w:szCs w:val="24"/>
          <w:lang w:eastAsia="ru-RU"/>
        </w:rPr>
        <w:t xml:space="preserve">Показатель № 26. Площадь земельных участков, предоставленных для строительства, в отношении которых </w:t>
      </w:r>
      <w:proofErr w:type="gramStart"/>
      <w:r w:rsidRPr="001C67C3">
        <w:rPr>
          <w:rFonts w:ascii="Times New Roman" w:hAnsi="Times New Roman"/>
          <w:b/>
          <w:sz w:val="24"/>
          <w:szCs w:val="24"/>
          <w:lang w:eastAsia="ru-RU"/>
        </w:rPr>
        <w:t>с даты принятия</w:t>
      </w:r>
      <w:proofErr w:type="gramEnd"/>
      <w:r w:rsidRPr="001C67C3">
        <w:rPr>
          <w:rFonts w:ascii="Times New Roman" w:hAnsi="Times New Roman"/>
          <w:b/>
          <w:sz w:val="24"/>
          <w:szCs w:val="24"/>
          <w:lang w:eastAsia="ru-RU"/>
        </w:rPr>
        <w:t xml:space="preserve">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 (кв. метров): объектов жилищного строительства - в течение 3 лет; иных объектов капитального строительства - в течение 5 лет.</w:t>
      </w:r>
    </w:p>
    <w:p w:rsidR="001C67C3" w:rsidRPr="001C67C3" w:rsidRDefault="005E2CDC">
      <w:pPr>
        <w:rPr>
          <w:rFonts w:ascii="Times New Roman" w:hAnsi="Times New Roman"/>
          <w:sz w:val="24"/>
          <w:szCs w:val="24"/>
        </w:rPr>
      </w:pPr>
      <w:r w:rsidRPr="001C67C3">
        <w:rPr>
          <w:rFonts w:ascii="Times New Roman" w:hAnsi="Times New Roman"/>
          <w:sz w:val="24"/>
          <w:szCs w:val="24"/>
        </w:rPr>
        <w:t>В 202</w:t>
      </w:r>
      <w:r w:rsidR="00DB5ECE">
        <w:rPr>
          <w:rFonts w:ascii="Times New Roman" w:hAnsi="Times New Roman"/>
          <w:sz w:val="24"/>
          <w:szCs w:val="24"/>
        </w:rPr>
        <w:t>5</w:t>
      </w:r>
      <w:r w:rsidRPr="001C67C3">
        <w:rPr>
          <w:rFonts w:ascii="Times New Roman" w:hAnsi="Times New Roman"/>
          <w:sz w:val="24"/>
          <w:szCs w:val="24"/>
        </w:rPr>
        <w:t xml:space="preserve"> году </w:t>
      </w:r>
      <w:r w:rsidR="00AF2AC1" w:rsidRPr="001C67C3">
        <w:rPr>
          <w:rFonts w:ascii="Times New Roman" w:hAnsi="Times New Roman"/>
          <w:sz w:val="24"/>
          <w:szCs w:val="24"/>
        </w:rPr>
        <w:t>значение показател</w:t>
      </w:r>
      <w:r w:rsidR="001C67C3" w:rsidRPr="001C67C3">
        <w:rPr>
          <w:rFonts w:ascii="Times New Roman" w:hAnsi="Times New Roman"/>
          <w:sz w:val="24"/>
          <w:szCs w:val="24"/>
        </w:rPr>
        <w:t>ей</w:t>
      </w:r>
      <w:r w:rsidR="00AF2AC1" w:rsidRPr="001C67C3">
        <w:rPr>
          <w:rFonts w:ascii="Times New Roman" w:hAnsi="Times New Roman"/>
          <w:sz w:val="24"/>
          <w:szCs w:val="24"/>
        </w:rPr>
        <w:t xml:space="preserve"> составило</w:t>
      </w:r>
      <w:r w:rsidR="001C67C3" w:rsidRPr="001C67C3">
        <w:rPr>
          <w:rFonts w:ascii="Times New Roman" w:hAnsi="Times New Roman"/>
          <w:sz w:val="24"/>
          <w:szCs w:val="24"/>
        </w:rPr>
        <w:t>:</w:t>
      </w:r>
    </w:p>
    <w:p w:rsidR="001C67C3" w:rsidRPr="001C67C3" w:rsidRDefault="001C67C3">
      <w:pPr>
        <w:rPr>
          <w:rFonts w:ascii="Times New Roman" w:hAnsi="Times New Roman"/>
          <w:sz w:val="24"/>
          <w:szCs w:val="24"/>
        </w:rPr>
      </w:pPr>
      <w:r w:rsidRPr="001C67C3">
        <w:rPr>
          <w:rFonts w:ascii="Times New Roman" w:hAnsi="Times New Roman"/>
          <w:sz w:val="24"/>
          <w:szCs w:val="24"/>
        </w:rPr>
        <w:t>Объектов жилищного строительства – в течение 3 лет -</w:t>
      </w:r>
      <w:r w:rsidR="00AF2AC1" w:rsidRPr="001C67C3">
        <w:rPr>
          <w:rFonts w:ascii="Times New Roman" w:hAnsi="Times New Roman"/>
          <w:sz w:val="24"/>
          <w:szCs w:val="24"/>
        </w:rPr>
        <w:t xml:space="preserve"> </w:t>
      </w:r>
      <w:r w:rsidR="00DB5ECE">
        <w:rPr>
          <w:rFonts w:ascii="Times New Roman" w:hAnsi="Times New Roman"/>
          <w:sz w:val="24"/>
          <w:szCs w:val="24"/>
        </w:rPr>
        <w:t>28500</w:t>
      </w:r>
      <w:r w:rsidRPr="001C67C3">
        <w:rPr>
          <w:rFonts w:ascii="Times New Roman" w:hAnsi="Times New Roman"/>
          <w:sz w:val="24"/>
          <w:szCs w:val="24"/>
        </w:rPr>
        <w:t xml:space="preserve"> кв</w:t>
      </w:r>
      <w:r w:rsidR="00672B9E">
        <w:rPr>
          <w:rFonts w:ascii="Times New Roman" w:hAnsi="Times New Roman"/>
          <w:sz w:val="24"/>
          <w:szCs w:val="24"/>
        </w:rPr>
        <w:t>.</w:t>
      </w:r>
      <w:r w:rsidRPr="001C67C3">
        <w:rPr>
          <w:rFonts w:ascii="Times New Roman" w:hAnsi="Times New Roman"/>
          <w:sz w:val="24"/>
          <w:szCs w:val="24"/>
        </w:rPr>
        <w:t xml:space="preserve"> метров;</w:t>
      </w:r>
    </w:p>
    <w:p w:rsidR="00C36755" w:rsidRPr="009208A0" w:rsidRDefault="001C67C3">
      <w:r w:rsidRPr="001C67C3">
        <w:rPr>
          <w:rFonts w:ascii="Times New Roman" w:hAnsi="Times New Roman"/>
          <w:sz w:val="24"/>
          <w:szCs w:val="24"/>
        </w:rPr>
        <w:t>Иных объектов капитального строительства – в течение</w:t>
      </w:r>
      <w:r w:rsidR="00DB5ECE">
        <w:rPr>
          <w:rFonts w:ascii="Times New Roman" w:hAnsi="Times New Roman"/>
          <w:sz w:val="24"/>
          <w:szCs w:val="24"/>
        </w:rPr>
        <w:t xml:space="preserve"> 5 лет – 847</w:t>
      </w:r>
      <w:r w:rsidRPr="001C67C3">
        <w:rPr>
          <w:rFonts w:ascii="Times New Roman" w:hAnsi="Times New Roman"/>
          <w:sz w:val="24"/>
          <w:szCs w:val="24"/>
        </w:rPr>
        <w:t>00 кв</w:t>
      </w:r>
      <w:r w:rsidR="00672B9E">
        <w:rPr>
          <w:rFonts w:ascii="Times New Roman" w:hAnsi="Times New Roman"/>
          <w:sz w:val="24"/>
          <w:szCs w:val="24"/>
        </w:rPr>
        <w:t>.</w:t>
      </w:r>
      <w:r w:rsidRPr="001C67C3">
        <w:rPr>
          <w:rFonts w:ascii="Times New Roman" w:hAnsi="Times New Roman"/>
          <w:sz w:val="24"/>
          <w:szCs w:val="24"/>
        </w:rPr>
        <w:t xml:space="preserve"> метров.</w:t>
      </w:r>
      <w:r w:rsidR="005E2CDC" w:rsidRPr="009208A0">
        <w:rPr>
          <w:rFonts w:ascii="Times New Roman" w:hAnsi="Times New Roman"/>
          <w:sz w:val="24"/>
          <w:szCs w:val="24"/>
        </w:rPr>
        <w:t xml:space="preserve"> </w:t>
      </w:r>
    </w:p>
    <w:p w:rsidR="00C36755" w:rsidRPr="009208A0" w:rsidRDefault="00C36755">
      <w:pPr>
        <w:rPr>
          <w:rFonts w:ascii="Times New Roman" w:hAnsi="Times New Roman"/>
          <w:sz w:val="24"/>
          <w:szCs w:val="24"/>
        </w:rPr>
      </w:pP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Показатель № 27. 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домами.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  <w:lang w:eastAsia="ru-RU"/>
        </w:rPr>
        <w:t xml:space="preserve">Значение показателя в отчетном периоде составляет 100 %.  </w:t>
      </w:r>
    </w:p>
    <w:p w:rsidR="00C36755" w:rsidRPr="009208A0" w:rsidRDefault="00C36755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Показатель № 28. Доля организаций коммунального комплекса, осуществляющих производство товаров, оказание услуг по водо-, тепл</w:t>
      </w:r>
      <w:proofErr w:type="gramStart"/>
      <w:r w:rsidRPr="009208A0">
        <w:rPr>
          <w:rFonts w:ascii="Times New Roman" w:hAnsi="Times New Roman"/>
          <w:b/>
          <w:sz w:val="24"/>
          <w:szCs w:val="24"/>
          <w:lang w:eastAsia="ru-RU"/>
        </w:rPr>
        <w:t>о-</w:t>
      </w:r>
      <w:proofErr w:type="gramEnd"/>
      <w:r w:rsidRPr="009208A0">
        <w:rPr>
          <w:rFonts w:ascii="Times New Roman" w:hAnsi="Times New Roman"/>
          <w:b/>
          <w:sz w:val="24"/>
          <w:szCs w:val="24"/>
          <w:lang w:eastAsia="ru-RU"/>
        </w:rPr>
        <w:t>, газо- и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района).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  <w:lang w:eastAsia="ru-RU"/>
        </w:rPr>
        <w:t xml:space="preserve">Значение показателя составило </w:t>
      </w:r>
      <w:r w:rsidR="00C93756">
        <w:rPr>
          <w:rFonts w:ascii="Times New Roman" w:hAnsi="Times New Roman"/>
          <w:sz w:val="24"/>
          <w:szCs w:val="24"/>
          <w:lang w:eastAsia="ru-RU"/>
        </w:rPr>
        <w:t>75</w:t>
      </w:r>
      <w:r w:rsidRPr="009208A0">
        <w:rPr>
          <w:rFonts w:ascii="Times New Roman" w:hAnsi="Times New Roman"/>
          <w:sz w:val="24"/>
          <w:szCs w:val="24"/>
          <w:lang w:eastAsia="ru-RU"/>
        </w:rPr>
        <w:t xml:space="preserve"> %. </w:t>
      </w:r>
    </w:p>
    <w:p w:rsidR="00C36755" w:rsidRPr="009208A0" w:rsidRDefault="00C36755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Показатель № 29. Доля многоквартирных домов, расположенных на земельных участках, в отношении которых осуществлен государственный кадастровый учет.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  <w:lang w:eastAsia="ru-RU"/>
        </w:rPr>
        <w:t>Доля многоквартирных домов, расположенных на земельных участках, в отношении которых осуществлен государственный кадастровый учет в муниципальном образовании «город Десногорск» Смоленской области составляет 100 %.</w:t>
      </w:r>
    </w:p>
    <w:p w:rsidR="00C36755" w:rsidRPr="009208A0" w:rsidRDefault="00C36755">
      <w:pPr>
        <w:tabs>
          <w:tab w:val="left" w:pos="2250"/>
        </w:tabs>
        <w:rPr>
          <w:rFonts w:ascii="Times New Roman" w:hAnsi="Times New Roman"/>
          <w:sz w:val="24"/>
          <w:szCs w:val="24"/>
        </w:rPr>
      </w:pP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 xml:space="preserve">Показатель № 30. </w:t>
      </w:r>
      <w:proofErr w:type="gramStart"/>
      <w:r w:rsidRPr="009208A0">
        <w:rPr>
          <w:rFonts w:ascii="Times New Roman" w:hAnsi="Times New Roman"/>
          <w:b/>
          <w:sz w:val="24"/>
          <w:szCs w:val="24"/>
          <w:lang w:eastAsia="ru-RU"/>
        </w:rPr>
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</w:r>
      <w:proofErr w:type="gramEnd"/>
    </w:p>
    <w:p w:rsidR="00C36755" w:rsidRPr="009208A0" w:rsidRDefault="005E2CDC">
      <w:r w:rsidRPr="007D2DC5">
        <w:rPr>
          <w:rFonts w:ascii="Times New Roman" w:hAnsi="Times New Roman"/>
          <w:sz w:val="24"/>
          <w:szCs w:val="24"/>
          <w:lang w:eastAsia="ru-RU"/>
        </w:rPr>
        <w:t xml:space="preserve">Значение показателя </w:t>
      </w:r>
      <w:r w:rsidR="00CA07E9" w:rsidRPr="007D2DC5">
        <w:rPr>
          <w:rFonts w:ascii="Times New Roman" w:hAnsi="Times New Roman"/>
          <w:sz w:val="24"/>
          <w:szCs w:val="24"/>
          <w:lang w:eastAsia="ru-RU"/>
        </w:rPr>
        <w:t>в отчетном году составило</w:t>
      </w:r>
      <w:r w:rsidRPr="007D2DC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B5ECE">
        <w:rPr>
          <w:rFonts w:ascii="Times New Roman" w:hAnsi="Times New Roman"/>
          <w:sz w:val="24"/>
          <w:szCs w:val="24"/>
          <w:lang w:eastAsia="ru-RU"/>
        </w:rPr>
        <w:t>0</w:t>
      </w:r>
      <w:r w:rsidRPr="007D2DC5">
        <w:rPr>
          <w:rFonts w:ascii="Times New Roman" w:hAnsi="Times New Roman"/>
          <w:sz w:val="24"/>
          <w:szCs w:val="24"/>
          <w:lang w:eastAsia="ru-RU"/>
        </w:rPr>
        <w:t xml:space="preserve"> %.</w:t>
      </w:r>
      <w:r w:rsidR="00CA07E9" w:rsidRPr="007D2DC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C36755" w:rsidRPr="009208A0" w:rsidRDefault="00C36755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Показатель № 31. 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  <w:lang w:eastAsia="ru-RU"/>
        </w:rPr>
        <w:t>В отчетном году значение показателя</w:t>
      </w:r>
      <w:r w:rsidR="00583F55">
        <w:rPr>
          <w:rFonts w:ascii="Times New Roman" w:hAnsi="Times New Roman"/>
          <w:sz w:val="24"/>
          <w:szCs w:val="24"/>
          <w:lang w:eastAsia="ru-RU"/>
        </w:rPr>
        <w:t xml:space="preserve"> увеличилось и</w:t>
      </w:r>
      <w:r w:rsidR="00DB5ECE">
        <w:rPr>
          <w:rFonts w:ascii="Times New Roman" w:hAnsi="Times New Roman"/>
          <w:sz w:val="24"/>
          <w:szCs w:val="24"/>
          <w:lang w:eastAsia="ru-RU"/>
        </w:rPr>
        <w:t xml:space="preserve"> составило 70</w:t>
      </w:r>
      <w:r w:rsidRPr="009208A0">
        <w:rPr>
          <w:rFonts w:ascii="Times New Roman" w:hAnsi="Times New Roman"/>
          <w:sz w:val="24"/>
          <w:szCs w:val="24"/>
          <w:lang w:eastAsia="ru-RU"/>
        </w:rPr>
        <w:t>,</w:t>
      </w:r>
      <w:r w:rsidR="00CA07E9">
        <w:rPr>
          <w:rFonts w:ascii="Times New Roman" w:hAnsi="Times New Roman"/>
          <w:sz w:val="24"/>
          <w:szCs w:val="24"/>
          <w:lang w:eastAsia="ru-RU"/>
        </w:rPr>
        <w:t>5</w:t>
      </w:r>
      <w:r w:rsidR="00583F55">
        <w:rPr>
          <w:rFonts w:ascii="Times New Roman" w:hAnsi="Times New Roman"/>
          <w:sz w:val="24"/>
          <w:szCs w:val="24"/>
          <w:lang w:eastAsia="ru-RU"/>
        </w:rPr>
        <w:t xml:space="preserve"> %. </w:t>
      </w:r>
    </w:p>
    <w:p w:rsidR="00C36755" w:rsidRPr="009208A0" w:rsidRDefault="00C36755">
      <w:pPr>
        <w:rPr>
          <w:rFonts w:ascii="Times New Roman" w:hAnsi="Times New Roman"/>
          <w:sz w:val="24"/>
          <w:szCs w:val="24"/>
          <w:lang w:eastAsia="ru-RU"/>
        </w:rPr>
      </w:pP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 xml:space="preserve">Показатель № 32. </w:t>
      </w:r>
      <w:proofErr w:type="gramStart"/>
      <w:r w:rsidRPr="009208A0">
        <w:rPr>
          <w:rFonts w:ascii="Times New Roman" w:hAnsi="Times New Roman"/>
          <w:b/>
          <w:sz w:val="24"/>
          <w:szCs w:val="24"/>
          <w:lang w:eastAsia="ru-RU"/>
        </w:rPr>
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года, по полной учетной стоимости.</w:t>
      </w:r>
      <w:proofErr w:type="gramEnd"/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  <w:lang w:eastAsia="ru-RU"/>
        </w:rPr>
        <w:lastRenderedPageBreak/>
        <w:t>В муниципальном образовании «город Десногорск» Смоленской области организации муниципальной формы собственности, находящиеся в стадии банкротства отсутствуют.</w:t>
      </w:r>
    </w:p>
    <w:p w:rsidR="00C36755" w:rsidRPr="009208A0" w:rsidRDefault="00C36755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Показатель № 33. Объем не завершенного в установленные сроки строительства, осуществляемого за счет средств бюджета городского округа (муниципального района).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  <w:lang w:eastAsia="ru-RU"/>
        </w:rPr>
        <w:t>Значение показателя в отчетном 202</w:t>
      </w:r>
      <w:r w:rsidR="00DB5ECE">
        <w:rPr>
          <w:rFonts w:ascii="Times New Roman" w:hAnsi="Times New Roman"/>
          <w:sz w:val="24"/>
          <w:szCs w:val="24"/>
          <w:lang w:eastAsia="ru-RU"/>
        </w:rPr>
        <w:t>5</w:t>
      </w:r>
      <w:r w:rsidRPr="009208A0">
        <w:rPr>
          <w:rFonts w:ascii="Times New Roman" w:hAnsi="Times New Roman"/>
          <w:sz w:val="24"/>
          <w:szCs w:val="24"/>
          <w:lang w:eastAsia="ru-RU"/>
        </w:rPr>
        <w:t xml:space="preserve"> году составило </w:t>
      </w:r>
      <w:r w:rsidR="00DB5ECE">
        <w:rPr>
          <w:rFonts w:ascii="Times New Roman" w:hAnsi="Times New Roman"/>
          <w:sz w:val="24"/>
          <w:szCs w:val="24"/>
          <w:lang w:eastAsia="ru-RU"/>
        </w:rPr>
        <w:t>0</w:t>
      </w:r>
      <w:r w:rsidRPr="009208A0">
        <w:rPr>
          <w:rFonts w:ascii="Times New Roman" w:hAnsi="Times New Roman"/>
          <w:sz w:val="24"/>
          <w:szCs w:val="24"/>
          <w:lang w:eastAsia="ru-RU"/>
        </w:rPr>
        <w:t xml:space="preserve"> тыс. руб.</w:t>
      </w:r>
    </w:p>
    <w:p w:rsidR="00C36755" w:rsidRPr="009208A0" w:rsidRDefault="005E2CDC">
      <w:pPr>
        <w:tabs>
          <w:tab w:val="left" w:pos="6705"/>
        </w:tabs>
      </w:pPr>
      <w:r w:rsidRPr="009208A0">
        <w:rPr>
          <w:rFonts w:ascii="Times New Roman" w:hAnsi="Times New Roman"/>
          <w:b/>
          <w:sz w:val="24"/>
          <w:szCs w:val="24"/>
          <w:lang w:eastAsia="ru-RU"/>
        </w:rPr>
        <w:tab/>
      </w:r>
    </w:p>
    <w:p w:rsidR="00C36755" w:rsidRPr="009208A0" w:rsidRDefault="005E2CDC">
      <w:r w:rsidRPr="004057F5">
        <w:rPr>
          <w:rFonts w:ascii="Times New Roman" w:hAnsi="Times New Roman"/>
          <w:b/>
          <w:sz w:val="24"/>
          <w:szCs w:val="24"/>
          <w:lang w:eastAsia="ru-RU"/>
        </w:rPr>
        <w:t>Показатель № 34. 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труда).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</w:rPr>
        <w:t>В отчетном 202</w:t>
      </w:r>
      <w:r w:rsidR="00DB5ECE">
        <w:rPr>
          <w:rFonts w:ascii="Times New Roman" w:hAnsi="Times New Roman"/>
          <w:sz w:val="24"/>
          <w:szCs w:val="24"/>
        </w:rPr>
        <w:t>5</w:t>
      </w:r>
      <w:r w:rsidRPr="009208A0">
        <w:rPr>
          <w:rFonts w:ascii="Times New Roman" w:hAnsi="Times New Roman"/>
          <w:sz w:val="24"/>
          <w:szCs w:val="24"/>
        </w:rPr>
        <w:t xml:space="preserve"> году, как и в предшествующий период, просроченная кредиторская задолженность по оплате труда (включая начисления на оплату труда) муниципальных учреждений отсутствовала. 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</w:rPr>
        <w:t>На период до 202</w:t>
      </w:r>
      <w:r w:rsidR="00DB5ECE">
        <w:rPr>
          <w:rFonts w:ascii="Times New Roman" w:hAnsi="Times New Roman"/>
          <w:sz w:val="24"/>
          <w:szCs w:val="24"/>
        </w:rPr>
        <w:t>8</w:t>
      </w:r>
      <w:r w:rsidRPr="009208A0">
        <w:rPr>
          <w:rFonts w:ascii="Times New Roman" w:hAnsi="Times New Roman"/>
          <w:sz w:val="24"/>
          <w:szCs w:val="24"/>
        </w:rPr>
        <w:t xml:space="preserve"> года образования просроченной кредиторской задолженности по оплате труда (включая начисления на оплату труда) муниципальных учреждений допущено не будет.</w:t>
      </w:r>
    </w:p>
    <w:p w:rsidR="00C36755" w:rsidRPr="009208A0" w:rsidRDefault="00C36755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C36755" w:rsidRPr="009208A0" w:rsidRDefault="005E2CDC">
      <w:r w:rsidRPr="00DB5ECE">
        <w:rPr>
          <w:rFonts w:ascii="Times New Roman" w:hAnsi="Times New Roman"/>
          <w:b/>
          <w:sz w:val="24"/>
          <w:szCs w:val="24"/>
          <w:lang w:eastAsia="ru-RU"/>
        </w:rPr>
        <w:t>Показатель № 35.</w:t>
      </w:r>
      <w:r w:rsidRPr="009208A0">
        <w:rPr>
          <w:rFonts w:ascii="Times New Roman" w:hAnsi="Times New Roman"/>
          <w:b/>
          <w:sz w:val="24"/>
          <w:szCs w:val="24"/>
          <w:lang w:eastAsia="ru-RU"/>
        </w:rPr>
        <w:t xml:space="preserve">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</w:r>
    </w:p>
    <w:p w:rsidR="00C36755" w:rsidRDefault="00DB5ECE">
      <w:pPr>
        <w:rPr>
          <w:rFonts w:ascii="Times New Roman" w:hAnsi="Times New Roman"/>
          <w:sz w:val="24"/>
          <w:szCs w:val="24"/>
          <w:lang w:eastAsia="ru-RU"/>
        </w:rPr>
      </w:pPr>
      <w:r w:rsidRPr="00DB5ECE">
        <w:rPr>
          <w:rFonts w:ascii="Times New Roman" w:hAnsi="Times New Roman"/>
          <w:sz w:val="24"/>
          <w:szCs w:val="24"/>
          <w:lang w:eastAsia="ru-RU"/>
        </w:rPr>
        <w:t>В связи с временным приостановлением органами статистики предоставления и распространения статистической информации в отношении демографических показателей доклады о достигнутых значениях показателей представляются без показателей, для расчета которых используется демографическая статистика.</w:t>
      </w:r>
    </w:p>
    <w:p w:rsidR="00DB5ECE" w:rsidRPr="009208A0" w:rsidRDefault="00DB5ECE">
      <w:pPr>
        <w:rPr>
          <w:rFonts w:ascii="Times New Roman" w:hAnsi="Times New Roman"/>
          <w:sz w:val="24"/>
          <w:szCs w:val="24"/>
          <w:lang w:eastAsia="ru-RU"/>
        </w:rPr>
      </w:pP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Показатель № 36. 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района).</w:t>
      </w:r>
    </w:p>
    <w:p w:rsidR="00C36755" w:rsidRPr="009208A0" w:rsidRDefault="005E2CDC">
      <w:pPr>
        <w:tabs>
          <w:tab w:val="left" w:pos="1215"/>
        </w:tabs>
      </w:pPr>
      <w:r w:rsidRPr="009208A0">
        <w:rPr>
          <w:rFonts w:ascii="Times New Roman" w:hAnsi="Times New Roman"/>
          <w:sz w:val="24"/>
          <w:szCs w:val="24"/>
        </w:rPr>
        <w:t>Генеральный план муниципального образования утвержден решением Десногорского городского Совета от 30.03.2010 № 214 «Об утверждении Генерального плана муниципального образования «город Десногорск» Смоленской области» (ред. от 27.01.2022 № 230).</w:t>
      </w:r>
    </w:p>
    <w:p w:rsidR="00C36755" w:rsidRPr="009208A0" w:rsidRDefault="00C36755">
      <w:pPr>
        <w:tabs>
          <w:tab w:val="left" w:pos="1215"/>
        </w:tabs>
      </w:pP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Показатель № 37. Удовлетворенность населения деятельностью органов местного самоуправления городского округа (муниципального района).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</w:rPr>
        <w:t xml:space="preserve">Данный показатель рассчитывается Департаментом Смоленской области по внутренней политике в соответствии с положением, утвержденным Указом Губернатора Смоленской области от 21.01.2014 № 6. 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</w:rPr>
        <w:t xml:space="preserve">Значения показателей оценки населением эффективности деятельности органов местного самоуправления предоставляются </w:t>
      </w:r>
      <w:r w:rsidR="004057F5">
        <w:rPr>
          <w:rFonts w:ascii="Times New Roman" w:hAnsi="Times New Roman"/>
          <w:sz w:val="24"/>
          <w:szCs w:val="24"/>
        </w:rPr>
        <w:t>Министерством</w:t>
      </w:r>
      <w:r w:rsidRPr="009208A0">
        <w:rPr>
          <w:rFonts w:ascii="Times New Roman" w:hAnsi="Times New Roman"/>
          <w:sz w:val="24"/>
          <w:szCs w:val="24"/>
        </w:rPr>
        <w:t xml:space="preserve"> Смоленской области по внутренней политике и определяются на основе данных независимых опросов населения.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</w:rPr>
        <w:t>В 202</w:t>
      </w:r>
      <w:r w:rsidR="00957052">
        <w:rPr>
          <w:rFonts w:ascii="Times New Roman" w:hAnsi="Times New Roman"/>
          <w:sz w:val="24"/>
          <w:szCs w:val="24"/>
        </w:rPr>
        <w:t>5</w:t>
      </w:r>
      <w:r w:rsidRPr="009208A0">
        <w:rPr>
          <w:rFonts w:ascii="Times New Roman" w:hAnsi="Times New Roman"/>
          <w:sz w:val="24"/>
          <w:szCs w:val="24"/>
        </w:rPr>
        <w:t xml:space="preserve"> году значение показателя составило </w:t>
      </w:r>
      <w:r w:rsidR="00957052">
        <w:rPr>
          <w:rFonts w:ascii="Times New Roman" w:hAnsi="Times New Roman"/>
          <w:sz w:val="24"/>
          <w:szCs w:val="24"/>
        </w:rPr>
        <w:t>44</w:t>
      </w:r>
      <w:r w:rsidRPr="009208A0">
        <w:rPr>
          <w:rFonts w:ascii="Times New Roman" w:hAnsi="Times New Roman"/>
          <w:sz w:val="24"/>
          <w:szCs w:val="24"/>
        </w:rPr>
        <w:t xml:space="preserve"> %</w:t>
      </w:r>
      <w:r w:rsidR="004057F5">
        <w:rPr>
          <w:rFonts w:ascii="Times New Roman" w:hAnsi="Times New Roman"/>
          <w:sz w:val="24"/>
          <w:szCs w:val="24"/>
        </w:rPr>
        <w:t>.</w:t>
      </w:r>
      <w:r w:rsidRPr="009208A0">
        <w:rPr>
          <w:rFonts w:ascii="Times New Roman" w:hAnsi="Times New Roman"/>
          <w:sz w:val="24"/>
          <w:szCs w:val="24"/>
        </w:rPr>
        <w:t xml:space="preserve"> </w:t>
      </w:r>
    </w:p>
    <w:p w:rsidR="00C36755" w:rsidRPr="009208A0" w:rsidRDefault="00C36755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957052" w:rsidRDefault="005E2CDC" w:rsidP="00957052">
      <w:pPr>
        <w:rPr>
          <w:rFonts w:ascii="Times New Roman" w:hAnsi="Times New Roman"/>
          <w:b/>
          <w:sz w:val="24"/>
          <w:szCs w:val="24"/>
          <w:lang w:eastAsia="ru-RU"/>
        </w:rPr>
      </w:pPr>
      <w:r w:rsidRPr="00957052">
        <w:rPr>
          <w:rFonts w:ascii="Times New Roman" w:hAnsi="Times New Roman"/>
          <w:b/>
          <w:sz w:val="24"/>
          <w:szCs w:val="24"/>
          <w:lang w:eastAsia="ru-RU"/>
        </w:rPr>
        <w:t>Показатель № 38.</w:t>
      </w:r>
      <w:r w:rsidRPr="009208A0">
        <w:rPr>
          <w:rFonts w:ascii="Times New Roman" w:hAnsi="Times New Roman"/>
          <w:b/>
          <w:sz w:val="24"/>
          <w:szCs w:val="24"/>
          <w:lang w:eastAsia="ru-RU"/>
        </w:rPr>
        <w:t xml:space="preserve"> Среднегодовая численность постоянного населения.</w:t>
      </w:r>
    </w:p>
    <w:p w:rsidR="00C36755" w:rsidRDefault="00957052" w:rsidP="00957052">
      <w:pPr>
        <w:rPr>
          <w:rFonts w:ascii="Times New Roman" w:hAnsi="Times New Roman"/>
          <w:sz w:val="24"/>
          <w:szCs w:val="24"/>
          <w:lang w:eastAsia="ru-RU"/>
        </w:rPr>
      </w:pPr>
      <w:r w:rsidRPr="00957052">
        <w:rPr>
          <w:rFonts w:ascii="Times New Roman" w:hAnsi="Times New Roman"/>
          <w:sz w:val="24"/>
          <w:szCs w:val="24"/>
          <w:lang w:eastAsia="ru-RU"/>
        </w:rPr>
        <w:t>В связи с временным приостановлением органами статистики предоставления и распространения статистической информации в отношении демографических показателей доклады о достигнутых значениях показателей представляются без показателей, для расчета которых используется демографическая статистика.</w:t>
      </w:r>
    </w:p>
    <w:p w:rsidR="00957052" w:rsidRPr="009208A0" w:rsidRDefault="00957052" w:rsidP="00957052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Показатель № 39. Удельная величина потребления энергетических ресурсов (электрическая и тепловая энергия, вода, природный газ) в многоквартирных домах (из расчета на 1 кв. метр общей площади и (или) на одного человека).</w:t>
      </w: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lastRenderedPageBreak/>
        <w:t>- электрическая энергия</w:t>
      </w: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- тепловая энергия</w:t>
      </w: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- горячая вода</w:t>
      </w: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- холодная вода</w:t>
      </w: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- природный газ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  <w:lang w:eastAsia="ru-RU"/>
        </w:rPr>
        <w:t>В 202</w:t>
      </w:r>
      <w:r w:rsidR="00957052">
        <w:rPr>
          <w:rFonts w:ascii="Times New Roman" w:hAnsi="Times New Roman"/>
          <w:sz w:val="24"/>
          <w:szCs w:val="24"/>
          <w:lang w:eastAsia="ru-RU"/>
        </w:rPr>
        <w:t>5</w:t>
      </w:r>
      <w:r w:rsidRPr="009208A0">
        <w:rPr>
          <w:rFonts w:ascii="Times New Roman" w:hAnsi="Times New Roman"/>
          <w:sz w:val="24"/>
          <w:szCs w:val="24"/>
          <w:lang w:eastAsia="ru-RU"/>
        </w:rPr>
        <w:t xml:space="preserve"> году произошло незначительное снижение показателей относительно 202</w:t>
      </w:r>
      <w:r w:rsidR="00957052">
        <w:rPr>
          <w:rFonts w:ascii="Times New Roman" w:hAnsi="Times New Roman"/>
          <w:sz w:val="24"/>
          <w:szCs w:val="24"/>
          <w:lang w:eastAsia="ru-RU"/>
        </w:rPr>
        <w:t>4</w:t>
      </w:r>
      <w:r w:rsidRPr="009208A0">
        <w:rPr>
          <w:rFonts w:ascii="Times New Roman" w:hAnsi="Times New Roman"/>
          <w:sz w:val="24"/>
          <w:szCs w:val="24"/>
          <w:lang w:eastAsia="ru-RU"/>
        </w:rPr>
        <w:t xml:space="preserve"> года удельной величины потребления тепловой энергии.</w:t>
      </w:r>
    </w:p>
    <w:p w:rsidR="00C36755" w:rsidRDefault="005E2CDC">
      <w:pPr>
        <w:rPr>
          <w:rFonts w:ascii="Times New Roman" w:hAnsi="Times New Roman"/>
          <w:sz w:val="24"/>
          <w:szCs w:val="24"/>
          <w:lang w:eastAsia="ru-RU"/>
        </w:rPr>
      </w:pPr>
      <w:r w:rsidRPr="009208A0">
        <w:rPr>
          <w:rFonts w:ascii="Times New Roman" w:hAnsi="Times New Roman"/>
          <w:sz w:val="24"/>
          <w:szCs w:val="24"/>
          <w:lang w:eastAsia="ru-RU"/>
        </w:rPr>
        <w:t xml:space="preserve">Величина потребления холодной воды </w:t>
      </w:r>
      <w:r w:rsidR="00957052">
        <w:rPr>
          <w:rFonts w:ascii="Times New Roman" w:hAnsi="Times New Roman"/>
          <w:sz w:val="24"/>
          <w:szCs w:val="24"/>
          <w:lang w:eastAsia="ru-RU"/>
        </w:rPr>
        <w:t>увеличилась</w:t>
      </w:r>
      <w:r w:rsidRPr="009208A0">
        <w:rPr>
          <w:rFonts w:ascii="Times New Roman" w:hAnsi="Times New Roman"/>
          <w:sz w:val="24"/>
          <w:szCs w:val="24"/>
          <w:lang w:eastAsia="ru-RU"/>
        </w:rPr>
        <w:t xml:space="preserve"> на </w:t>
      </w:r>
      <w:r w:rsidR="00957052">
        <w:rPr>
          <w:rFonts w:ascii="Times New Roman" w:hAnsi="Times New Roman"/>
          <w:sz w:val="24"/>
          <w:szCs w:val="24"/>
          <w:lang w:eastAsia="ru-RU"/>
        </w:rPr>
        <w:t>13,76</w:t>
      </w:r>
      <w:r w:rsidRPr="009208A0">
        <w:rPr>
          <w:rFonts w:ascii="Times New Roman" w:hAnsi="Times New Roman"/>
          <w:sz w:val="24"/>
          <w:szCs w:val="24"/>
          <w:lang w:eastAsia="ru-RU"/>
        </w:rPr>
        <w:t xml:space="preserve"> %, электрической энергии на </w:t>
      </w:r>
      <w:r w:rsidR="00957052">
        <w:rPr>
          <w:rFonts w:ascii="Times New Roman" w:hAnsi="Times New Roman"/>
          <w:sz w:val="24"/>
          <w:szCs w:val="24"/>
          <w:lang w:eastAsia="ru-RU"/>
        </w:rPr>
        <w:t>13,92 %.</w:t>
      </w:r>
    </w:p>
    <w:p w:rsidR="00957052" w:rsidRPr="009208A0" w:rsidRDefault="00957052">
      <w:r>
        <w:rPr>
          <w:rFonts w:ascii="Times New Roman" w:hAnsi="Times New Roman"/>
          <w:sz w:val="24"/>
          <w:szCs w:val="24"/>
          <w:lang w:eastAsia="ru-RU"/>
        </w:rPr>
        <w:t>Величина потребления горячей воды составила 25,831 м</w:t>
      </w:r>
      <w:r w:rsidR="00672B9E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 xml:space="preserve"> на 1 проживающего.</w:t>
      </w:r>
    </w:p>
    <w:p w:rsidR="00C36755" w:rsidRPr="009208A0" w:rsidRDefault="005E2CDC">
      <w:r w:rsidRPr="009208A0">
        <w:rPr>
          <w:rFonts w:ascii="Times New Roman" w:hAnsi="Times New Roman"/>
          <w:sz w:val="24"/>
          <w:szCs w:val="24"/>
          <w:lang w:eastAsia="ru-RU"/>
        </w:rPr>
        <w:t xml:space="preserve">Сведения о потреблении энергетически ресурсов в многоквартирных домах предоставлены управляющими организациями города Десногорска. </w:t>
      </w:r>
    </w:p>
    <w:p w:rsidR="00C36755" w:rsidRPr="009208A0" w:rsidRDefault="00C36755"/>
    <w:p w:rsidR="00C36755" w:rsidRPr="009208A0" w:rsidRDefault="005E2CDC">
      <w:r w:rsidRPr="00957052">
        <w:rPr>
          <w:rFonts w:ascii="Times New Roman" w:hAnsi="Times New Roman"/>
          <w:b/>
          <w:sz w:val="24"/>
          <w:szCs w:val="24"/>
          <w:lang w:eastAsia="ru-RU"/>
        </w:rPr>
        <w:t>Показатель № 40.</w:t>
      </w:r>
      <w:r w:rsidRPr="009208A0">
        <w:rPr>
          <w:rFonts w:ascii="Times New Roman" w:hAnsi="Times New Roman"/>
          <w:b/>
          <w:sz w:val="24"/>
          <w:szCs w:val="24"/>
          <w:lang w:eastAsia="ru-RU"/>
        </w:rPr>
        <w:t xml:space="preserve"> Удельная величина потребления энергетических ресурсов (электрическая и тепловая энергия, вода, природный газ) муниципальными бюджетными учреждениями (из расчета на 1 кв. метр общей площади и (или) на одного человека):</w:t>
      </w: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- электрическая энергия</w:t>
      </w: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- тепловая энергия</w:t>
      </w: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- горячая вода</w:t>
      </w: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- холодная вода</w:t>
      </w:r>
    </w:p>
    <w:p w:rsidR="00C36755" w:rsidRPr="009208A0" w:rsidRDefault="005E2CDC">
      <w:r w:rsidRPr="009208A0">
        <w:rPr>
          <w:rFonts w:ascii="Times New Roman" w:hAnsi="Times New Roman"/>
          <w:b/>
          <w:sz w:val="24"/>
          <w:szCs w:val="24"/>
          <w:lang w:eastAsia="ru-RU"/>
        </w:rPr>
        <w:t>- природный газ</w:t>
      </w:r>
    </w:p>
    <w:p w:rsidR="00C36755" w:rsidRDefault="005E2CDC" w:rsidP="005D6F7A">
      <w:pPr>
        <w:ind w:right="-2"/>
        <w:rPr>
          <w:rFonts w:ascii="Times New Roman" w:hAnsi="Times New Roman"/>
          <w:sz w:val="24"/>
          <w:szCs w:val="24"/>
          <w:lang w:eastAsia="ru-RU"/>
        </w:rPr>
      </w:pPr>
      <w:r w:rsidRPr="009208A0">
        <w:rPr>
          <w:rFonts w:ascii="Times New Roman" w:eastAsiaTheme="minorEastAsia" w:hAnsi="Times New Roman"/>
          <w:sz w:val="24"/>
          <w:szCs w:val="24"/>
          <w:lang w:eastAsia="ru-RU"/>
        </w:rPr>
        <w:t>В отчетном 202</w:t>
      </w:r>
      <w:r w:rsidR="00957052">
        <w:rPr>
          <w:rFonts w:ascii="Times New Roman" w:eastAsiaTheme="minorEastAsia" w:hAnsi="Times New Roman"/>
          <w:sz w:val="24"/>
          <w:szCs w:val="24"/>
          <w:lang w:eastAsia="ru-RU"/>
        </w:rPr>
        <w:t>5</w:t>
      </w:r>
      <w:r w:rsidRPr="009208A0">
        <w:rPr>
          <w:rFonts w:ascii="Times New Roman" w:eastAsiaTheme="minorEastAsia" w:hAnsi="Times New Roman"/>
          <w:sz w:val="24"/>
          <w:szCs w:val="24"/>
          <w:lang w:eastAsia="ru-RU"/>
        </w:rPr>
        <w:t xml:space="preserve"> году произошло</w:t>
      </w:r>
      <w:r w:rsidR="00957052">
        <w:rPr>
          <w:rFonts w:ascii="Times New Roman" w:eastAsiaTheme="minorEastAsia" w:hAnsi="Times New Roman"/>
          <w:sz w:val="24"/>
          <w:szCs w:val="24"/>
          <w:lang w:eastAsia="ru-RU"/>
        </w:rPr>
        <w:t xml:space="preserve"> незначительное</w:t>
      </w:r>
      <w:r w:rsidRPr="009208A0">
        <w:rPr>
          <w:rFonts w:ascii="Times New Roman" w:eastAsiaTheme="minorEastAsia" w:hAnsi="Times New Roman"/>
          <w:sz w:val="24"/>
          <w:szCs w:val="24"/>
          <w:lang w:eastAsia="ru-RU"/>
        </w:rPr>
        <w:t xml:space="preserve"> снижение значений у</w:t>
      </w:r>
      <w:r w:rsidRPr="009208A0">
        <w:rPr>
          <w:rFonts w:ascii="Times New Roman" w:hAnsi="Times New Roman"/>
          <w:sz w:val="24"/>
          <w:szCs w:val="24"/>
          <w:lang w:eastAsia="ru-RU"/>
        </w:rPr>
        <w:t xml:space="preserve">дельной величины потребления </w:t>
      </w:r>
      <w:r w:rsidR="00957052">
        <w:rPr>
          <w:rFonts w:ascii="Times New Roman" w:hAnsi="Times New Roman"/>
          <w:sz w:val="24"/>
          <w:szCs w:val="24"/>
          <w:lang w:eastAsia="ru-RU"/>
        </w:rPr>
        <w:t>тепловой</w:t>
      </w:r>
      <w:r w:rsidRPr="009208A0">
        <w:rPr>
          <w:rFonts w:ascii="Times New Roman" w:hAnsi="Times New Roman"/>
          <w:sz w:val="24"/>
          <w:szCs w:val="24"/>
          <w:lang w:eastAsia="ru-RU"/>
        </w:rPr>
        <w:t xml:space="preserve"> энергии</w:t>
      </w:r>
      <w:r w:rsidR="00957052">
        <w:rPr>
          <w:rFonts w:ascii="Times New Roman" w:hAnsi="Times New Roman"/>
          <w:sz w:val="24"/>
          <w:szCs w:val="24"/>
          <w:lang w:eastAsia="ru-RU"/>
        </w:rPr>
        <w:t>.</w:t>
      </w:r>
      <w:r w:rsidRPr="009208A0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957052" w:rsidRDefault="00957052" w:rsidP="0095705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A26014">
        <w:rPr>
          <w:rFonts w:ascii="Times New Roman" w:hAnsi="Times New Roman"/>
          <w:sz w:val="24"/>
          <w:szCs w:val="24"/>
        </w:rPr>
        <w:t xml:space="preserve"> связи с временным приостановлением органами статистики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6014">
        <w:rPr>
          <w:rFonts w:ascii="Times New Roman" w:hAnsi="Times New Roman"/>
          <w:sz w:val="24"/>
          <w:szCs w:val="24"/>
        </w:rPr>
        <w:t>предоставления и распространения статистической информации в отношении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6014">
        <w:rPr>
          <w:rFonts w:ascii="Times New Roman" w:hAnsi="Times New Roman"/>
          <w:sz w:val="24"/>
          <w:szCs w:val="24"/>
        </w:rPr>
        <w:t>демографических показателей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6014">
        <w:rPr>
          <w:rFonts w:ascii="Times New Roman" w:hAnsi="Times New Roman"/>
          <w:sz w:val="24"/>
          <w:szCs w:val="24"/>
        </w:rPr>
        <w:t>доклады о достигнутых значениях показателей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6014">
        <w:rPr>
          <w:rFonts w:ascii="Times New Roman" w:hAnsi="Times New Roman"/>
          <w:sz w:val="24"/>
          <w:szCs w:val="24"/>
        </w:rPr>
        <w:t>представляются без показателей, для расчета которых используется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6014">
        <w:rPr>
          <w:rFonts w:ascii="Times New Roman" w:hAnsi="Times New Roman"/>
          <w:sz w:val="24"/>
          <w:szCs w:val="24"/>
        </w:rPr>
        <w:t>демографическая статистика.</w:t>
      </w:r>
    </w:p>
    <w:p w:rsidR="00957052" w:rsidRPr="009208A0" w:rsidRDefault="00957052" w:rsidP="005D6F7A">
      <w:pPr>
        <w:ind w:right="-2"/>
      </w:pPr>
    </w:p>
    <w:sectPr w:rsidR="00957052" w:rsidRPr="009208A0" w:rsidSect="00D2089C">
      <w:pgSz w:w="11906" w:h="16838"/>
      <w:pgMar w:top="1134" w:right="707" w:bottom="993" w:left="1418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755"/>
    <w:rsid w:val="00093983"/>
    <w:rsid w:val="000B51AA"/>
    <w:rsid w:val="0013794C"/>
    <w:rsid w:val="001467EE"/>
    <w:rsid w:val="001628B9"/>
    <w:rsid w:val="00173A6F"/>
    <w:rsid w:val="001874C7"/>
    <w:rsid w:val="001C67C3"/>
    <w:rsid w:val="001D535B"/>
    <w:rsid w:val="00205AC0"/>
    <w:rsid w:val="00222971"/>
    <w:rsid w:val="0024398D"/>
    <w:rsid w:val="0028278F"/>
    <w:rsid w:val="00322238"/>
    <w:rsid w:val="004057F5"/>
    <w:rsid w:val="004505D4"/>
    <w:rsid w:val="00475276"/>
    <w:rsid w:val="00583F55"/>
    <w:rsid w:val="00586181"/>
    <w:rsid w:val="005C1781"/>
    <w:rsid w:val="005D6F7A"/>
    <w:rsid w:val="005E2CDC"/>
    <w:rsid w:val="005E6589"/>
    <w:rsid w:val="00672B9E"/>
    <w:rsid w:val="00780B97"/>
    <w:rsid w:val="007D2DC5"/>
    <w:rsid w:val="0084390C"/>
    <w:rsid w:val="009208A0"/>
    <w:rsid w:val="00957052"/>
    <w:rsid w:val="0097412B"/>
    <w:rsid w:val="009F2980"/>
    <w:rsid w:val="00A26014"/>
    <w:rsid w:val="00AC6FFD"/>
    <w:rsid w:val="00AF180C"/>
    <w:rsid w:val="00AF2AC1"/>
    <w:rsid w:val="00B70DD2"/>
    <w:rsid w:val="00B830AF"/>
    <w:rsid w:val="00BF58EF"/>
    <w:rsid w:val="00C36755"/>
    <w:rsid w:val="00C77A26"/>
    <w:rsid w:val="00C93756"/>
    <w:rsid w:val="00CA07E9"/>
    <w:rsid w:val="00CC7238"/>
    <w:rsid w:val="00D2089C"/>
    <w:rsid w:val="00D36B28"/>
    <w:rsid w:val="00D56051"/>
    <w:rsid w:val="00D60662"/>
    <w:rsid w:val="00D632AC"/>
    <w:rsid w:val="00D73A49"/>
    <w:rsid w:val="00D87D6D"/>
    <w:rsid w:val="00D96650"/>
    <w:rsid w:val="00DB5ECE"/>
    <w:rsid w:val="00DD1B39"/>
    <w:rsid w:val="00E2271D"/>
    <w:rsid w:val="00E33A5B"/>
    <w:rsid w:val="00E90DB2"/>
    <w:rsid w:val="00E9195E"/>
    <w:rsid w:val="00ED2F6E"/>
    <w:rsid w:val="00F17E08"/>
    <w:rsid w:val="00FC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052"/>
    <w:pPr>
      <w:ind w:firstLine="709"/>
      <w:jc w:val="both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qFormat/>
    <w:locked/>
    <w:rsid w:val="00C1074A"/>
    <w:rPr>
      <w:rFonts w:eastAsiaTheme="minorEastAsia" w:cs="Times New Roman"/>
      <w:lang w:eastAsia="ru-RU"/>
    </w:rPr>
  </w:style>
  <w:style w:type="character" w:customStyle="1" w:styleId="a5">
    <w:name w:val="Текст примечания Знак"/>
    <w:basedOn w:val="a0"/>
    <w:link w:val="a6"/>
    <w:uiPriority w:val="99"/>
    <w:semiHidden/>
    <w:qFormat/>
    <w:rPr>
      <w:rFonts w:eastAsia="Times New Roman" w:cs="Times New Roman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C61593"/>
    <w:rPr>
      <w:rFonts w:ascii="Tahoma" w:eastAsia="Times New Roman" w:hAnsi="Tahoma" w:cs="Tahoma"/>
      <w:sz w:val="16"/>
      <w:szCs w:val="16"/>
    </w:rPr>
  </w:style>
  <w:style w:type="character" w:styleId="aa">
    <w:name w:val="Hyperlink"/>
    <w:rPr>
      <w:color w:val="000080"/>
      <w:u w:val="singl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4">
    <w:name w:val="No Spacing"/>
    <w:link w:val="a3"/>
    <w:uiPriority w:val="1"/>
    <w:qFormat/>
    <w:rsid w:val="00C1074A"/>
    <w:rPr>
      <w:rFonts w:ascii="Calibri" w:eastAsiaTheme="minorEastAsia" w:hAnsi="Calibri" w:cs="Times New Roman"/>
      <w:lang w:eastAsia="ru-RU"/>
    </w:rPr>
  </w:style>
  <w:style w:type="paragraph" w:customStyle="1" w:styleId="text14">
    <w:name w:val="text14"/>
    <w:basedOn w:val="a"/>
    <w:qFormat/>
    <w:rsid w:val="00571B1C"/>
    <w:pPr>
      <w:spacing w:beforeAutospacing="1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a6">
    <w:name w:val="annotation text"/>
    <w:basedOn w:val="a"/>
    <w:link w:val="a5"/>
    <w:uiPriority w:val="99"/>
    <w:semiHidden/>
    <w:unhideWhenUsed/>
    <w:qFormat/>
    <w:rPr>
      <w:sz w:val="20"/>
      <w:szCs w:val="20"/>
    </w:rPr>
  </w:style>
  <w:style w:type="paragraph" w:styleId="a9">
    <w:name w:val="Balloon Text"/>
    <w:basedOn w:val="a"/>
    <w:link w:val="a8"/>
    <w:uiPriority w:val="99"/>
    <w:semiHidden/>
    <w:unhideWhenUsed/>
    <w:qFormat/>
    <w:rsid w:val="00C61593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571B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052"/>
    <w:pPr>
      <w:ind w:firstLine="709"/>
      <w:jc w:val="both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qFormat/>
    <w:locked/>
    <w:rsid w:val="00C1074A"/>
    <w:rPr>
      <w:rFonts w:eastAsiaTheme="minorEastAsia" w:cs="Times New Roman"/>
      <w:lang w:eastAsia="ru-RU"/>
    </w:rPr>
  </w:style>
  <w:style w:type="character" w:customStyle="1" w:styleId="a5">
    <w:name w:val="Текст примечания Знак"/>
    <w:basedOn w:val="a0"/>
    <w:link w:val="a6"/>
    <w:uiPriority w:val="99"/>
    <w:semiHidden/>
    <w:qFormat/>
    <w:rPr>
      <w:rFonts w:eastAsia="Times New Roman" w:cs="Times New Roman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C61593"/>
    <w:rPr>
      <w:rFonts w:ascii="Tahoma" w:eastAsia="Times New Roman" w:hAnsi="Tahoma" w:cs="Tahoma"/>
      <w:sz w:val="16"/>
      <w:szCs w:val="16"/>
    </w:rPr>
  </w:style>
  <w:style w:type="character" w:styleId="aa">
    <w:name w:val="Hyperlink"/>
    <w:rPr>
      <w:color w:val="000080"/>
      <w:u w:val="singl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4">
    <w:name w:val="No Spacing"/>
    <w:link w:val="a3"/>
    <w:uiPriority w:val="1"/>
    <w:qFormat/>
    <w:rsid w:val="00C1074A"/>
    <w:rPr>
      <w:rFonts w:ascii="Calibri" w:eastAsiaTheme="minorEastAsia" w:hAnsi="Calibri" w:cs="Times New Roman"/>
      <w:lang w:eastAsia="ru-RU"/>
    </w:rPr>
  </w:style>
  <w:style w:type="paragraph" w:customStyle="1" w:styleId="text14">
    <w:name w:val="text14"/>
    <w:basedOn w:val="a"/>
    <w:qFormat/>
    <w:rsid w:val="00571B1C"/>
    <w:pPr>
      <w:spacing w:beforeAutospacing="1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a6">
    <w:name w:val="annotation text"/>
    <w:basedOn w:val="a"/>
    <w:link w:val="a5"/>
    <w:uiPriority w:val="99"/>
    <w:semiHidden/>
    <w:unhideWhenUsed/>
    <w:qFormat/>
    <w:rPr>
      <w:sz w:val="20"/>
      <w:szCs w:val="20"/>
    </w:rPr>
  </w:style>
  <w:style w:type="paragraph" w:styleId="a9">
    <w:name w:val="Balloon Text"/>
    <w:basedOn w:val="a"/>
    <w:link w:val="a8"/>
    <w:uiPriority w:val="99"/>
    <w:semiHidden/>
    <w:unhideWhenUsed/>
    <w:qFormat/>
    <w:rsid w:val="00C61593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571B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4B751-A1C7-485B-8FF0-23CB6D7C2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5314</TotalTime>
  <Pages>18</Pages>
  <Words>4867</Words>
  <Characters>27747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Нвчальник отдела</dc:creator>
  <dc:description/>
  <cp:lastModifiedBy>Приемная</cp:lastModifiedBy>
  <cp:revision>79</cp:revision>
  <cp:lastPrinted>2026-05-15T05:44:00Z</cp:lastPrinted>
  <dcterms:created xsi:type="dcterms:W3CDTF">2023-04-25T13:36:00Z</dcterms:created>
  <dcterms:modified xsi:type="dcterms:W3CDTF">2026-05-15T05:47:00Z</dcterms:modified>
  <dc:language>ru-RU</dc:language>
</cp:coreProperties>
</file>