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A1" w:rsidRPr="00A66FD7" w:rsidRDefault="00DD7DA1" w:rsidP="00DD7DA1">
      <w:pPr>
        <w:pStyle w:val="a5"/>
        <w:ind w:firstLine="0"/>
        <w:jc w:val="center"/>
        <w:rPr>
          <w:b/>
          <w:bCs/>
          <w:sz w:val="24"/>
          <w:szCs w:val="24"/>
        </w:rPr>
      </w:pPr>
      <w:r w:rsidRPr="00A66FD7">
        <w:rPr>
          <w:b/>
          <w:bCs/>
          <w:sz w:val="24"/>
          <w:szCs w:val="24"/>
        </w:rPr>
        <w:t xml:space="preserve">ИЗВЕЩЕНИЕ </w:t>
      </w:r>
    </w:p>
    <w:p w:rsidR="00DD7DA1" w:rsidRPr="00A66FD7" w:rsidRDefault="00DD7DA1" w:rsidP="00DD7DA1">
      <w:pPr>
        <w:pStyle w:val="a5"/>
        <w:ind w:firstLine="0"/>
        <w:jc w:val="center"/>
        <w:rPr>
          <w:b/>
          <w:bCs/>
          <w:sz w:val="24"/>
          <w:szCs w:val="24"/>
        </w:rPr>
      </w:pPr>
      <w:r w:rsidRPr="00A66FD7">
        <w:rPr>
          <w:b/>
          <w:bCs/>
          <w:sz w:val="24"/>
          <w:szCs w:val="24"/>
        </w:rPr>
        <w:t>О ПРОВЕДЕН</w:t>
      </w:r>
      <w:proofErr w:type="gramStart"/>
      <w:r w:rsidRPr="00A66FD7">
        <w:rPr>
          <w:b/>
          <w:bCs/>
          <w:sz w:val="24"/>
          <w:szCs w:val="24"/>
        </w:rPr>
        <w:t>ИИ АУ</w:t>
      </w:r>
      <w:proofErr w:type="gramEnd"/>
      <w:r w:rsidRPr="00A66FD7">
        <w:rPr>
          <w:b/>
          <w:bCs/>
          <w:sz w:val="24"/>
          <w:szCs w:val="24"/>
        </w:rPr>
        <w:t xml:space="preserve">КЦИОНА В ЭЛЕКТРОННОЙ ФОРМЕ </w:t>
      </w:r>
    </w:p>
    <w:p w:rsidR="00DD7DA1" w:rsidRPr="00A66FD7" w:rsidRDefault="00DD7DA1" w:rsidP="00DD7DA1">
      <w:pPr>
        <w:pStyle w:val="a5"/>
        <w:ind w:firstLine="0"/>
        <w:jc w:val="center"/>
        <w:rPr>
          <w:b/>
          <w:bCs/>
          <w:sz w:val="24"/>
          <w:szCs w:val="24"/>
        </w:rPr>
      </w:pPr>
      <w:r w:rsidRPr="00A66FD7">
        <w:rPr>
          <w:b/>
          <w:bCs/>
          <w:sz w:val="24"/>
          <w:szCs w:val="24"/>
        </w:rPr>
        <w:t xml:space="preserve">НА ПРАВО ЗАКЛЮЧЕНИЯ </w:t>
      </w:r>
      <w:r w:rsidR="00A66FD7">
        <w:rPr>
          <w:b/>
          <w:bCs/>
          <w:sz w:val="24"/>
          <w:szCs w:val="24"/>
        </w:rPr>
        <w:t xml:space="preserve">ФИЗИЧЕСКИМИ ЛИЦАМИ </w:t>
      </w:r>
      <w:r w:rsidRPr="00A66FD7">
        <w:rPr>
          <w:b/>
          <w:bCs/>
          <w:sz w:val="24"/>
          <w:szCs w:val="24"/>
        </w:rPr>
        <w:t>ДОГОВОРА АРЕНДЫ ЗЕМЕЛЬНОГО УЧАСТКА</w:t>
      </w:r>
    </w:p>
    <w:p w:rsidR="00DD7DA1" w:rsidRPr="00A66FD7" w:rsidRDefault="00DD7DA1" w:rsidP="00DD7DA1">
      <w:pPr>
        <w:pStyle w:val="a5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404F63" w:rsidRPr="00A66FD7" w:rsidRDefault="00404F63" w:rsidP="00DD7DA1">
      <w:pPr>
        <w:pStyle w:val="a5"/>
        <w:tabs>
          <w:tab w:val="left" w:pos="1165"/>
        </w:tabs>
        <w:ind w:firstLine="0"/>
        <w:jc w:val="both"/>
        <w:rPr>
          <w:sz w:val="24"/>
          <w:szCs w:val="24"/>
          <w:lang w:eastAsia="ru-RU"/>
        </w:rPr>
      </w:pPr>
      <w:r w:rsidRPr="00A66FD7">
        <w:rPr>
          <w:b/>
          <w:bCs/>
          <w:sz w:val="24"/>
          <w:szCs w:val="24"/>
          <w:lang w:eastAsia="ru-RU"/>
        </w:rPr>
        <w:t>Организатор аукциона, уполномоченный орган и реквизиты решения о проведен</w:t>
      </w:r>
      <w:proofErr w:type="gramStart"/>
      <w:r w:rsidRPr="00A66FD7">
        <w:rPr>
          <w:b/>
          <w:bCs/>
          <w:sz w:val="24"/>
          <w:szCs w:val="24"/>
          <w:lang w:eastAsia="ru-RU"/>
        </w:rPr>
        <w:t>ии ау</w:t>
      </w:r>
      <w:proofErr w:type="gramEnd"/>
      <w:r w:rsidRPr="00A66FD7">
        <w:rPr>
          <w:b/>
          <w:bCs/>
          <w:sz w:val="24"/>
          <w:szCs w:val="24"/>
          <w:lang w:eastAsia="ru-RU"/>
        </w:rPr>
        <w:t>кциона: </w:t>
      </w:r>
      <w:bookmarkStart w:id="0" w:name="bookmark1"/>
      <w:bookmarkEnd w:id="0"/>
      <w:r w:rsidR="007C2288" w:rsidRPr="00A66FD7">
        <w:rPr>
          <w:sz w:val="24"/>
          <w:szCs w:val="24"/>
          <w:lang w:eastAsia="ar-SA"/>
        </w:rPr>
        <w:t xml:space="preserve">Управление </w:t>
      </w:r>
      <w:r w:rsidR="004E46CC" w:rsidRPr="00A66FD7">
        <w:rPr>
          <w:sz w:val="24"/>
          <w:szCs w:val="24"/>
          <w:lang w:eastAsia="ar-SA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="004E46CC" w:rsidRPr="00A66FD7">
        <w:rPr>
          <w:sz w:val="24"/>
          <w:szCs w:val="24"/>
        </w:rPr>
        <w:t xml:space="preserve">, 216400, Смоленская область, </w:t>
      </w:r>
      <w:r w:rsidR="007C2288" w:rsidRPr="00A66FD7">
        <w:rPr>
          <w:sz w:val="24"/>
          <w:szCs w:val="24"/>
        </w:rPr>
        <w:t xml:space="preserve"> </w:t>
      </w:r>
      <w:r w:rsidR="004E46CC" w:rsidRPr="00A66FD7">
        <w:rPr>
          <w:sz w:val="24"/>
          <w:szCs w:val="24"/>
        </w:rPr>
        <w:t xml:space="preserve">г. Десногорск, 2 микрорайон, строение 1, </w:t>
      </w:r>
      <w:r w:rsidRPr="00A66FD7">
        <w:rPr>
          <w:sz w:val="24"/>
          <w:szCs w:val="24"/>
          <w:lang w:eastAsia="ru-RU"/>
        </w:rPr>
        <w:t>телефон 8(481</w:t>
      </w:r>
      <w:r w:rsidR="00933B5A" w:rsidRPr="00A66FD7">
        <w:rPr>
          <w:sz w:val="24"/>
          <w:szCs w:val="24"/>
          <w:lang w:eastAsia="ru-RU"/>
        </w:rPr>
        <w:t>53</w:t>
      </w:r>
      <w:r w:rsidRPr="00A66FD7">
        <w:rPr>
          <w:sz w:val="24"/>
          <w:szCs w:val="24"/>
          <w:lang w:eastAsia="ru-RU"/>
        </w:rPr>
        <w:t xml:space="preserve">) </w:t>
      </w:r>
      <w:r w:rsidR="00933B5A" w:rsidRPr="00A66FD7">
        <w:rPr>
          <w:sz w:val="24"/>
          <w:szCs w:val="24"/>
          <w:lang w:eastAsia="ru-RU"/>
        </w:rPr>
        <w:t>7</w:t>
      </w:r>
      <w:r w:rsidRPr="00A66FD7">
        <w:rPr>
          <w:sz w:val="24"/>
          <w:szCs w:val="24"/>
          <w:lang w:eastAsia="ru-RU"/>
        </w:rPr>
        <w:t>-</w:t>
      </w:r>
      <w:r w:rsidR="00D23BF7" w:rsidRPr="00A66FD7">
        <w:rPr>
          <w:sz w:val="24"/>
          <w:szCs w:val="24"/>
          <w:lang w:eastAsia="ru-RU"/>
        </w:rPr>
        <w:t>23</w:t>
      </w:r>
      <w:r w:rsidRPr="00A66FD7">
        <w:rPr>
          <w:sz w:val="24"/>
          <w:szCs w:val="24"/>
          <w:lang w:eastAsia="ru-RU"/>
        </w:rPr>
        <w:t>-</w:t>
      </w:r>
      <w:r w:rsidR="00D23BF7" w:rsidRPr="00A66FD7">
        <w:rPr>
          <w:sz w:val="24"/>
          <w:szCs w:val="24"/>
          <w:lang w:eastAsia="ru-RU"/>
        </w:rPr>
        <w:t>08</w:t>
      </w:r>
      <w:r w:rsidRPr="00A66FD7">
        <w:rPr>
          <w:sz w:val="24"/>
          <w:szCs w:val="24"/>
          <w:lang w:eastAsia="ru-RU"/>
        </w:rPr>
        <w:t>.</w:t>
      </w:r>
    </w:p>
    <w:p w:rsidR="00404F63" w:rsidRPr="00A66FD7" w:rsidRDefault="00404F63" w:rsidP="00D55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муниципального образования «</w:t>
      </w:r>
      <w:r w:rsidR="00933B5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Десногорск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Смоленской области от </w:t>
      </w:r>
      <w:r w:rsidR="007C2288" w:rsidRPr="00A66FD7">
        <w:rPr>
          <w:rFonts w:ascii="Times New Roman" w:hAnsi="Times New Roman" w:cs="Times New Roman"/>
          <w:sz w:val="24"/>
          <w:szCs w:val="24"/>
        </w:rPr>
        <w:t>19.02.2026</w:t>
      </w:r>
      <w:r w:rsidR="007C2288" w:rsidRPr="00A66FD7">
        <w:rPr>
          <w:rFonts w:ascii="Times New Roman" w:hAnsi="Times New Roman" w:cs="Times New Roman"/>
          <w:sz w:val="24"/>
          <w:szCs w:val="24"/>
        </w:rPr>
        <w:t xml:space="preserve"> № </w:t>
      </w:r>
      <w:r w:rsidR="007C2288" w:rsidRPr="00A66FD7">
        <w:rPr>
          <w:rFonts w:ascii="Times New Roman" w:hAnsi="Times New Roman" w:cs="Times New Roman"/>
          <w:sz w:val="24"/>
          <w:szCs w:val="24"/>
        </w:rPr>
        <w:t>166</w:t>
      </w:r>
      <w:r w:rsidR="007C2288" w:rsidRPr="00A66FD7">
        <w:rPr>
          <w:rFonts w:ascii="Times New Roman" w:hAnsi="Times New Roman" w:cs="Times New Roman"/>
          <w:sz w:val="24"/>
          <w:szCs w:val="24"/>
        </w:rPr>
        <w:t xml:space="preserve"> 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2288" w:rsidRPr="00A66FD7">
        <w:rPr>
          <w:rFonts w:ascii="Times New Roman" w:hAnsi="Times New Roman" w:cs="Times New Roman"/>
          <w:sz w:val="24"/>
          <w:szCs w:val="24"/>
        </w:rPr>
        <w:t xml:space="preserve">О проведении открытого аукциона в электронной форме на право заключения физическими лицами договора аренды (размера ежегодной арендной платы) земельного участка с кадастровым номером </w:t>
      </w:r>
      <w:r w:rsidR="007C2288" w:rsidRPr="00A66FD7">
        <w:rPr>
          <w:rFonts w:ascii="Times New Roman" w:hAnsi="Times New Roman" w:cs="Times New Roman"/>
          <w:sz w:val="24"/>
          <w:szCs w:val="24"/>
          <w:shd w:val="clear" w:color="auto" w:fill="FFFFFF"/>
        </w:rPr>
        <w:t>67:00:0000000:23662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площадка: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Акционерное общество «Единая электронная торговая площадка» (АО «ЕЭТП»), </w:t>
      </w:r>
      <w:hyperlink r:id="rId7" w:history="1"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www.roseltorg.ru</w:t>
        </w:r>
      </w:hyperlink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местонахождения: 115114, г. Москва, ул. 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Кожевническая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14, стр. 5, тел.: 8 (495) 276-16-26.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начала приема заявок: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B0CBC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0CBC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8158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окончания приема заявок: </w:t>
      </w:r>
      <w:r w:rsidR="007C2288" w:rsidRPr="00A66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66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7C2288" w:rsidRPr="00A66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.03</w:t>
      </w:r>
      <w:r w:rsidR="006B0CBC" w:rsidRPr="00A66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7C2288" w:rsidRPr="00A66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8158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D8158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и место приема заявок: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круглосуточно по адресу https://www.roseltorg.ru.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рассмотрения заявок (дата определения участников):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0CBC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0CBC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158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58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705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часов 00 минут.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Дата, время и место проведения аукциона: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0CBC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D8158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705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 минут на электронной торговой площадке АО «ЕЭТП» https://www.roseltorg.ru.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настоящем извещении время – московское.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аукциона: </w:t>
      </w:r>
      <w:r w:rsidR="00B10B11" w:rsidRPr="00A66FD7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A3630C" w:rsidRPr="00A66FD7">
        <w:rPr>
          <w:rFonts w:ascii="Times New Roman" w:hAnsi="Times New Roman" w:cs="Times New Roman"/>
          <w:sz w:val="24"/>
          <w:szCs w:val="24"/>
        </w:rPr>
        <w:t>заключения</w:t>
      </w:r>
      <w:r w:rsidR="00B10B11" w:rsidRPr="00A66FD7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</w:t>
      </w:r>
      <w:r w:rsidR="00B10B11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67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</w:t>
      </w:r>
      <w:r w:rsidR="0067257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2575" w:rsidRPr="00A66FD7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Земельный участок с кадастровым номером – </w:t>
      </w:r>
      <w:r w:rsidR="007C2288" w:rsidRPr="00A66FD7">
        <w:rPr>
          <w:rFonts w:ascii="Times New Roman" w:hAnsi="Times New Roman" w:cs="Times New Roman"/>
          <w:sz w:val="24"/>
          <w:szCs w:val="24"/>
          <w:shd w:val="clear" w:color="auto" w:fill="FFFFFF"/>
        </w:rPr>
        <w:t>67:00:0000000:23662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72575" w:rsidRPr="00A66FD7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>Категория земель: земли населенных пунктов;</w:t>
      </w:r>
    </w:p>
    <w:p w:rsidR="00672575" w:rsidRPr="00A66FD7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Площадь участка 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915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>кв. м;</w:t>
      </w:r>
    </w:p>
    <w:p w:rsidR="00672575" w:rsidRPr="00A66FD7" w:rsidRDefault="00672575" w:rsidP="0067257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Местоположение земельного участка:</w:t>
      </w:r>
      <w:r w:rsidRPr="00A66F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C2288" w:rsidRPr="00A66FD7">
        <w:rPr>
          <w:rFonts w:ascii="Times New Roman" w:hAnsi="Times New Roman" w:cs="Times New Roman"/>
          <w:sz w:val="24"/>
          <w:szCs w:val="24"/>
        </w:rPr>
        <w:t xml:space="preserve">Российская Федерация, Смоленская область, </w:t>
      </w:r>
      <w:proofErr w:type="spellStart"/>
      <w:r w:rsidR="007C2288" w:rsidRPr="00A66FD7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г.о</w:t>
      </w:r>
      <w:proofErr w:type="spellEnd"/>
      <w:r w:rsidR="007C2288" w:rsidRPr="00A66FD7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 город Десногорск, д Сосновка</w:t>
      </w:r>
      <w:r w:rsidRPr="00A66FD7">
        <w:rPr>
          <w:rFonts w:ascii="Times New Roman" w:hAnsi="Times New Roman" w:cs="Times New Roman"/>
          <w:sz w:val="24"/>
          <w:szCs w:val="24"/>
        </w:rPr>
        <w:t>;</w:t>
      </w:r>
    </w:p>
    <w:p w:rsidR="00172188" w:rsidRPr="00A66FD7" w:rsidRDefault="00172188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FD7">
        <w:rPr>
          <w:rFonts w:ascii="Times New Roman" w:hAnsi="Times New Roman" w:cs="Times New Roman"/>
          <w:sz w:val="24"/>
          <w:szCs w:val="24"/>
        </w:rPr>
        <w:t>Вид разрешенного использования:</w:t>
      </w:r>
      <w:r w:rsidR="00674859" w:rsidRPr="00A66FD7">
        <w:rPr>
          <w:rFonts w:ascii="Times New Roman" w:hAnsi="Times New Roman" w:cs="Times New Roman"/>
          <w:sz w:val="24"/>
          <w:szCs w:val="24"/>
        </w:rPr>
        <w:t xml:space="preserve"> </w:t>
      </w:r>
      <w:r w:rsidR="007C2288" w:rsidRPr="00A66FD7">
        <w:rPr>
          <w:rFonts w:ascii="Times New Roman" w:hAnsi="Times New Roman" w:cs="Times New Roman"/>
          <w:sz w:val="24"/>
          <w:szCs w:val="24"/>
        </w:rPr>
        <w:t>индивидуальное жилищное строительство</w:t>
      </w:r>
      <w:r w:rsidRPr="00A66FD7">
        <w:rPr>
          <w:rFonts w:ascii="Times New Roman" w:hAnsi="Times New Roman" w:cs="Times New Roman"/>
          <w:sz w:val="24"/>
          <w:szCs w:val="24"/>
        </w:rPr>
        <w:t>.</w:t>
      </w:r>
    </w:p>
    <w:p w:rsidR="00672575" w:rsidRPr="00A66FD7" w:rsidRDefault="00672575" w:rsidP="006725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Границы земельного участка в натуру не выносились.</w:t>
      </w:r>
    </w:p>
    <w:p w:rsidR="00672575" w:rsidRPr="00A66FD7" w:rsidRDefault="00672575" w:rsidP="0067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FD7">
        <w:rPr>
          <w:rFonts w:ascii="Times New Roman" w:eastAsia="Times New Roman" w:hAnsi="Times New Roman" w:cs="Times New Roman"/>
          <w:sz w:val="24"/>
          <w:szCs w:val="24"/>
        </w:rPr>
        <w:t>Указанный земельный участок не обременен сервитутами, правами третьих лиц, в споре и под арестом (запрещением) не состоит.</w:t>
      </w:r>
    </w:p>
    <w:p w:rsidR="007C2288" w:rsidRPr="00A66FD7" w:rsidRDefault="00C14C9D" w:rsidP="007C22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FD7">
        <w:rPr>
          <w:rFonts w:ascii="Times New Roman" w:eastAsia="Times New Roman" w:hAnsi="Times New Roman" w:cs="Times New Roman"/>
          <w:sz w:val="24"/>
          <w:szCs w:val="24"/>
        </w:rPr>
        <w:t xml:space="preserve">Предельные размеры земельного участка и предельные параметры разрешённого строительства, реконструкции объектов капитального строительства для зоны </w:t>
      </w:r>
      <w:r w:rsidR="007C2288" w:rsidRPr="00A66FD7">
        <w:rPr>
          <w:rFonts w:ascii="Times New Roman" w:eastAsia="Times New Roman" w:hAnsi="Times New Roman" w:cs="Times New Roman"/>
          <w:sz w:val="24"/>
          <w:szCs w:val="24"/>
        </w:rPr>
        <w:t xml:space="preserve">Ж-3: </w:t>
      </w:r>
    </w:p>
    <w:p w:rsidR="007C2288" w:rsidRPr="00A66FD7" w:rsidRDefault="007C2288" w:rsidP="007C22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288" w:rsidRPr="00A66FD7" w:rsidRDefault="007C2288" w:rsidP="007C22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9" w:type="dxa"/>
        <w:jc w:val="center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6"/>
        <w:gridCol w:w="6663"/>
      </w:tblGrid>
      <w:tr w:rsidR="007C2288" w:rsidRPr="00A66FD7" w:rsidTr="007C2288">
        <w:trPr>
          <w:trHeight w:val="358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Площадь земельного участка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288" w:rsidRPr="00A66FD7" w:rsidTr="007C2288">
        <w:trPr>
          <w:trHeight w:val="70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0,04 га</w:t>
            </w:r>
          </w:p>
        </w:tc>
      </w:tr>
      <w:tr w:rsidR="007C2288" w:rsidRPr="00A66FD7" w:rsidTr="007C2288">
        <w:trPr>
          <w:trHeight w:val="21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0,2 га</w:t>
            </w:r>
          </w:p>
        </w:tc>
      </w:tr>
      <w:tr w:rsidR="007C2288" w:rsidRPr="00A66FD7" w:rsidTr="007C2288">
        <w:trPr>
          <w:trHeight w:val="21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288" w:rsidRPr="00A66FD7" w:rsidTr="007C2288">
        <w:trPr>
          <w:trHeight w:val="311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C2288" w:rsidRPr="00A66FD7" w:rsidTr="007C2288">
        <w:trPr>
          <w:trHeight w:val="333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 w:rsidR="007C2288" w:rsidRPr="00A66FD7" w:rsidTr="007C2288">
        <w:trPr>
          <w:trHeight w:val="280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Высота зданий, сооружений: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288" w:rsidRPr="00A66FD7" w:rsidTr="007C2288">
        <w:trPr>
          <w:trHeight w:val="287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 м</w:t>
            </w:r>
          </w:p>
        </w:tc>
      </w:tr>
      <w:tr w:rsidR="007C2288" w:rsidRPr="00A66FD7" w:rsidTr="007C2288">
        <w:trPr>
          <w:trHeight w:val="293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минимальная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 w:rsidR="007C2288" w:rsidRPr="00A66FD7" w:rsidTr="007C2288">
        <w:trPr>
          <w:trHeight w:val="284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Процент застройки: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288" w:rsidRPr="00A66FD7" w:rsidTr="007C2288">
        <w:trPr>
          <w:trHeight w:val="304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  <w:tr w:rsidR="007C2288" w:rsidRPr="00A66FD7" w:rsidTr="007C2288">
        <w:trPr>
          <w:trHeight w:val="296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подлежит ограничению</w:t>
            </w:r>
          </w:p>
        </w:tc>
      </w:tr>
      <w:tr w:rsidR="007C2288" w:rsidRPr="00A66FD7" w:rsidTr="007C2288">
        <w:trPr>
          <w:trHeight w:val="317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Иные показатели: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288" w:rsidRPr="00A66FD7" w:rsidTr="007C2288">
        <w:trPr>
          <w:trHeight w:val="578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высота ограждения вдоль улиц, проездов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 м</w:t>
            </w:r>
          </w:p>
        </w:tc>
      </w:tr>
      <w:tr w:rsidR="007C2288" w:rsidRPr="00A66FD7" w:rsidTr="007C2288">
        <w:trPr>
          <w:trHeight w:val="584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высота ограждения между соседними участками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 м (при условии устройства проветриваемого ограждения)</w:t>
            </w:r>
          </w:p>
        </w:tc>
      </w:tr>
      <w:tr w:rsidR="007C2288" w:rsidRPr="00A66FD7" w:rsidTr="00A66FD7">
        <w:trPr>
          <w:trHeight w:val="570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Отступ застройки от красной линии улицы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5,0 м</w:t>
            </w:r>
          </w:p>
        </w:tc>
      </w:tr>
      <w:tr w:rsidR="007C2288" w:rsidRPr="00A66FD7" w:rsidTr="007C2288">
        <w:trPr>
          <w:trHeight w:val="590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Отступ застройки от красной линии проезда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3,0 м</w:t>
            </w:r>
          </w:p>
        </w:tc>
      </w:tr>
      <w:tr w:rsidR="007C2288" w:rsidRPr="00A66FD7" w:rsidTr="007C2288">
        <w:trPr>
          <w:trHeight w:val="558"/>
          <w:jc w:val="center"/>
        </w:trPr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Отступ застройки от границы соседнего участка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288" w:rsidRPr="00A66FD7" w:rsidRDefault="007C2288" w:rsidP="007C2288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F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3,0 м</w:t>
            </w:r>
          </w:p>
        </w:tc>
      </w:tr>
    </w:tbl>
    <w:p w:rsidR="00146D28" w:rsidRPr="00A66FD7" w:rsidRDefault="00146D28" w:rsidP="007C22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C31" w:rsidRPr="00A66FD7" w:rsidRDefault="00A3630C" w:rsidP="00B139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FD7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аренды земельного участка - </w:t>
      </w:r>
      <w:r w:rsidR="00A66FD7" w:rsidRPr="00A66FD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2288" w:rsidRPr="00A66FD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A66FD7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лет.</w:t>
      </w:r>
    </w:p>
    <w:p w:rsidR="00146D28" w:rsidRPr="00A66FD7" w:rsidRDefault="00146D28" w:rsidP="00B139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2C31" w:rsidRPr="00A66FD7" w:rsidRDefault="00842C31" w:rsidP="00842C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 подключения (технологического присоединения) объект</w:t>
      </w:r>
      <w:r w:rsidR="001C73FD" w:rsidRPr="00A6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A6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сетям инженерно-технического обеспечения имеются в наличии. </w:t>
      </w:r>
    </w:p>
    <w:p w:rsidR="001C0DCD" w:rsidRPr="00A66FD7" w:rsidRDefault="001C0DCD" w:rsidP="001C0DCD">
      <w:pPr>
        <w:pStyle w:val="a5"/>
        <w:tabs>
          <w:tab w:val="left" w:pos="1440"/>
        </w:tabs>
        <w:ind w:firstLine="0"/>
        <w:jc w:val="both"/>
        <w:rPr>
          <w:sz w:val="24"/>
          <w:szCs w:val="24"/>
        </w:rPr>
      </w:pPr>
      <w:r w:rsidRPr="00A66FD7">
        <w:rPr>
          <w:sz w:val="24"/>
          <w:szCs w:val="24"/>
        </w:rPr>
        <w:t>Информация о возможности подключения к сетям инженерно-технического обеспечения и оплаты (за исключением сетей электроснабжения, в соответствии с п. 4 ст. 39.11 Земельного кодекса Российской Федерации) имеются в наличии.</w:t>
      </w:r>
    </w:p>
    <w:p w:rsidR="001C0DCD" w:rsidRPr="00A66FD7" w:rsidRDefault="001C0DCD" w:rsidP="00A66FD7">
      <w:pPr>
        <w:pStyle w:val="a5"/>
        <w:tabs>
          <w:tab w:val="left" w:pos="1440"/>
        </w:tabs>
        <w:ind w:firstLine="0"/>
        <w:jc w:val="both"/>
        <w:rPr>
          <w:sz w:val="24"/>
          <w:szCs w:val="24"/>
        </w:rPr>
      </w:pPr>
      <w:r w:rsidRPr="00A66FD7">
        <w:rPr>
          <w:sz w:val="24"/>
          <w:szCs w:val="24"/>
        </w:rPr>
        <w:t>Возможность подключения объектов к сетям ц</w:t>
      </w:r>
      <w:r w:rsidR="009102B7" w:rsidRPr="00A66FD7">
        <w:rPr>
          <w:sz w:val="24"/>
          <w:szCs w:val="24"/>
        </w:rPr>
        <w:t>ентрализованного теплоснабжения</w:t>
      </w:r>
      <w:r w:rsidR="00E90474" w:rsidRPr="00A66FD7">
        <w:rPr>
          <w:sz w:val="24"/>
          <w:szCs w:val="24"/>
        </w:rPr>
        <w:t xml:space="preserve">, водоснабжения </w:t>
      </w:r>
      <w:r w:rsidR="008F0D35" w:rsidRPr="00A66FD7">
        <w:rPr>
          <w:sz w:val="24"/>
          <w:szCs w:val="24"/>
        </w:rPr>
        <w:t xml:space="preserve"> </w:t>
      </w:r>
      <w:r w:rsidR="009102B7" w:rsidRPr="00A66FD7">
        <w:rPr>
          <w:sz w:val="24"/>
          <w:szCs w:val="24"/>
        </w:rPr>
        <w:t xml:space="preserve"> на указанном участке имеется.</w:t>
      </w:r>
    </w:p>
    <w:p w:rsidR="00672575" w:rsidRPr="00A66FD7" w:rsidRDefault="00672575" w:rsidP="00672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цена предмета аукциона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9102B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</w:t>
      </w:r>
      <w:r w:rsidR="0067257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</w:t>
      </w:r>
      <w:r w:rsidR="00DF196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0,94 </w:t>
      </w:r>
      <w:r w:rsidR="009102B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</w:t>
      </w:r>
      <w:r w:rsidR="0067257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кадастровой стоимости земельного участка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A66FD7" w:rsidRPr="00A66FD7">
        <w:rPr>
          <w:rFonts w:ascii="Times New Roman" w:hAnsi="Times New Roman" w:cs="Times New Roman"/>
          <w:sz w:val="24"/>
          <w:szCs w:val="24"/>
        </w:rPr>
        <w:t>3522 (три тысячи пятьсот двадцать два) рубля 90 копеек</w:t>
      </w:r>
      <w:r w:rsidR="00DC22A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 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102B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585EF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начальной цены предмета аукциона): 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1761 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семьсот шестьдесят один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B26EF4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 w:rsidR="00DC22A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Величина повышения (шаг аукциона) 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размере 3% от начальной цены предмета аукциона): 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пять)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FD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0F2196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26A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 w:rsidR="00B360E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 ознакомления покупателей с иной информацией, условиями договора аренды земельного участка:</w:t>
      </w:r>
    </w:p>
    <w:p w:rsidR="00404F63" w:rsidRPr="00A66FD7" w:rsidRDefault="00404F63" w:rsidP="00821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иной информацией о земельном участке, об условиях договора </w:t>
      </w:r>
      <w:r w:rsidR="00184BC2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имеющимися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распоряжении Организатора аукциона, </w:t>
      </w:r>
      <w:r w:rsidR="00B1395C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могут ознакомиться по адресу: Смоленская область, 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Десногорск, 2 микрорайон, строение 1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  <w:r w:rsidR="001F71F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телефон:8</w:t>
      </w:r>
      <w:r w:rsidR="00146D2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(481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46D2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1F71F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6A02C0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71F5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земельного участка на местности производится в период подачи заявок в установленное с Организатором аукциона время.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в любое время, но не 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дня до наступления даты его проведения.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проведения торгов Организатором аукциона размещает соответствующее извещение на сайтах </w:t>
      </w:r>
      <w:hyperlink r:id="rId8" w:history="1"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http://torgi.gov.ru</w:t>
        </w:r>
      </w:hyperlink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1395C" w:rsidRPr="00A66FD7" w:rsidRDefault="00B1395C" w:rsidP="00B13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</w:t>
      </w:r>
      <w:r w:rsidR="00146D28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 заключается договор </w:t>
      </w:r>
      <w:r w:rsidR="00FF04B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взимается плата оператору электронной площадки за участие в электронном аукционе в размере одного процента от начальной цены предмета аукциона, но не более 5000 (пять тысяч) рублей (без учета НДС).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торгов РФ.</w:t>
      </w:r>
    </w:p>
    <w:p w:rsidR="00404F63" w:rsidRPr="00A66FD7" w:rsidRDefault="00A66FD7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04F63"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="00404F63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АО «Единая электронная торговая площадка» </w:t>
      </w:r>
      <w:hyperlink r:id="rId11" w:history="1">
        <w:r w:rsidR="00404F63"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www.roseltorg.ru</w:t>
        </w:r>
      </w:hyperlink>
      <w:r w:rsidR="00404F63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на участие в аукционе, проект договора </w:t>
      </w:r>
      <w:r w:rsidR="00984C82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прил</w:t>
      </w:r>
      <w:r w:rsidR="0054306B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агаются к настоящему извещению.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 в аукционе в электронной форме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желающее заключить договор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выставляемого на аукцион в электронной форме (далее — Претендент), обязано осуществить следующие действия: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зарегистрироваться на электронной площадке;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внести задаток, указанный в настоящем извещении (размер задатка);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установленном порядке подать заявку по утвержденной Организатором аукциона форме (приложение № 1).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 Обязанность доказать свое право на участие в аукционе в электронной форме возлагается на Претендента.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получивший регистрацию на электронной площадке, вправе участвовать во всех аукционах в электронной форме, проводимых на этой электронной площадке.</w:t>
      </w: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регистрации на электронной площадке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 </w:t>
      </w:r>
      <w:hyperlink r:id="rId12" w:history="1"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</w:t>
        </w:r>
        <w:r w:rsidRPr="00A66FD7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eastAsia="ru-RU"/>
          </w:rPr>
          <w:t>.</w:t>
        </w:r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3" w:history="1"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https://www.roseltorg.ru/_flysystem/webdav/2022/08/04/regl_178fz.pdf</w:t>
        </w:r>
      </w:hyperlink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404F63" w:rsidRPr="00A66FD7" w:rsidRDefault="00404F63" w:rsidP="0054306B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404F63" w:rsidRPr="00A66FD7" w:rsidRDefault="00404F63" w:rsidP="0054306B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извещением.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аукционе в электронной форме.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участие в аукционе в электронной форме осуществляется Претендентом из «личного кабинета» посредством штатного интерфейса.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путем заполнения формы, представленной в Приложении № 1, к настоящему извещению, и размещения ее электронного образа на сайте электронной торговой площадки </w:t>
      </w:r>
      <w:hyperlink r:id="rId14" w:history="1">
        <w:r w:rsidRPr="00A66F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https://www.roseltorg.ru</w:t>
        </w:r>
      </w:hyperlink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подаются, начиная 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начала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заявок до даты окончания приема заявок, указанных в настоящем извещении.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и приложенные к ней документы должны быть подписаны усиленной квалифицированной электронной подписью Претендента (его уполномоченного представителя).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404F63" w:rsidRPr="00A66FD7" w:rsidRDefault="00404F63" w:rsidP="00636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с прилагаемыми к ним документами, поданные с нарушением установленного </w:t>
      </w:r>
      <w:r w:rsidR="00636109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Претенденту о ее поступлении путем направления 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требуемых для участия в аукционе в электронной форме документов и требования к их оформлению.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 путем сканирования с сохранением их реквизитов), подписанных усиленной квалифицированной электронной подписью.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для участия в аукционе представляет:</w:t>
      </w:r>
    </w:p>
    <w:p w:rsidR="00404F63" w:rsidRPr="00A66FD7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в электронной форме с указанием банковских реквизитов счета для возврата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(Приложение №</w:t>
      </w: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4F63" w:rsidRPr="00A66FD7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граждан: копии документов, удостоверяющих личность заявителя (паспорт все листы);</w:t>
      </w:r>
    </w:p>
    <w:p w:rsidR="00404F63" w:rsidRPr="00A66FD7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заверенный перевод 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заявителем является иностранное юридическое лицо;</w:t>
      </w:r>
    </w:p>
    <w:p w:rsidR="00404F63" w:rsidRPr="00A66FD7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404F63" w:rsidRPr="00A66FD7" w:rsidRDefault="00404F63" w:rsidP="0054306B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внесение задатка.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 отношении Претендентов - юридических лиц и индивидуальных предпринимателей запрашивает сведения о Претенденте,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.docx,.pdf,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rar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.7z,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 между претендентами, участниками аукциона в электронной форме,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Претендента или участника, либо лица, имеющего право действовать от имени соответственно Претендента или участника.</w:t>
      </w:r>
      <w:proofErr w:type="gramEnd"/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задатка и его возврата</w:t>
      </w:r>
    </w:p>
    <w:p w:rsidR="0054306B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</w:t>
      </w:r>
      <w:r w:rsidR="0054306B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06B" w:rsidRPr="00A66FD7" w:rsidRDefault="0054306B" w:rsidP="0054306B">
      <w:pPr>
        <w:pStyle w:val="a5"/>
        <w:tabs>
          <w:tab w:val="left" w:pos="1206"/>
        </w:tabs>
        <w:ind w:firstLine="0"/>
        <w:jc w:val="both"/>
        <w:rPr>
          <w:sz w:val="24"/>
          <w:szCs w:val="24"/>
        </w:rPr>
      </w:pPr>
      <w:r w:rsidRPr="00A66FD7">
        <w:rPr>
          <w:sz w:val="24"/>
          <w:szCs w:val="24"/>
        </w:rPr>
        <w:t xml:space="preserve">             Заявитель обеспечивает поступление задатка на счет, открытый на электронной торговой площадке, не позднее даты рассмотрения заявок участников (не позднее 23 часов 59 минут (время московское) даты рассмотрения заявок).</w:t>
      </w:r>
    </w:p>
    <w:p w:rsidR="0054306B" w:rsidRPr="00A66FD7" w:rsidRDefault="0054306B" w:rsidP="0054306B">
      <w:pPr>
        <w:pStyle w:val="a5"/>
        <w:ind w:firstLine="720"/>
        <w:jc w:val="both"/>
        <w:rPr>
          <w:sz w:val="24"/>
          <w:szCs w:val="24"/>
        </w:rPr>
      </w:pPr>
      <w:r w:rsidRPr="00A66FD7">
        <w:rPr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торговой площадки.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(</w:t>
      </w:r>
      <w:proofErr w:type="spell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уклонении (отказе) победителя аукциона от заключения в установленный срок договора </w:t>
      </w:r>
      <w:proofErr w:type="spellStart"/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ренды</w:t>
      </w:r>
      <w:proofErr w:type="spell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задаток ему не возвращается.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возвращается:</w:t>
      </w:r>
    </w:p>
    <w:p w:rsidR="00404F63" w:rsidRPr="00A66FD7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404F63" w:rsidRPr="00A66FD7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404F63" w:rsidRPr="00A66FD7" w:rsidRDefault="00404F63" w:rsidP="0054306B">
      <w:pPr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участников аукциона в электронной форме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претендентов.</w:t>
      </w:r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допуске претендентов к участию в аукционе в электронной форме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  <w:proofErr w:type="gramEnd"/>
    </w:p>
    <w:p w:rsidR="00404F63" w:rsidRPr="00A66FD7" w:rsidRDefault="00404F63" w:rsidP="00543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Организатором аукциона протокола о рассмотрении заявок.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позднее следующего рабочего дня после дня подписания протокола о рассмотрении заявок направляет в «личные кабинеты» Претендентов 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не допускает Претендента к участию в аукционе согласно пункту 8 ст. 39.12 Земельного кодекса РФ.</w:t>
      </w: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аукциона в электронной форме и определения победителя аукциона в электронной форме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на величину, равную либо кратную величине «шага аукциона».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торговой площадки - информация о начале проведения процедуры аукциона в электронной форме с указанием характеристик земельного участка, начальной цены и текущего «шага аукциона»;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указанного времени: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</w:t>
      </w:r>
      <w:bookmarkStart w:id="1" w:name="_GoBack"/>
      <w:bookmarkEnd w:id="1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в электронной форме признается участник, предложивший наиболее высокую цену за земельный участок, или лицом, признанным единственным участником аукциона.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 результатах аукциона в электронной форме является документом, удостоверяющим право победителя на заключение договора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характеристики земельного участка и иные позволяющие его индивидуализировать сведения (спецификация лота);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цена сделки;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гражданина или наименование юридического лица - победителя.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 о результатах аукциона в электронной форме.</w:t>
      </w: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F63" w:rsidRPr="00A66FD7" w:rsidRDefault="00404F63" w:rsidP="0040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заключения договора </w:t>
      </w:r>
      <w:r w:rsidR="00184BC2"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6669E"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ренды</w:t>
      </w: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земельного участка по итогам аукциона </w:t>
      </w:r>
      <w:proofErr w:type="gramStart"/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электронной форма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электронного аукциона договор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заключается </w:t>
      </w:r>
      <w:r w:rsidR="001A3AE7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и подписывается усиленной квалифицированной электронной подписью сторон такого договора.</w:t>
      </w:r>
    </w:p>
    <w:p w:rsidR="00404F63" w:rsidRPr="00A66FD7" w:rsidRDefault="0026669E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</w:t>
      </w:r>
      <w:r w:rsidR="00404F63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по начальной цене предмета электронного аукциона: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условиям;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заявителем, признанным единственным участником электронного аукциона,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единственным принявшим участие в электронном аукционе его участником.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заключается с победителем аукциона не ранее чем через десять дней со дня размещения итогов на сайте Российской Федерации </w:t>
      </w:r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hyperlink r:id="rId15" w:history="1">
        <w:r w:rsidRPr="00A66FD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http://torgi.gov.ru</w:t>
        </w:r>
      </w:hyperlink>
      <w:r w:rsidRPr="00A6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аукцион признан несостоявшимся и только один заявитель признан участником аукциона, Организатор аукциона в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десятидневный срок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протокола рассмотрения заявок направляет победителю аукциона подписанный проект договора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при этом договор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заключается по начальной цене предмета аукциона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:rsidR="00404F63" w:rsidRPr="00A66FD7" w:rsidRDefault="00404F63" w:rsidP="004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победителе электронного аукциона, уклонившегося от заключения договора </w:t>
      </w:r>
      <w:r w:rsidR="0026669E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404F63" w:rsidRPr="00A66FD7" w:rsidRDefault="00404F63" w:rsidP="007D2A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7 ст. 448 Гражданского кодекса Российской Федерации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7D2A08" w:rsidRPr="00A66FD7" w:rsidRDefault="007D2A08" w:rsidP="00404F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729" w:rsidRPr="00A66FD7" w:rsidRDefault="004F6A9C" w:rsidP="00404F6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  <w:r w:rsidR="00432729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432729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6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Т.Н. Зайцева</w:t>
      </w:r>
    </w:p>
    <w:p w:rsidR="00A66FD7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</w:t>
      </w:r>
      <w:r w:rsidR="00DF196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</w:t>
      </w:r>
      <w:r w:rsidR="0035599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-юрист</w:t>
      </w:r>
      <w:r w:rsidR="00DF196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отдела Администрации муниципального образования «город Десногорск» Смоленской области </w:t>
      </w:r>
    </w:p>
    <w:p w:rsidR="00FD362A" w:rsidRPr="00A66FD7" w:rsidRDefault="00FD362A" w:rsidP="00FD3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5599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599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599F" w:rsidRPr="00A66F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Логинова</w:t>
      </w:r>
    </w:p>
    <w:sectPr w:rsidR="00FD362A" w:rsidRPr="00A66FD7" w:rsidSect="00FD362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B59"/>
    <w:multiLevelType w:val="multilevel"/>
    <w:tmpl w:val="EA289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26AF9"/>
    <w:multiLevelType w:val="multilevel"/>
    <w:tmpl w:val="3F341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1E64B2B"/>
    <w:multiLevelType w:val="multilevel"/>
    <w:tmpl w:val="E7067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48844A0"/>
    <w:multiLevelType w:val="multilevel"/>
    <w:tmpl w:val="05B08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01"/>
    <w:rsid w:val="0000226A"/>
    <w:rsid w:val="00040016"/>
    <w:rsid w:val="000F2196"/>
    <w:rsid w:val="001268F9"/>
    <w:rsid w:val="00146D28"/>
    <w:rsid w:val="00162CAB"/>
    <w:rsid w:val="00172188"/>
    <w:rsid w:val="00184BC2"/>
    <w:rsid w:val="00193023"/>
    <w:rsid w:val="001A3AE7"/>
    <w:rsid w:val="001C0DCD"/>
    <w:rsid w:val="001C73FD"/>
    <w:rsid w:val="001D59BF"/>
    <w:rsid w:val="001F2289"/>
    <w:rsid w:val="001F71F5"/>
    <w:rsid w:val="002219C3"/>
    <w:rsid w:val="0024767D"/>
    <w:rsid w:val="0026669E"/>
    <w:rsid w:val="00270101"/>
    <w:rsid w:val="00273829"/>
    <w:rsid w:val="002B1DB5"/>
    <w:rsid w:val="002C0BEA"/>
    <w:rsid w:val="002E1F91"/>
    <w:rsid w:val="002F727E"/>
    <w:rsid w:val="0034208C"/>
    <w:rsid w:val="0035599F"/>
    <w:rsid w:val="003D4D5C"/>
    <w:rsid w:val="004006B8"/>
    <w:rsid w:val="00404877"/>
    <w:rsid w:val="00404F63"/>
    <w:rsid w:val="00432729"/>
    <w:rsid w:val="00442973"/>
    <w:rsid w:val="00477055"/>
    <w:rsid w:val="004E46CC"/>
    <w:rsid w:val="004F3CA5"/>
    <w:rsid w:val="004F6A9C"/>
    <w:rsid w:val="0054306B"/>
    <w:rsid w:val="00581052"/>
    <w:rsid w:val="00585EFF"/>
    <w:rsid w:val="005A385A"/>
    <w:rsid w:val="005E2093"/>
    <w:rsid w:val="005F1C9F"/>
    <w:rsid w:val="00636109"/>
    <w:rsid w:val="00672575"/>
    <w:rsid w:val="00674859"/>
    <w:rsid w:val="006A02C0"/>
    <w:rsid w:val="006A0E01"/>
    <w:rsid w:val="006B0CBC"/>
    <w:rsid w:val="006B2E8F"/>
    <w:rsid w:val="006F547E"/>
    <w:rsid w:val="00717C17"/>
    <w:rsid w:val="007C2288"/>
    <w:rsid w:val="007D2A08"/>
    <w:rsid w:val="007D7499"/>
    <w:rsid w:val="007F7513"/>
    <w:rsid w:val="00821CC8"/>
    <w:rsid w:val="00842C31"/>
    <w:rsid w:val="008500CC"/>
    <w:rsid w:val="008F0D35"/>
    <w:rsid w:val="009102B7"/>
    <w:rsid w:val="00933B5A"/>
    <w:rsid w:val="00947F4F"/>
    <w:rsid w:val="00984C82"/>
    <w:rsid w:val="009C20B7"/>
    <w:rsid w:val="00A30477"/>
    <w:rsid w:val="00A3630C"/>
    <w:rsid w:val="00A4486A"/>
    <w:rsid w:val="00A66FD7"/>
    <w:rsid w:val="00A76A9C"/>
    <w:rsid w:val="00B10B11"/>
    <w:rsid w:val="00B1395C"/>
    <w:rsid w:val="00B26EF4"/>
    <w:rsid w:val="00B360E8"/>
    <w:rsid w:val="00C1302F"/>
    <w:rsid w:val="00C14C9D"/>
    <w:rsid w:val="00C4116D"/>
    <w:rsid w:val="00C620EF"/>
    <w:rsid w:val="00D23BF7"/>
    <w:rsid w:val="00D24C86"/>
    <w:rsid w:val="00D447C7"/>
    <w:rsid w:val="00D55FDA"/>
    <w:rsid w:val="00D8158A"/>
    <w:rsid w:val="00DC22AA"/>
    <w:rsid w:val="00DD7DA1"/>
    <w:rsid w:val="00DF196F"/>
    <w:rsid w:val="00E050DA"/>
    <w:rsid w:val="00E56496"/>
    <w:rsid w:val="00E83373"/>
    <w:rsid w:val="00E90474"/>
    <w:rsid w:val="00EA5F1B"/>
    <w:rsid w:val="00EC6F67"/>
    <w:rsid w:val="00EE536E"/>
    <w:rsid w:val="00EF234F"/>
    <w:rsid w:val="00F45063"/>
    <w:rsid w:val="00F61754"/>
    <w:rsid w:val="00F93C06"/>
    <w:rsid w:val="00FA28BC"/>
    <w:rsid w:val="00FD362A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6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54306B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54306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54306B"/>
  </w:style>
  <w:style w:type="paragraph" w:styleId="a6">
    <w:name w:val="Balloon Text"/>
    <w:basedOn w:val="a"/>
    <w:link w:val="a7"/>
    <w:uiPriority w:val="99"/>
    <w:semiHidden/>
    <w:unhideWhenUsed/>
    <w:rsid w:val="002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67D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rsid w:val="00DD7DA1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DD7DA1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F63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54306B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54306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54306B"/>
  </w:style>
  <w:style w:type="paragraph" w:styleId="a6">
    <w:name w:val="Balloon Text"/>
    <w:basedOn w:val="a"/>
    <w:link w:val="a7"/>
    <w:uiPriority w:val="99"/>
    <w:semiHidden/>
    <w:unhideWhenUsed/>
    <w:rsid w:val="0024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67D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rsid w:val="00DD7DA1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DD7DA1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1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yperlink" Target="https://www.roseltorg.ru/_flysystem/webdav/2022/08/04/regl_178fz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rgi.gov.ru/" TargetMode="Externa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Председатель КИиЗО</cp:lastModifiedBy>
  <cp:revision>2</cp:revision>
  <cp:lastPrinted>2025-04-04T06:24:00Z</cp:lastPrinted>
  <dcterms:created xsi:type="dcterms:W3CDTF">2026-03-12T09:17:00Z</dcterms:created>
  <dcterms:modified xsi:type="dcterms:W3CDTF">2026-03-12T09:17:00Z</dcterms:modified>
</cp:coreProperties>
</file>