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5013"/>
        <w:gridCol w:w="1979"/>
        <w:gridCol w:w="1852"/>
        <w:gridCol w:w="1512"/>
        <w:gridCol w:w="1512"/>
        <w:gridCol w:w="1512"/>
        <w:gridCol w:w="1512"/>
      </w:tblGrid>
      <w:tr w:rsidR="00052286" w:rsidRPr="00052286" w:rsidTr="00052286">
        <w:trPr>
          <w:gridBefore w:val="5"/>
          <w:wBefore w:w="11078" w:type="dxa"/>
          <w:trHeight w:val="138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</w:t>
            </w:r>
          </w:p>
          <w:p w:rsidR="00052286" w:rsidRPr="00052286" w:rsidRDefault="00052286" w:rsidP="0005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052286" w:rsidRPr="00052286" w:rsidRDefault="00052286" w:rsidP="005A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образования "город Десногорск"</w:t>
            </w:r>
          </w:p>
          <w:p w:rsidR="00052286" w:rsidRPr="00052286" w:rsidRDefault="00052286" w:rsidP="00FC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моленской области от</w:t>
            </w:r>
            <w:r w:rsidR="00F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498" w:rsidRPr="00FC2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02.07.2026</w:t>
            </w:r>
            <w:r w:rsidR="00FC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0" w:name="_GoBack"/>
            <w:r w:rsidR="00FC2498" w:rsidRPr="00FC2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623</w:t>
            </w:r>
            <w:bookmarkEnd w:id="0"/>
          </w:p>
        </w:tc>
      </w:tr>
      <w:tr w:rsidR="00052286" w:rsidRPr="00052286" w:rsidTr="00052286">
        <w:trPr>
          <w:trHeight w:val="1880"/>
        </w:trPr>
        <w:tc>
          <w:tcPr>
            <w:tcW w:w="156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52286" w:rsidRDefault="00052286" w:rsidP="000522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2286" w:rsidRDefault="00052286" w:rsidP="000522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2286" w:rsidRPr="00052286" w:rsidRDefault="00052286" w:rsidP="000522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 " Сведения о финансировании структурных элементов муниципальной программы"</w:t>
            </w:r>
          </w:p>
          <w:p w:rsidR="00052286" w:rsidRPr="00052286" w:rsidRDefault="00052286" w:rsidP="000522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 финансировании структурных элементов муниципальной программы</w:t>
            </w:r>
          </w:p>
          <w:p w:rsidR="00052286" w:rsidRPr="00052286" w:rsidRDefault="00052286" w:rsidP="000522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052286" w:rsidRPr="00052286" w:rsidRDefault="00052286" w:rsidP="000522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программы)</w:t>
            </w:r>
          </w:p>
        </w:tc>
      </w:tr>
      <w:tr w:rsidR="00052286" w:rsidRPr="00052286" w:rsidTr="00052286">
        <w:trPr>
          <w:trHeight w:val="315"/>
        </w:trPr>
        <w:tc>
          <w:tcPr>
            <w:tcW w:w="15614" w:type="dxa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13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85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6048" w:type="dxa"/>
            <w:gridSpan w:val="4"/>
            <w:tcBorders>
              <w:right w:val="single" w:sz="4" w:space="0" w:color="auto"/>
            </w:tcBorders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52286" w:rsidRPr="00052286" w:rsidTr="00052286">
        <w:trPr>
          <w:trHeight w:val="945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2026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  <w:proofErr w:type="gramStart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2027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gramStart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2028</w:t>
            </w: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2286" w:rsidRPr="00052286" w:rsidTr="00052286">
        <w:trPr>
          <w:trHeight w:val="660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66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Результат 1 Техническое оснащение муниципальных музеев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66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Результат 2 Модернизация региональных и муниципальных библиотек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1575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Результат 3 Модернизация учреждений культуры, включая создание детских культурно-просветительских центров на базе учреждений культуры (субсидии на мероприятие конкурса библиотек)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672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1.1. Модернизация региональных и муниципальных библиотек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  <w:r w:rsidR="001E4AA0">
              <w:t xml:space="preserve"> </w:t>
            </w:r>
            <w:r w:rsidR="001E4AA0" w:rsidRPr="001E4AA0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7 624,0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7 624,0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612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612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1.2. Модернизация учреждений культуры, включая создание детских культурно-просветительских центров на базе учреждений культуры (субсидии на мероприятие конкурса библиотек)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  <w:r w:rsidR="001E4AA0">
              <w:t xml:space="preserve"> </w:t>
            </w:r>
            <w:r w:rsidR="001E4AA0" w:rsidRPr="001E4AA0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2 950,0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2 950,0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612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612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612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1.3. Техническое оснащение муниципальных музеев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МБУК «Десногорский ИКМ»</w:t>
            </w:r>
            <w:r w:rsidR="001E4AA0">
              <w:t xml:space="preserve"> </w:t>
            </w:r>
            <w:r w:rsidR="001E4AA0" w:rsidRPr="001E4AA0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4 992,5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4 992,5</w:t>
            </w:r>
          </w:p>
        </w:tc>
      </w:tr>
      <w:tr w:rsidR="00052286" w:rsidRPr="00052286" w:rsidTr="00052286">
        <w:trPr>
          <w:trHeight w:val="612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</w:tr>
      <w:tr w:rsidR="00052286" w:rsidRPr="00052286" w:rsidTr="00052286">
        <w:trPr>
          <w:trHeight w:val="612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052286" w:rsidRPr="00052286" w:rsidTr="00052286">
        <w:trPr>
          <w:trHeight w:val="315"/>
        </w:trPr>
        <w:tc>
          <w:tcPr>
            <w:tcW w:w="5735" w:type="dxa"/>
            <w:gridSpan w:val="2"/>
            <w:hideMark/>
          </w:tcPr>
          <w:p w:rsidR="00052286" w:rsidRPr="00625FE1" w:rsidRDefault="00052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E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16 026,0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3 071,9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7 701,0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5 253,1</w:t>
            </w: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"Наименование"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315"/>
        </w:trPr>
        <w:tc>
          <w:tcPr>
            <w:tcW w:w="5735" w:type="dxa"/>
            <w:gridSpan w:val="2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"Реализация молодежной политики"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Расходы </w:t>
            </w:r>
            <w:proofErr w:type="gramStart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обеспечением</w:t>
            </w:r>
            <w:proofErr w:type="gramEnd"/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МБУ "МЦ"</w:t>
            </w:r>
            <w:r w:rsidR="001E4AA0">
              <w:t xml:space="preserve"> </w:t>
            </w:r>
            <w:r w:rsidR="001E4AA0" w:rsidRPr="001E4AA0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10 687,9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4 066,1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3 310,9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3 310,9</w:t>
            </w:r>
          </w:p>
        </w:tc>
      </w:tr>
      <w:tr w:rsidR="00052286" w:rsidRPr="00052286" w:rsidTr="00052286">
        <w:trPr>
          <w:trHeight w:val="945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2 Расходы на укрепление материально-технической базы муниципальных</w:t>
            </w:r>
            <w:r w:rsidR="0062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404,2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945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3 Организация и проведение мероприятий в области молодёжной политики</w:t>
            </w:r>
          </w:p>
        </w:tc>
        <w:tc>
          <w:tcPr>
            <w:tcW w:w="1979" w:type="dxa"/>
            <w:hideMark/>
          </w:tcPr>
          <w:p w:rsidR="00052286" w:rsidRPr="00052286" w:rsidRDefault="00625FE1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052286"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КС и МП» Администрации </w:t>
            </w:r>
            <w:r w:rsidR="00052286" w:rsidRPr="00052286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052286" w:rsidRPr="00052286" w:rsidTr="00052286">
        <w:trPr>
          <w:trHeight w:val="315"/>
        </w:trPr>
        <w:tc>
          <w:tcPr>
            <w:tcW w:w="5735" w:type="dxa"/>
            <w:gridSpan w:val="2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4 487,8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3 328,4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3 328,4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2. «Библиотечное обслуживание населения»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938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  <w:r w:rsidR="001E4AA0">
              <w:t xml:space="preserve"> </w:t>
            </w:r>
            <w:r w:rsidR="001E4AA0" w:rsidRPr="001E4AA0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59 271,0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19 929,2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19 632,4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19 709,4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3 Государственная поддержка отрасли культуры (комплектование книжных фондов библиотек)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  <w:r w:rsidR="001E4AA0">
              <w:t xml:space="preserve"> </w:t>
            </w:r>
            <w:r w:rsidR="001E4AA0" w:rsidRPr="001E4AA0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52286" w:rsidRPr="00052286" w:rsidTr="00052286">
        <w:trPr>
          <w:trHeight w:val="315"/>
        </w:trPr>
        <w:tc>
          <w:tcPr>
            <w:tcW w:w="5735" w:type="dxa"/>
            <w:gridSpan w:val="2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59 439,1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19 984,9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19 688,0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19 766,2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3. «Развитие культурно-досуговой деятельности»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МБУ «ГЦД» </w:t>
            </w:r>
            <w:r w:rsidRPr="00052286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  <w:r w:rsidR="001E4AA0">
              <w:t xml:space="preserve"> </w:t>
            </w:r>
            <w:r w:rsidR="001E4AA0" w:rsidRPr="001E4AA0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72 489,0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22 113,4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25 187,8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25 187,8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3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МБУ «ГЦД» </w:t>
            </w:r>
            <w:r w:rsidRPr="00052286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629,4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629,4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315"/>
        </w:trPr>
        <w:tc>
          <w:tcPr>
            <w:tcW w:w="5735" w:type="dxa"/>
            <w:gridSpan w:val="2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73 273,8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22 898,2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25 187,8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25 187,8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4. «Развитие музейной деятельности»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938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МБУК «Десногорский ИКМ»</w:t>
            </w:r>
            <w:r w:rsidR="001E4AA0">
              <w:t xml:space="preserve"> </w:t>
            </w:r>
            <w:r w:rsidR="001E4AA0" w:rsidRPr="001E4AA0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21 368,3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6 614,5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7 403,2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7 350,6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79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52286" w:rsidRPr="00052286" w:rsidTr="00052286">
        <w:trPr>
          <w:trHeight w:val="315"/>
        </w:trPr>
        <w:tc>
          <w:tcPr>
            <w:tcW w:w="5735" w:type="dxa"/>
            <w:gridSpan w:val="2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21 427,3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6 667,5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7 406,2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7 353,6</w:t>
            </w:r>
          </w:p>
        </w:tc>
      </w:tr>
      <w:tr w:rsidR="00052286" w:rsidRPr="00052286" w:rsidTr="00052286">
        <w:trPr>
          <w:trHeight w:val="945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5. «Обеспечение деятельности органов местного самоуправления»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945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функций органов местного самоуправления</w:t>
            </w:r>
          </w:p>
        </w:tc>
        <w:tc>
          <w:tcPr>
            <w:tcW w:w="1979" w:type="dxa"/>
            <w:hideMark/>
          </w:tcPr>
          <w:p w:rsidR="00052286" w:rsidRPr="00052286" w:rsidRDefault="00625FE1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052286"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КС и МП» Администрации </w:t>
            </w:r>
            <w:r w:rsidR="00052286" w:rsidRPr="00052286">
              <w:rPr>
                <w:rFonts w:ascii="Times New Roman" w:hAnsi="Times New Roman" w:cs="Times New Roman"/>
                <w:sz w:val="24"/>
                <w:szCs w:val="24"/>
              </w:rPr>
              <w:br w:type="page"/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9 522,3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3 423,5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3 049,4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3 049,4</w:t>
            </w:r>
          </w:p>
        </w:tc>
      </w:tr>
      <w:tr w:rsidR="00052286" w:rsidRPr="00052286" w:rsidTr="00052286">
        <w:trPr>
          <w:trHeight w:val="315"/>
        </w:trPr>
        <w:tc>
          <w:tcPr>
            <w:tcW w:w="5735" w:type="dxa"/>
            <w:gridSpan w:val="2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9 522,3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3 423,5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3 049,4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3 049,4</w:t>
            </w:r>
          </w:p>
        </w:tc>
      </w:tr>
      <w:tr w:rsidR="00052286" w:rsidRPr="00052286" w:rsidTr="00052286">
        <w:trPr>
          <w:trHeight w:val="630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6. «Культурно – массовые мероприятия»</w:t>
            </w:r>
          </w:p>
        </w:tc>
        <w:tc>
          <w:tcPr>
            <w:tcW w:w="1979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945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 Организация и проведение мероприятий культурно-массового характера</w:t>
            </w:r>
          </w:p>
        </w:tc>
        <w:tc>
          <w:tcPr>
            <w:tcW w:w="1979" w:type="dxa"/>
            <w:hideMark/>
          </w:tcPr>
          <w:p w:rsidR="00052286" w:rsidRPr="00052286" w:rsidRDefault="00625FE1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052286"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КС и МП» Администрации </w:t>
            </w:r>
            <w:r w:rsidR="00052286" w:rsidRPr="00052286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052286" w:rsidRPr="00052286" w:rsidTr="00052286">
        <w:trPr>
          <w:trHeight w:val="315"/>
        </w:trPr>
        <w:tc>
          <w:tcPr>
            <w:tcW w:w="5735" w:type="dxa"/>
            <w:gridSpan w:val="2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935,0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245,0</w:t>
            </w:r>
          </w:p>
        </w:tc>
      </w:tr>
      <w:tr w:rsidR="00052286" w:rsidRPr="00052286" w:rsidTr="00052286">
        <w:trPr>
          <w:trHeight w:val="945"/>
        </w:trPr>
        <w:tc>
          <w:tcPr>
            <w:tcW w:w="722" w:type="dxa"/>
            <w:vMerge w:val="restart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7. «Капитальный и текущий ремонт зданий и сооружений»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286" w:rsidRPr="00052286" w:rsidTr="00052286">
        <w:trPr>
          <w:trHeight w:val="1575"/>
        </w:trPr>
        <w:tc>
          <w:tcPr>
            <w:tcW w:w="722" w:type="dxa"/>
            <w:vMerge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укрепление материально-технической базы муниципальных учреждений</w:t>
            </w:r>
          </w:p>
        </w:tc>
        <w:tc>
          <w:tcPr>
            <w:tcW w:w="1979" w:type="dxa"/>
            <w:hideMark/>
          </w:tcPr>
          <w:p w:rsidR="00052286" w:rsidRPr="00052286" w:rsidRDefault="00052286" w:rsidP="00CB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                  МБУ «</w:t>
            </w:r>
            <w:r w:rsidR="00CB7B9A">
              <w:rPr>
                <w:rFonts w:ascii="Times New Roman" w:hAnsi="Times New Roman" w:cs="Times New Roman"/>
                <w:sz w:val="24"/>
                <w:szCs w:val="24"/>
              </w:rPr>
              <w:t>МЦ</w:t>
            </w: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52286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466,7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466,7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315"/>
        </w:trPr>
        <w:tc>
          <w:tcPr>
            <w:tcW w:w="5735" w:type="dxa"/>
            <w:gridSpan w:val="2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466,7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466,7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315"/>
        </w:trPr>
        <w:tc>
          <w:tcPr>
            <w:tcW w:w="9566" w:type="dxa"/>
            <w:gridSpan w:val="4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192 234,8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61 445,5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66 605,8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64 183,5</w:t>
            </w:r>
          </w:p>
        </w:tc>
      </w:tr>
      <w:tr w:rsidR="00052286" w:rsidRPr="00052286" w:rsidTr="00052286">
        <w:trPr>
          <w:trHeight w:val="315"/>
        </w:trPr>
        <w:tc>
          <w:tcPr>
            <w:tcW w:w="9566" w:type="dxa"/>
            <w:gridSpan w:val="4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8 681,2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3 616,0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36,1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5 029,1</w:t>
            </w:r>
          </w:p>
        </w:tc>
      </w:tr>
      <w:tr w:rsidR="00052286" w:rsidRPr="00052286" w:rsidTr="00052286">
        <w:trPr>
          <w:trHeight w:val="315"/>
        </w:trPr>
        <w:tc>
          <w:tcPr>
            <w:tcW w:w="9566" w:type="dxa"/>
            <w:gridSpan w:val="4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B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098,2</w:t>
            </w:r>
          </w:p>
        </w:tc>
        <w:tc>
          <w:tcPr>
            <w:tcW w:w="1512" w:type="dxa"/>
            <w:hideMark/>
          </w:tcPr>
          <w:p w:rsidR="00052286" w:rsidRPr="00052286" w:rsidRDefault="00CB7B9A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247,4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7 633,0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217,8</w:t>
            </w:r>
          </w:p>
        </w:tc>
      </w:tr>
      <w:tr w:rsidR="00052286" w:rsidRPr="00052286" w:rsidTr="00052286">
        <w:trPr>
          <w:trHeight w:val="315"/>
        </w:trPr>
        <w:tc>
          <w:tcPr>
            <w:tcW w:w="9566" w:type="dxa"/>
            <w:gridSpan w:val="4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512" w:type="dxa"/>
            <w:hideMark/>
          </w:tcPr>
          <w:p w:rsidR="00052286" w:rsidRPr="00052286" w:rsidRDefault="00CB7B9A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175 455,4</w:t>
            </w:r>
          </w:p>
        </w:tc>
        <w:tc>
          <w:tcPr>
            <w:tcW w:w="1512" w:type="dxa"/>
            <w:hideMark/>
          </w:tcPr>
          <w:p w:rsidR="00052286" w:rsidRPr="00052286" w:rsidRDefault="00CB7B9A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57 582,1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58 936,7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58 936,6</w:t>
            </w:r>
          </w:p>
        </w:tc>
      </w:tr>
      <w:tr w:rsidR="00052286" w:rsidRPr="00052286" w:rsidTr="00052286">
        <w:trPr>
          <w:trHeight w:val="315"/>
        </w:trPr>
        <w:tc>
          <w:tcPr>
            <w:tcW w:w="9566" w:type="dxa"/>
            <w:gridSpan w:val="4"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noWrap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noWrap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noWrap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86" w:rsidRPr="00052286" w:rsidTr="00052286">
        <w:trPr>
          <w:trHeight w:val="315"/>
        </w:trPr>
        <w:tc>
          <w:tcPr>
            <w:tcW w:w="72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61455,5</w:t>
            </w:r>
          </w:p>
        </w:tc>
        <w:tc>
          <w:tcPr>
            <w:tcW w:w="1512" w:type="dxa"/>
            <w:noWrap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66605,8</w:t>
            </w:r>
          </w:p>
        </w:tc>
        <w:tc>
          <w:tcPr>
            <w:tcW w:w="1512" w:type="dxa"/>
            <w:noWrap/>
            <w:hideMark/>
          </w:tcPr>
          <w:p w:rsidR="00052286" w:rsidRPr="00052286" w:rsidRDefault="00052286" w:rsidP="0005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86">
              <w:rPr>
                <w:rFonts w:ascii="Times New Roman" w:hAnsi="Times New Roman" w:cs="Times New Roman"/>
                <w:sz w:val="24"/>
                <w:szCs w:val="24"/>
              </w:rPr>
              <w:t>64183,5</w:t>
            </w:r>
          </w:p>
        </w:tc>
      </w:tr>
    </w:tbl>
    <w:p w:rsidR="00C35DBB" w:rsidRPr="00052286" w:rsidRDefault="00C35DBB">
      <w:pPr>
        <w:rPr>
          <w:rFonts w:ascii="Times New Roman" w:hAnsi="Times New Roman" w:cs="Times New Roman"/>
          <w:sz w:val="24"/>
          <w:szCs w:val="24"/>
        </w:rPr>
      </w:pPr>
    </w:p>
    <w:sectPr w:rsidR="00C35DBB" w:rsidRPr="00052286" w:rsidSect="001E4AA0">
      <w:headerReference w:type="default" r:id="rId7"/>
      <w:pgSz w:w="16838" w:h="11906" w:orient="landscape"/>
      <w:pgMar w:top="720" w:right="720" w:bottom="720" w:left="72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3D" w:rsidRDefault="00B23B3D" w:rsidP="00052286">
      <w:pPr>
        <w:spacing w:after="0" w:line="240" w:lineRule="auto"/>
      </w:pPr>
      <w:r>
        <w:separator/>
      </w:r>
    </w:p>
  </w:endnote>
  <w:endnote w:type="continuationSeparator" w:id="0">
    <w:p w:rsidR="00B23B3D" w:rsidRDefault="00B23B3D" w:rsidP="0005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3D" w:rsidRDefault="00B23B3D" w:rsidP="00052286">
      <w:pPr>
        <w:spacing w:after="0" w:line="240" w:lineRule="auto"/>
      </w:pPr>
      <w:r>
        <w:separator/>
      </w:r>
    </w:p>
  </w:footnote>
  <w:footnote w:type="continuationSeparator" w:id="0">
    <w:p w:rsidR="00B23B3D" w:rsidRDefault="00B23B3D" w:rsidP="0005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3404"/>
      <w:docPartObj>
        <w:docPartGallery w:val="Page Numbers (Top of Page)"/>
        <w:docPartUnique/>
      </w:docPartObj>
    </w:sdtPr>
    <w:sdtEndPr/>
    <w:sdtContent>
      <w:p w:rsidR="001E4AA0" w:rsidRDefault="001E4A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498">
          <w:rPr>
            <w:noProof/>
          </w:rPr>
          <w:t>13</w:t>
        </w:r>
        <w:r>
          <w:fldChar w:fldCharType="end"/>
        </w:r>
      </w:p>
    </w:sdtContent>
  </w:sdt>
  <w:p w:rsidR="00052286" w:rsidRDefault="000522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67"/>
    <w:rsid w:val="00052286"/>
    <w:rsid w:val="001E4AA0"/>
    <w:rsid w:val="002E1178"/>
    <w:rsid w:val="005F6DA1"/>
    <w:rsid w:val="00625FE1"/>
    <w:rsid w:val="006E76B4"/>
    <w:rsid w:val="008D4CE6"/>
    <w:rsid w:val="009F0C67"/>
    <w:rsid w:val="00B23B3D"/>
    <w:rsid w:val="00C35DBB"/>
    <w:rsid w:val="00CB7B9A"/>
    <w:rsid w:val="00D56560"/>
    <w:rsid w:val="00F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286"/>
  </w:style>
  <w:style w:type="paragraph" w:styleId="a6">
    <w:name w:val="footer"/>
    <w:basedOn w:val="a"/>
    <w:link w:val="a7"/>
    <w:uiPriority w:val="99"/>
    <w:unhideWhenUsed/>
    <w:rsid w:val="0005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286"/>
  </w:style>
  <w:style w:type="paragraph" w:styleId="a6">
    <w:name w:val="footer"/>
    <w:basedOn w:val="a"/>
    <w:link w:val="a7"/>
    <w:uiPriority w:val="99"/>
    <w:unhideWhenUsed/>
    <w:rsid w:val="0005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cp:lastPrinted>2026-06-30T11:03:00Z</cp:lastPrinted>
  <dcterms:created xsi:type="dcterms:W3CDTF">2026-06-29T07:27:00Z</dcterms:created>
  <dcterms:modified xsi:type="dcterms:W3CDTF">2026-07-02T11:04:00Z</dcterms:modified>
</cp:coreProperties>
</file>