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0D" w:rsidRPr="0006000D" w:rsidRDefault="0006000D" w:rsidP="0006000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06000D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42453" wp14:editId="310269E8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0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000D" w:rsidRPr="0006000D" w:rsidRDefault="0006000D" w:rsidP="0006000D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lang w:eastAsia="ru-RU"/>
                              </w:rPr>
                            </w:pPr>
                            <w:r w:rsidRPr="000600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0"/>
                                <w:lang w:eastAsia="ru-RU"/>
                              </w:rPr>
                              <w:t>АДМИНИСТРАЦИЯ</w:t>
                            </w:r>
                          </w:p>
                          <w:p w:rsidR="0006000D" w:rsidRPr="0006000D" w:rsidRDefault="0006000D" w:rsidP="0006000D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  <w:r w:rsidRPr="0006000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6000D" w:rsidRPr="0006000D" w:rsidRDefault="0006000D" w:rsidP="0006000D">
                            <w:pPr>
                              <w:keepNext/>
                              <w:spacing w:after="0" w:line="240" w:lineRule="auto"/>
                              <w:jc w:val="center"/>
                              <w:outlineLvl w:val="5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  <w:r w:rsidRPr="0006000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  <w:t>СМОЛЕНСКОЙ ОБЛАСТИ</w:t>
                            </w:r>
                          </w:p>
                          <w:p w:rsidR="0006000D" w:rsidRDefault="0006000D" w:rsidP="0006000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6000D" w:rsidRDefault="0006000D" w:rsidP="0006000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6000D" w:rsidRDefault="0006000D" w:rsidP="0006000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6000D" w:rsidRDefault="0006000D" w:rsidP="0006000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6000D" w:rsidRDefault="0006000D" w:rsidP="0006000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" filled="f" stroked="f" strokeweight=".25pt">
                <v:textbox inset="1pt,1pt,1pt,1pt">
                  <w:txbxContent>
                    <w:p w:rsidR="0006000D" w:rsidRPr="0006000D" w:rsidRDefault="0006000D" w:rsidP="0006000D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0"/>
                          <w:lang w:eastAsia="ru-RU"/>
                        </w:rPr>
                      </w:pPr>
                      <w:r w:rsidRPr="0006000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0"/>
                          <w:lang w:eastAsia="ru-RU"/>
                        </w:rPr>
                        <w:t>АДМИНИСТРАЦИЯ</w:t>
                      </w:r>
                    </w:p>
                    <w:p w:rsidR="0006000D" w:rsidRPr="0006000D" w:rsidRDefault="0006000D" w:rsidP="0006000D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  <w:r w:rsidRPr="0006000D"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  <w:t>МУНИЦИПАЛЬНОГО ОБРАЗОВАНИЯ «ГОРОД ДЕСНОГОРСК»</w:t>
                      </w:r>
                    </w:p>
                    <w:p w:rsidR="0006000D" w:rsidRPr="0006000D" w:rsidRDefault="0006000D" w:rsidP="0006000D">
                      <w:pPr>
                        <w:keepNext/>
                        <w:spacing w:after="0" w:line="240" w:lineRule="auto"/>
                        <w:jc w:val="center"/>
                        <w:outlineLvl w:val="5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  <w:r w:rsidRPr="0006000D"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  <w:t>СМОЛЕНСКОЙ ОБЛАСТИ</w:t>
                      </w:r>
                    </w:p>
                    <w:p w:rsidR="0006000D" w:rsidRDefault="0006000D" w:rsidP="0006000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6000D" w:rsidRDefault="0006000D" w:rsidP="0006000D">
                      <w:pPr>
                        <w:rPr>
                          <w:sz w:val="12"/>
                        </w:rPr>
                      </w:pPr>
                    </w:p>
                    <w:p w:rsidR="0006000D" w:rsidRDefault="0006000D" w:rsidP="0006000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6000D" w:rsidRDefault="0006000D" w:rsidP="0006000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6000D" w:rsidRDefault="0006000D" w:rsidP="0006000D"/>
                  </w:txbxContent>
                </v:textbox>
              </v:rect>
            </w:pict>
          </mc:Fallback>
        </mc:AlternateContent>
      </w:r>
    </w:p>
    <w:p w:rsidR="0006000D" w:rsidRPr="0006000D" w:rsidRDefault="0006000D" w:rsidP="0006000D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0600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6751CE" wp14:editId="43BA00BC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00D" w:rsidRPr="0006000D" w:rsidRDefault="0006000D" w:rsidP="0006000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6000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</w:t>
      </w:r>
    </w:p>
    <w:p w:rsidR="0006000D" w:rsidRPr="0006000D" w:rsidRDefault="0006000D" w:rsidP="0006000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06000D" w:rsidRPr="0006000D" w:rsidRDefault="0006000D" w:rsidP="0006000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06000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06000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06000D" w:rsidRPr="0006000D" w:rsidRDefault="0006000D" w:rsidP="0006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0D" w:rsidRPr="0006000D" w:rsidRDefault="0006000D" w:rsidP="0006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0D" w:rsidRPr="0006000D" w:rsidRDefault="0006000D" w:rsidP="0006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6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C13C6" w:rsidRPr="00EC13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27.01.2026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0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C13C6" w:rsidRPr="00EC13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48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06000D" w:rsidRPr="0006000D" w:rsidTr="00E80D5C">
        <w:tc>
          <w:tcPr>
            <w:tcW w:w="4644" w:type="dxa"/>
            <w:shd w:val="clear" w:color="auto" w:fill="auto"/>
          </w:tcPr>
          <w:p w:rsidR="0006000D" w:rsidRPr="0006000D" w:rsidRDefault="0006000D" w:rsidP="0006000D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000D" w:rsidRPr="0006000D" w:rsidRDefault="0006000D" w:rsidP="0006000D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000D" w:rsidRPr="0006000D" w:rsidRDefault="0006000D" w:rsidP="0006000D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00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от 22.03.2023                 № 248 «Об утверждении муниципальной программы «Укрепление общественного здоровья на территории муниципального образования «город Десногорск» Смоленской области» </w:t>
            </w:r>
          </w:p>
          <w:p w:rsidR="0006000D" w:rsidRPr="0006000D" w:rsidRDefault="0006000D" w:rsidP="0006000D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6000D" w:rsidRPr="0006000D" w:rsidRDefault="0006000D" w:rsidP="0006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0D" w:rsidRPr="00EB1D51" w:rsidRDefault="0006000D" w:rsidP="0006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EB1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принятия решений о разработке муниципальных программ муниципального образования «город Десногорск» </w:t>
      </w:r>
      <w:r w:rsidRPr="00EB1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</w:t>
      </w:r>
      <w:r w:rsidRPr="00EB1D5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области», в целях реализации программных мероприятий,</w:t>
      </w:r>
      <w:proofErr w:type="gramEnd"/>
    </w:p>
    <w:p w:rsidR="0006000D" w:rsidRPr="00EB1D51" w:rsidRDefault="0006000D" w:rsidP="0006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51" w:rsidRPr="0006000D" w:rsidRDefault="00EB1D51" w:rsidP="000600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00D" w:rsidRPr="0006000D" w:rsidRDefault="0006000D" w:rsidP="00060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«город Десногорск»     Смоленской области постановляет: </w:t>
      </w:r>
    </w:p>
    <w:p w:rsidR="0006000D" w:rsidRDefault="0006000D" w:rsidP="00060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D51" w:rsidRPr="0006000D" w:rsidRDefault="00EB1D51" w:rsidP="000600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Default="0006000D" w:rsidP="0006000D">
      <w:pPr>
        <w:tabs>
          <w:tab w:val="left" w:pos="-1560"/>
          <w:tab w:val="left" w:pos="1134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муниципального образования «город Десногорск» Смоленско</w:t>
      </w:r>
      <w:r w:rsidR="002E438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 от 22.03.2023 № 248 «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</w:t>
      </w:r>
      <w:r w:rsidRPr="00EB1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здоровья на территории муниципального образования «город Десногорск» Смоленской области» </w:t>
      </w:r>
      <w:r w:rsidR="00027D33">
        <w:rPr>
          <w:rFonts w:ascii="Times New Roman" w:eastAsia="Calibri" w:hAnsi="Times New Roman" w:cs="Times New Roman"/>
          <w:sz w:val="24"/>
          <w:szCs w:val="24"/>
          <w:lang w:eastAsia="ru-RU"/>
        </w:rPr>
        <w:t>(в ред. от 16.01.2024 № 25</w:t>
      </w:r>
      <w:r w:rsidR="008F6443">
        <w:rPr>
          <w:rFonts w:ascii="Times New Roman" w:eastAsia="Calibri" w:hAnsi="Times New Roman" w:cs="Times New Roman"/>
          <w:sz w:val="24"/>
          <w:szCs w:val="24"/>
          <w:lang w:eastAsia="ru-RU"/>
        </w:rPr>
        <w:t>, от 27.01.2025 № 79</w:t>
      </w:r>
      <w:r w:rsidR="00027D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2E4389">
        <w:rPr>
          <w:rFonts w:ascii="Times New Roman" w:eastAsia="Calibri" w:hAnsi="Times New Roman" w:cs="Times New Roman"/>
          <w:sz w:val="24"/>
          <w:szCs w:val="24"/>
          <w:lang w:eastAsia="ru-RU"/>
        </w:rPr>
        <w:t>в приложение</w:t>
      </w:r>
      <w:r w:rsidR="00027D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изменение:</w:t>
      </w:r>
    </w:p>
    <w:p w:rsidR="00027D33" w:rsidRPr="00EB1D51" w:rsidRDefault="00027D33" w:rsidP="00027D33">
      <w:pPr>
        <w:tabs>
          <w:tab w:val="left" w:pos="-1560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Муниципальную программу «</w:t>
      </w:r>
      <w:r w:rsidRPr="00EB1D51">
        <w:rPr>
          <w:rFonts w:ascii="Times New Roman" w:eastAsia="Calibri" w:hAnsi="Times New Roman" w:cs="Times New Roman"/>
          <w:sz w:val="24"/>
          <w:szCs w:val="24"/>
          <w:lang w:eastAsia="ru-RU"/>
        </w:rPr>
        <w:t>Укрепление здоровья на территории муниципального образования «город Десногорск» Смоленской области»</w:t>
      </w:r>
      <w:r w:rsidRPr="00027D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4F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редакции, согласно приложению к настоящему постановлению.</w:t>
      </w:r>
    </w:p>
    <w:p w:rsidR="0006000D" w:rsidRPr="00EB1D51" w:rsidRDefault="0006000D" w:rsidP="0006000D">
      <w:pPr>
        <w:widowControl w:val="0"/>
        <w:tabs>
          <w:tab w:val="left" w:pos="540"/>
          <w:tab w:val="left" w:pos="72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D5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8F6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культуре, спорту и молодёжной политике Администрации муниципального образования «город Десногорск» Смоленской области (Е.С. Усик) в течение 10 календарных дней разместить </w:t>
      </w:r>
      <w:proofErr w:type="gramStart"/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ГАС</w:t>
      </w:r>
      <w:proofErr w:type="gramEnd"/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 муниципальную программу «</w:t>
      </w:r>
      <w:r w:rsidRPr="00EB1D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здоровья на территории муниципального образования «город Десногорск» Смоленской области». </w:t>
      </w:r>
    </w:p>
    <w:p w:rsidR="0006000D" w:rsidRPr="00EB1D51" w:rsidRDefault="0006000D" w:rsidP="0006000D">
      <w:pPr>
        <w:tabs>
          <w:tab w:val="left" w:pos="-15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Отделу информационных технологий и связи с общ</w:t>
      </w:r>
      <w:r w:rsid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ественностью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 – телекоммуникационной сети «Интернет».</w:t>
      </w:r>
    </w:p>
    <w:p w:rsidR="008F6443" w:rsidRPr="008F6443" w:rsidRDefault="0006000D" w:rsidP="008F64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27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="008F6443" w:rsidRPr="008F6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п. 2 настоящего постановле</w:t>
      </w:r>
      <w:r w:rsidR="008F6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возложить на</w:t>
      </w:r>
      <w:r w:rsidR="008F6443" w:rsidRPr="008F6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отдела экономики и инвестиций Администрации муниципального образования «город Десногорск» Смоленской области Е.О. Гончарову, контроль исполнения настоящего постановления возложить на первого заместителя Главы муниципального образования   З.В. Бриллиантову.</w:t>
      </w:r>
    </w:p>
    <w:p w:rsidR="0006000D" w:rsidRPr="0006000D" w:rsidRDefault="0006000D" w:rsidP="008F6443">
      <w:pPr>
        <w:tabs>
          <w:tab w:val="left" w:pos="-1560"/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00D" w:rsidRPr="0006000D" w:rsidRDefault="0006000D" w:rsidP="00060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</w:t>
      </w:r>
      <w:r w:rsidRPr="000600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00D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 Смоленской области</w:t>
      </w:r>
      <w:r w:rsidRPr="00060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А.А. Терлецкий</w:t>
      </w: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0D" w:rsidRPr="0006000D" w:rsidRDefault="0006000D" w:rsidP="000600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7E1" w:rsidRDefault="002F17E1"/>
    <w:p w:rsidR="001D77C2" w:rsidRDefault="001D77C2"/>
    <w:p w:rsidR="001D77C2" w:rsidRDefault="001D77C2"/>
    <w:p w:rsidR="001D77C2" w:rsidRDefault="001D77C2"/>
    <w:p w:rsidR="001D77C2" w:rsidRDefault="001D77C2">
      <w:bookmarkStart w:id="0" w:name="_GoBack"/>
      <w:bookmarkEnd w:id="0"/>
    </w:p>
    <w:sectPr w:rsidR="001D77C2" w:rsidSect="001E678B">
      <w:headerReference w:type="even" r:id="rId9"/>
      <w:headerReference w:type="default" r:id="rId10"/>
      <w:pgSz w:w="12242" w:h="15842" w:code="1"/>
      <w:pgMar w:top="426" w:right="629" w:bottom="863" w:left="1343" w:header="227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C7" w:rsidRDefault="008241C7">
      <w:pPr>
        <w:spacing w:after="0" w:line="240" w:lineRule="auto"/>
      </w:pPr>
      <w:r>
        <w:separator/>
      </w:r>
    </w:p>
  </w:endnote>
  <w:endnote w:type="continuationSeparator" w:id="0">
    <w:p w:rsidR="008241C7" w:rsidRDefault="008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C7" w:rsidRDefault="008241C7">
      <w:pPr>
        <w:spacing w:after="0" w:line="240" w:lineRule="auto"/>
      </w:pPr>
      <w:r>
        <w:separator/>
      </w:r>
    </w:p>
  </w:footnote>
  <w:footnote w:type="continuationSeparator" w:id="0">
    <w:p w:rsidR="008241C7" w:rsidRDefault="0082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E5" w:rsidRDefault="0006000D" w:rsidP="00B84C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11E5" w:rsidRDefault="008241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443830"/>
      <w:docPartObj>
        <w:docPartGallery w:val="Page Numbers (Top of Page)"/>
        <w:docPartUnique/>
      </w:docPartObj>
    </w:sdtPr>
    <w:sdtEndPr/>
    <w:sdtContent>
      <w:p w:rsidR="008F6443" w:rsidRDefault="008F64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3C6">
          <w:rPr>
            <w:noProof/>
          </w:rPr>
          <w:t>2</w:t>
        </w:r>
        <w:r>
          <w:fldChar w:fldCharType="end"/>
        </w:r>
      </w:p>
    </w:sdtContent>
  </w:sdt>
  <w:p w:rsidR="008711E5" w:rsidRDefault="008241C7" w:rsidP="00414A50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6D"/>
    <w:rsid w:val="00027D33"/>
    <w:rsid w:val="0006000D"/>
    <w:rsid w:val="000D5BAF"/>
    <w:rsid w:val="001D77C2"/>
    <w:rsid w:val="00286382"/>
    <w:rsid w:val="002E4389"/>
    <w:rsid w:val="002F17E1"/>
    <w:rsid w:val="0038486C"/>
    <w:rsid w:val="004C307E"/>
    <w:rsid w:val="00501939"/>
    <w:rsid w:val="008241C7"/>
    <w:rsid w:val="00885B30"/>
    <w:rsid w:val="008B4F84"/>
    <w:rsid w:val="008F6443"/>
    <w:rsid w:val="009B1C84"/>
    <w:rsid w:val="009F6DEE"/>
    <w:rsid w:val="00E52B2E"/>
    <w:rsid w:val="00EB1D51"/>
    <w:rsid w:val="00EC13C6"/>
    <w:rsid w:val="00F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0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0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00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0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header"/>
    <w:basedOn w:val="a"/>
    <w:link w:val="a4"/>
    <w:uiPriority w:val="99"/>
    <w:rsid w:val="00060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00D"/>
  </w:style>
  <w:style w:type="paragraph" w:styleId="a6">
    <w:name w:val="Balloon Text"/>
    <w:basedOn w:val="a"/>
    <w:link w:val="a7"/>
    <w:uiPriority w:val="99"/>
    <w:semiHidden/>
    <w:unhideWhenUsed/>
    <w:rsid w:val="0006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00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8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0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0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0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00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0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header"/>
    <w:basedOn w:val="a"/>
    <w:link w:val="a4"/>
    <w:uiPriority w:val="99"/>
    <w:rsid w:val="00060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00D"/>
  </w:style>
  <w:style w:type="paragraph" w:styleId="a6">
    <w:name w:val="Balloon Text"/>
    <w:basedOn w:val="a"/>
    <w:link w:val="a7"/>
    <w:uiPriority w:val="99"/>
    <w:semiHidden/>
    <w:unhideWhenUsed/>
    <w:rsid w:val="0006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00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84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14</cp:revision>
  <cp:lastPrinted>2026-01-26T06:47:00Z</cp:lastPrinted>
  <dcterms:created xsi:type="dcterms:W3CDTF">2024-01-30T07:16:00Z</dcterms:created>
  <dcterms:modified xsi:type="dcterms:W3CDTF">2026-01-28T08:04:00Z</dcterms:modified>
</cp:coreProperties>
</file>