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/>
      </w:pPr>
      <w:r>
        <w:rPr/>
        <mc:AlternateContent>
          <mc:Choice Requires="wps">
            <w:drawing>
              <wp:anchor behindDoc="0" distT="635" distB="0" distL="0" distR="0" simplePos="0" locked="0" layoutInCell="1" allowOverlap="1" relativeHeight="4" wp14:anchorId="52440878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5"/>
                <wp:effectExtent l="0" t="635" r="0" b="0"/>
                <wp:wrapNone/>
                <wp:docPr id="1" name="Rectangl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600" cy="82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Heading6"/>
                              <w:rPr>
                                <w:bCs w:val="false"/>
                                <w:szCs w:val="20"/>
                              </w:rPr>
                            </w:pPr>
                            <w:r>
                              <w:rPr>
                                <w:bCs w:val="false"/>
                                <w:color w:val="000000"/>
                                <w:szCs w:val="20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.</w:t>
                            </w:r>
                          </w:p>
                          <w:p>
                            <w:pPr>
                              <w:pStyle w:val="Style14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7" path="m0,0l-2147483645,0l-2147483645,-2147483646l0,-2147483646xe" stroked="f" o:allowincell="f" style="position:absolute;margin-left:58.5pt;margin-top:12.45pt;width:460.15pt;height:64.9pt;mso-wrap-style:square;v-text-anchor:top" wp14:anchorId="5244087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Heading6"/>
                        <w:rPr>
                          <w:bCs w:val="false"/>
                          <w:szCs w:val="20"/>
                        </w:rPr>
                      </w:pPr>
                      <w:r>
                        <w:rPr>
                          <w:bCs w:val="false"/>
                          <w:color w:val="000000"/>
                          <w:szCs w:val="20"/>
                        </w:rPr>
                        <w:t>СМОЛЕНСКОЙ ОБЛАСТИ</w:t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</w:r>
                    </w:p>
                    <w:p>
                      <w:pPr>
                        <w:pStyle w:val="Style14"/>
                        <w:rPr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</w:r>
                    </w:p>
                    <w:p>
                      <w:pPr>
                        <w:pStyle w:val="Style14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  <w:t>.</w:t>
                      </w:r>
                    </w:p>
                    <w:p>
                      <w:pPr>
                        <w:pStyle w:val="Style14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48"/>
        </w:rPr>
      </w:pPr>
      <w:r>
        <w:rPr/>
        <w:drawing>
          <wp:inline distT="0" distB="0" distL="0" distR="0">
            <wp:extent cx="685800" cy="695325"/>
            <wp:effectExtent l="0" t="0" r="0" b="0"/>
            <wp:docPr id="2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tabs>
          <w:tab w:val="clear" w:pos="708"/>
          <w:tab w:val="left" w:pos="567" w:leader="none"/>
          <w:tab w:val="left" w:pos="709" w:leader="none"/>
        </w:tabs>
        <w:rPr>
          <w:sz w:val="32"/>
        </w:rPr>
      </w:pPr>
      <w:r>
        <w:rPr>
          <w:sz w:val="32"/>
        </w:rPr>
        <w:t xml:space="preserve">                </w:t>
      </w:r>
    </w:p>
    <w:p>
      <w:pPr>
        <w:pStyle w:val="Heading4"/>
        <w:rPr>
          <w:sz w:val="32"/>
        </w:rPr>
      </w:pPr>
      <w:r>
        <w:rPr>
          <w:sz w:val="32"/>
        </w:rPr>
        <w:t>П О С Т А Н О В Л Е Н И Е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u w:val="single"/>
        </w:rPr>
      </w:pPr>
      <w:r>
        <w:rPr/>
        <w:t xml:space="preserve">От </w:t>
      </w:r>
      <w:r>
        <w:rPr>
          <w:u w:val="single"/>
        </w:rPr>
        <w:t>_</w:t>
      </w:r>
      <w:r>
        <w:rPr>
          <w:u w:val="single"/>
        </w:rPr>
        <w:t>26.02.2026</w:t>
      </w:r>
      <w:r>
        <w:rPr>
          <w:u w:val="single"/>
        </w:rPr>
        <w:t>_</w:t>
      </w:r>
      <w:r>
        <w:rPr/>
        <w:t xml:space="preserve"> № </w:t>
      </w:r>
      <w:r>
        <w:rPr>
          <w:u w:val="single"/>
        </w:rPr>
        <w:t xml:space="preserve"> </w:t>
      </w:r>
      <w:r>
        <w:rPr>
          <w:u w:val="single"/>
        </w:rPr>
        <w:t>188</w:t>
      </w:r>
      <w:r>
        <w:rPr>
          <w:u w:val="single"/>
        </w:rPr>
        <w:t xml:space="preserve">_  </w:t>
      </w:r>
    </w:p>
    <w:p>
      <w:pPr>
        <w:pStyle w:val="Normal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48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33"/>
      </w:tblGrid>
      <w:tr>
        <w:trPr>
          <w:trHeight w:val="2689" w:hRule="atLeast"/>
        </w:trPr>
        <w:tc>
          <w:tcPr>
            <w:tcW w:w="483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О внесении изменения в постановление Администрации муниципального образования «город Десногорск» Смоленской области от 25.10.2019 № 1176 «Об утверждении муниципальной программы «Развитие территориального общественного самоуправления на территории муниципального образования «город Десногорск» Смоленской области»</w:t>
            </w:r>
          </w:p>
        </w:tc>
      </w:tr>
    </w:tbl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«город Десногорск» Смоленской области от 21.02.2022 № 90 «Об утверждении Порядка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актов»,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</w:t>
      </w:r>
      <w:r>
        <w:rPr>
          <w:rFonts w:eastAsia="Calibri"/>
          <w:sz w:val="28"/>
          <w:szCs w:val="28"/>
          <w:lang w:eastAsia="en-US"/>
        </w:rPr>
        <w:t xml:space="preserve">в целях реализации программных мероприятий,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>
      <w:pPr>
        <w:pStyle w:val="Normal"/>
        <w:tabs>
          <w:tab w:val="clear" w:pos="708"/>
          <w:tab w:val="left" w:pos="709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rPr/>
      </w:pPr>
      <w:r>
        <w:rPr/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Администрации муниципального образования «город Десногорск» Смоленской области от 25.10.2019 № 1176 «Об утверждении муниципальной программы «</w:t>
      </w:r>
      <w:r>
        <w:rPr>
          <w:sz w:val="28"/>
          <w:szCs w:val="28"/>
        </w:rPr>
        <w:t>Развитие территориального общественного самоуправления на территории муниципального образования «город Десногорск» Смоленской области</w:t>
      </w:r>
      <w:r>
        <w:rPr>
          <w:color w:val="000000"/>
          <w:sz w:val="28"/>
          <w:szCs w:val="28"/>
        </w:rPr>
        <w:t>» (ред. от 29.12.2020 № 985,             от 18.03.2021 № 210, от 27.12.2021 № 1157, от 30.03.2022 № 191,                     от 27.02.2023 № 140, от 29.12.2023 № 1288, от 05.03.2024 №238/1, от 14.03.2025 №266) следующее изменение: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Муниципальную программу «Развитие территориального общественного самоуправления на территории муниципального образования «город Десногорск» Смоленской области» изложить в новой редакции (приложение).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Главному бухгалтеру муниципального казенного учреждения «Централизованная бухгалтерия» муниципального образования «город Десногорск» Смоленской области М.В.</w:t>
      </w:r>
      <w:r>
        <w:rPr>
          <w:sz w:val="22"/>
          <w:szCs w:val="22"/>
        </w:rPr>
        <w:t xml:space="preserve"> </w:t>
      </w:r>
      <w:r>
        <w:rPr>
          <w:bCs/>
          <w:sz w:val="28"/>
          <w:szCs w:val="28"/>
        </w:rPr>
        <w:t xml:space="preserve">Лекторовой </w:t>
      </w:r>
      <w:r>
        <w:rPr>
          <w:sz w:val="28"/>
          <w:szCs w:val="28"/>
        </w:rPr>
        <w:t>в течение 10 календарных дней разместить на портале ГАС «Управление»                            в информационно - телекоммуникационной сети «Интернет» актуализированную муниципальную программу «Развитие территориального общественного самоуправления на территории муниципального образования «город Десногорск» Смоленской области».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информационных технологий и связи с общественностью разместить настоящее постановление на сайте Администрации муниципального образования «город Десногорск» Смоленской области в информационно – телекоммуникационной сети «Интернет».</w:t>
      </w:r>
    </w:p>
    <w:p>
      <w:pPr>
        <w:pStyle w:val="Normal"/>
        <w:widowControl w:val="false"/>
        <w:ind w:firstLine="709" w:right="-55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пункта 2 настоящего постановления возложить на главного специалиста – экономиста отдела экономики и инвистиций Администрации муниципального образования «город Десногорск» Смоленской области А.А. Иванушенкову. Контроль исполнения настоящего постановления возложить на заместителя Главы муниципального   образования -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А.В. Федоренкова.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             </w:t>
      </w:r>
      <w:r>
        <w:rPr>
          <w:b/>
          <w:sz w:val="28"/>
          <w:szCs w:val="28"/>
        </w:rPr>
        <w:t>А.А. Терлецкий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left"/>
        <w:rPr>
          <w:b/>
        </w:rPr>
      </w:pPr>
      <w:r>
        <w:rPr>
          <w:b/>
        </w:rPr>
      </w:r>
    </w:p>
    <w:sectPr>
      <w:headerReference w:type="even" r:id="rId3"/>
      <w:headerReference w:type="default" r:id="rId4"/>
      <w:type w:val="nextPage"/>
      <w:pgSz w:w="11906" w:h="16838"/>
      <w:pgMar w:left="1701" w:right="850" w:gutter="0" w:header="72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286735227"/>
    </w:sdtPr>
    <w:sdtContent>
      <w:p>
        <w:pPr>
          <w:pStyle w:val="Header"/>
          <w:jc w:val="center"/>
          <w:rPr/>
        </w:pPr>
        <w:bookmarkStart w:id="0" w:name="PageNumWizard_HEADER_Базовый2"/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bookmarkEnd w:id="0"/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1.%1."/>
      <w:lvlJc w:val="left"/>
      <w:pPr>
        <w:tabs>
          <w:tab w:val="num" w:pos="0"/>
        </w:tabs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94c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ind w:left="708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bCs/>
      <w:sz w:val="4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6368d"/>
    <w:rPr/>
  </w:style>
  <w:style w:type="character" w:styleId="Style8" w:customStyle="1">
    <w:name w:val="Текст выноски Знак"/>
    <w:link w:val="BalloonText"/>
    <w:qFormat/>
    <w:rsid w:val="007332b2"/>
    <w:rPr>
      <w:rFonts w:ascii="Tahoma" w:hAnsi="Tahoma" w:cs="Tahoma"/>
      <w:sz w:val="16"/>
      <w:szCs w:val="16"/>
    </w:rPr>
  </w:style>
  <w:style w:type="character" w:styleId="Style9" w:customStyle="1">
    <w:name w:val="Без интервала Знак"/>
    <w:link w:val="NoSpacing"/>
    <w:uiPriority w:val="1"/>
    <w:qFormat/>
    <w:locked/>
    <w:rsid w:val="00217acf"/>
    <w:rPr>
      <w:sz w:val="24"/>
      <w:szCs w:val="24"/>
      <w:lang w:bidi="ar-SA"/>
    </w:rPr>
  </w:style>
  <w:style w:type="character" w:styleId="Style10" w:customStyle="1">
    <w:name w:val="Верхний колонтитул Знак"/>
    <w:uiPriority w:val="99"/>
    <w:qFormat/>
    <w:rsid w:val="00597d65"/>
    <w:rPr>
      <w:sz w:val="24"/>
      <w:szCs w:val="24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Droid Sans Devanagari"/>
      <w:sz w:val="28"/>
      <w:szCs w:val="28"/>
    </w:rPr>
  </w:style>
  <w:style w:type="paragraph" w:styleId="BodyText">
    <w:name w:val="Body Text"/>
    <w:basedOn w:val="Normal"/>
    <w:pPr/>
    <w:rPr>
      <w:sz w:val="28"/>
      <w:szCs w:val="20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590c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сновной текст с отступом 21"/>
    <w:basedOn w:val="Normal"/>
    <w:qFormat/>
    <w:pPr>
      <w:widowControl w:val="false"/>
      <w:ind w:firstLine="425"/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  <w:szCs w:val="20"/>
    </w:rPr>
  </w:style>
  <w:style w:type="paragraph" w:styleId="BodyTextIndent2">
    <w:name w:val="Body Text Indent 2"/>
    <w:basedOn w:val="Normal"/>
    <w:qFormat/>
    <w:pPr>
      <w:ind w:left="425"/>
      <w:jc w:val="both"/>
    </w:pPr>
    <w:rPr>
      <w:sz w:val="28"/>
      <w:szCs w:val="20"/>
    </w:rPr>
  </w:style>
  <w:style w:type="paragraph" w:styleId="BodyText2">
    <w:name w:val="Body Text 2"/>
    <w:basedOn w:val="Normal"/>
    <w:qFormat/>
    <w:pPr>
      <w:jc w:val="both"/>
    </w:pPr>
    <w:rPr>
      <w:sz w:val="28"/>
      <w:szCs w:val="20"/>
    </w:rPr>
  </w:style>
  <w:style w:type="paragraph" w:styleId="ConsNonformat" w:customStyle="1">
    <w:name w:val="ConsNonformat"/>
    <w:qFormat/>
    <w:rsid w:val="009146c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e16909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64257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link w:val="Style9"/>
    <w:uiPriority w:val="1"/>
    <w:qFormat/>
    <w:rsid w:val="00c35f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8"/>
    <w:qFormat/>
    <w:rsid w:val="007332b2"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8c8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c6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550d9a"/>
    <w:rPr>
      <w:lang w:eastAsia="en-US"/>
      <w:sz w:val="2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FD98-2195-489F-816E-A7DE1512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LibreOffice/7.6.7.2$Linux_X86_64 LibreOffice_project/60$Build-2</Application>
  <AppVersion>15.0000</AppVersion>
  <Pages>2</Pages>
  <Words>359</Words>
  <Characters>2872</Characters>
  <CharactersWithSpaces>3331</CharactersWithSpaces>
  <Paragraphs>20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2025-03-10T07:39:00Z</dcterms:created>
  <dc:creator>Афонина Шальнова</dc:creator>
  <dc:description/>
  <dc:language>ru-RU</dc:language>
  <cp:lastModifiedBy/>
  <cp:lastPrinted>2026-02-24T13:49:21Z</cp:lastPrinted>
  <dcterms:modified xsi:type="dcterms:W3CDTF">2026-03-02T14:25:09Z</dcterms:modified>
  <cp:revision>11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