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AA0" w:rsidRDefault="00F22975">
      <w:pPr>
        <w:rPr>
          <w:b/>
          <w:sz w:val="4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81915</wp:posOffset>
                </wp:positionV>
                <wp:extent cx="5495290" cy="726440"/>
                <wp:effectExtent l="0" t="0" r="0" b="0"/>
                <wp:wrapNone/>
                <wp:docPr id="1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680" cy="725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B3256" w:rsidRDefault="007B3256">
                            <w:pPr>
                              <w:pStyle w:val="2"/>
                              <w:ind w:left="0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АДМИНИСТРАЦИЯ</w:t>
                            </w:r>
                          </w:p>
                          <w:p w:rsidR="007B3256" w:rsidRDefault="007B3256">
                            <w:pPr>
                              <w:pStyle w:val="2"/>
                              <w:ind w:left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МУНИЦИПАЛЬНОГО ОБРАЗОВАНИЯ «ГОРОД ДЕСНОГОРСК»</w:t>
                            </w:r>
                          </w:p>
                          <w:p w:rsidR="007B3256" w:rsidRDefault="007B3256">
                            <w:pPr>
                              <w:pStyle w:val="6"/>
                              <w:jc w:val="center"/>
                              <w:rPr>
                                <w:b w:val="0"/>
                                <w:bCs/>
                              </w:rPr>
                            </w:pPr>
                            <w:r>
                              <w:rPr>
                                <w:b w:val="0"/>
                                <w:bCs/>
                                <w:sz w:val="28"/>
                                <w:szCs w:val="28"/>
                              </w:rPr>
                              <w:t>СМОЛЕНСКОЙ ОБЛАСТИ</w:t>
                            </w:r>
                          </w:p>
                          <w:p w:rsidR="007B3256" w:rsidRDefault="007B3256">
                            <w:pPr>
                              <w:pStyle w:val="af0"/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</w:p>
                          <w:p w:rsidR="007B3256" w:rsidRDefault="007B3256">
                            <w:pPr>
                              <w:pStyle w:val="af0"/>
                            </w:pPr>
                          </w:p>
                        </w:txbxContent>
                      </wps:txbx>
                      <wps:bodyPr lIns="12600" tIns="12600" rIns="12600" bIns="126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58.5pt;margin-top:6.45pt;width:432.7pt;height:57.2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" o:allowincell="f" filled="f" stroked="f" strokeweight="0">
                <v:textbox inset=".35mm,.35mm,.35mm,.35mm">
                  <w:txbxContent>
                    <w:p w:rsidR="007B3256" w:rsidRDefault="007B3256">
                      <w:pPr>
                        <w:pStyle w:val="2"/>
                        <w:ind w:left="0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АДМИНИСТРАЦИЯ</w:t>
                      </w:r>
                    </w:p>
                    <w:p w:rsidR="007B3256" w:rsidRDefault="007B3256">
                      <w:pPr>
                        <w:pStyle w:val="2"/>
                        <w:ind w:left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МУНИЦИПАЛЬНОГО ОБРАЗОВАНИЯ «ГОРОД ДЕСНОГОРСК»</w:t>
                      </w:r>
                    </w:p>
                    <w:p w:rsidR="007B3256" w:rsidRDefault="007B3256">
                      <w:pPr>
                        <w:pStyle w:val="6"/>
                        <w:jc w:val="center"/>
                        <w:rPr>
                          <w:b w:val="0"/>
                          <w:bCs/>
                        </w:rPr>
                      </w:pPr>
                      <w:r>
                        <w:rPr>
                          <w:b w:val="0"/>
                          <w:bCs/>
                          <w:sz w:val="28"/>
                          <w:szCs w:val="28"/>
                        </w:rPr>
                        <w:t>СМОЛЕНСКОЙ ОБЛАСТИ</w:t>
                      </w:r>
                    </w:p>
                    <w:p w:rsidR="007B3256" w:rsidRDefault="007B3256">
                      <w:pPr>
                        <w:pStyle w:val="af0"/>
                        <w:jc w:val="right"/>
                        <w:rPr>
                          <w:b/>
                          <w:i/>
                          <w:sz w:val="48"/>
                        </w:rPr>
                      </w:pPr>
                    </w:p>
                    <w:p w:rsidR="007B3256" w:rsidRDefault="007B3256">
                      <w:pPr>
                        <w:pStyle w:val="af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685800" cy="695325"/>
            <wp:effectExtent l="0" t="0" r="0" b="0"/>
            <wp:docPr id="3" name="Рисунок 3" descr="Описание: 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Описание: gerb_cv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AA0" w:rsidRDefault="00253AA0">
      <w:pPr>
        <w:pStyle w:val="4"/>
        <w:ind w:firstLine="1134"/>
        <w:rPr>
          <w:b w:val="0"/>
          <w:sz w:val="20"/>
        </w:rPr>
      </w:pPr>
    </w:p>
    <w:p w:rsidR="00253AA0" w:rsidRDefault="00253AA0"/>
    <w:p w:rsidR="00157132" w:rsidRDefault="00157132"/>
    <w:p w:rsidR="00253AA0" w:rsidRDefault="00F22975">
      <w:pPr>
        <w:pStyle w:val="4"/>
        <w:ind w:firstLine="1134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О С Т А Н О В Л Е Н И Е</w:t>
      </w:r>
    </w:p>
    <w:p w:rsidR="00253AA0" w:rsidRDefault="00253AA0">
      <w:pPr>
        <w:rPr>
          <w:sz w:val="24"/>
          <w:szCs w:val="24"/>
        </w:rPr>
      </w:pPr>
    </w:p>
    <w:p w:rsidR="00253AA0" w:rsidRDefault="00253AA0">
      <w:pPr>
        <w:rPr>
          <w:sz w:val="24"/>
          <w:szCs w:val="24"/>
        </w:rPr>
      </w:pPr>
    </w:p>
    <w:p w:rsidR="00253AA0" w:rsidRDefault="00DE72FD">
      <w:pPr>
        <w:rPr>
          <w:sz w:val="24"/>
          <w:szCs w:val="24"/>
        </w:rPr>
      </w:pPr>
      <w:r>
        <w:rPr>
          <w:sz w:val="24"/>
          <w:szCs w:val="24"/>
        </w:rPr>
        <w:t>о</w:t>
      </w:r>
      <w:r w:rsidR="00F22975">
        <w:rPr>
          <w:sz w:val="24"/>
          <w:szCs w:val="24"/>
        </w:rPr>
        <w:t>т</w:t>
      </w:r>
      <w:r w:rsidR="00B63033" w:rsidRPr="007B3256">
        <w:rPr>
          <w:sz w:val="24"/>
          <w:szCs w:val="24"/>
        </w:rPr>
        <w:t xml:space="preserve"> </w:t>
      </w:r>
      <w:r w:rsidR="006E71A7">
        <w:rPr>
          <w:sz w:val="24"/>
          <w:szCs w:val="24"/>
        </w:rPr>
        <w:t xml:space="preserve">21.09.2026 </w:t>
      </w:r>
      <w:r w:rsidR="00C92FD3">
        <w:rPr>
          <w:sz w:val="24"/>
          <w:szCs w:val="24"/>
        </w:rPr>
        <w:t xml:space="preserve"> </w:t>
      </w:r>
      <w:r w:rsidR="00B63033">
        <w:rPr>
          <w:sz w:val="24"/>
          <w:szCs w:val="24"/>
        </w:rPr>
        <w:t>№</w:t>
      </w:r>
      <w:r w:rsidR="006E71A7">
        <w:rPr>
          <w:sz w:val="24"/>
          <w:szCs w:val="24"/>
        </w:rPr>
        <w:t xml:space="preserve"> 940</w:t>
      </w:r>
      <w:bookmarkStart w:id="0" w:name="_GoBack"/>
      <w:bookmarkEnd w:id="0"/>
    </w:p>
    <w:p w:rsidR="00253AA0" w:rsidRDefault="00253AA0" w:rsidP="00F22975">
      <w:pPr>
        <w:rPr>
          <w:b/>
          <w:sz w:val="24"/>
          <w:szCs w:val="24"/>
        </w:rPr>
      </w:pPr>
    </w:p>
    <w:p w:rsidR="007B3256" w:rsidRDefault="007B3256" w:rsidP="00F22975">
      <w:pPr>
        <w:rPr>
          <w:b/>
          <w:sz w:val="24"/>
          <w:szCs w:val="24"/>
        </w:rPr>
      </w:pPr>
    </w:p>
    <w:p w:rsidR="007B3256" w:rsidRPr="00EC7C67" w:rsidRDefault="00DF5D38" w:rsidP="00DC6588">
      <w:pPr>
        <w:tabs>
          <w:tab w:val="left" w:pos="709"/>
          <w:tab w:val="left" w:pos="3969"/>
          <w:tab w:val="left" w:pos="4111"/>
          <w:tab w:val="left" w:pos="4253"/>
          <w:tab w:val="left" w:pos="4395"/>
          <w:tab w:val="left" w:pos="4962"/>
        </w:tabs>
        <w:ind w:right="5668"/>
        <w:jc w:val="both"/>
        <w:rPr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О переименовании</w:t>
      </w:r>
      <w:r w:rsidR="005E23E3">
        <w:rPr>
          <w:rFonts w:eastAsia="Calibri"/>
          <w:b/>
          <w:sz w:val="24"/>
          <w:szCs w:val="24"/>
        </w:rPr>
        <w:t xml:space="preserve"> </w:t>
      </w:r>
      <w:r w:rsidR="005E23E3" w:rsidRPr="005E23E3">
        <w:rPr>
          <w:rFonts w:eastAsia="Calibri"/>
          <w:b/>
          <w:sz w:val="24"/>
          <w:szCs w:val="24"/>
          <w:lang w:eastAsia="en-US"/>
        </w:rPr>
        <w:t>муниципального бюджетного</w:t>
      </w:r>
      <w:r w:rsidR="005E23E3">
        <w:rPr>
          <w:rFonts w:eastAsia="Calibri"/>
          <w:b/>
          <w:sz w:val="24"/>
          <w:szCs w:val="24"/>
          <w:lang w:eastAsia="en-US"/>
        </w:rPr>
        <w:t xml:space="preserve"> </w:t>
      </w:r>
      <w:r w:rsidR="005E23E3" w:rsidRPr="005E23E3">
        <w:rPr>
          <w:rFonts w:eastAsia="Calibri"/>
          <w:b/>
          <w:sz w:val="24"/>
          <w:szCs w:val="24"/>
          <w:lang w:eastAsia="en-US"/>
        </w:rPr>
        <w:t xml:space="preserve">учреждения «Молодежный центр» </w:t>
      </w:r>
      <w:r w:rsidR="005E23E3">
        <w:rPr>
          <w:rFonts w:eastAsia="Calibri"/>
          <w:b/>
          <w:sz w:val="24"/>
          <w:szCs w:val="24"/>
        </w:rPr>
        <w:t xml:space="preserve">  </w:t>
      </w:r>
      <w:r>
        <w:rPr>
          <w:rFonts w:eastAsia="Calibri"/>
          <w:b/>
          <w:sz w:val="24"/>
          <w:szCs w:val="24"/>
        </w:rPr>
        <w:t xml:space="preserve"> и </w:t>
      </w:r>
      <w:r w:rsidR="00EC7C67" w:rsidRPr="00EC7C67">
        <w:rPr>
          <w:rFonts w:eastAsia="Calibri"/>
          <w:b/>
          <w:sz w:val="24"/>
          <w:szCs w:val="24"/>
        </w:rPr>
        <w:t xml:space="preserve">утверждении новой редакции Устава муниципального бюджетного </w:t>
      </w:r>
      <w:r w:rsidR="00503D5F">
        <w:rPr>
          <w:rFonts w:eastAsia="Calibri"/>
          <w:b/>
          <w:sz w:val="24"/>
          <w:szCs w:val="24"/>
        </w:rPr>
        <w:t>учреждения молодежной политики м</w:t>
      </w:r>
      <w:r w:rsidR="00EC7C67" w:rsidRPr="00EC7C67">
        <w:rPr>
          <w:rFonts w:eastAsia="Calibri"/>
          <w:b/>
          <w:sz w:val="24"/>
          <w:szCs w:val="24"/>
        </w:rPr>
        <w:t>олодежный центр «Энергия» муниципального образования                 «город Десногорс</w:t>
      </w:r>
      <w:r w:rsidR="005E23E3">
        <w:rPr>
          <w:rFonts w:eastAsia="Calibri"/>
          <w:b/>
          <w:sz w:val="24"/>
          <w:szCs w:val="24"/>
        </w:rPr>
        <w:t>к» Смоленской области и признании утратившим силу постановления</w:t>
      </w:r>
      <w:r w:rsidR="00EC7C67" w:rsidRPr="00EC7C67">
        <w:rPr>
          <w:rFonts w:eastAsia="Calibri"/>
          <w:b/>
          <w:sz w:val="24"/>
          <w:szCs w:val="24"/>
        </w:rPr>
        <w:t xml:space="preserve"> Администрации муниципального образования «город Десногорск» Смоленской области </w:t>
      </w:r>
      <w:r w:rsidR="00EC7C67">
        <w:rPr>
          <w:rFonts w:eastAsia="Calibri"/>
          <w:b/>
          <w:sz w:val="24"/>
          <w:szCs w:val="24"/>
        </w:rPr>
        <w:t xml:space="preserve">                 </w:t>
      </w:r>
      <w:r w:rsidR="00EC7C67" w:rsidRPr="00EC7C67">
        <w:rPr>
          <w:rFonts w:eastAsia="Calibri"/>
          <w:b/>
          <w:sz w:val="24"/>
          <w:szCs w:val="24"/>
        </w:rPr>
        <w:t>от 27.10.2025 № 1165 «Об утверждении Устава муниципального бюджетного учреждения «Молодежный центр» муниципального образования «город Десногорск» Смоленской области»</w:t>
      </w:r>
    </w:p>
    <w:p w:rsidR="00157132" w:rsidRDefault="00157132" w:rsidP="00F22975">
      <w:pPr>
        <w:rPr>
          <w:b/>
          <w:sz w:val="24"/>
          <w:szCs w:val="24"/>
        </w:rPr>
      </w:pPr>
    </w:p>
    <w:p w:rsidR="0084337E" w:rsidRDefault="0084337E">
      <w:pPr>
        <w:tabs>
          <w:tab w:val="left" w:pos="709"/>
        </w:tabs>
        <w:ind w:right="141"/>
        <w:rPr>
          <w:sz w:val="24"/>
          <w:szCs w:val="24"/>
        </w:rPr>
      </w:pPr>
    </w:p>
    <w:p w:rsidR="006B2825" w:rsidRPr="00EC7C67" w:rsidRDefault="00EC7C67" w:rsidP="006B2825">
      <w:pPr>
        <w:ind w:firstLine="709"/>
        <w:jc w:val="both"/>
        <w:rPr>
          <w:sz w:val="24"/>
          <w:szCs w:val="24"/>
        </w:rPr>
      </w:pPr>
      <w:r w:rsidRPr="00EC7C67">
        <w:rPr>
          <w:sz w:val="24"/>
          <w:szCs w:val="24"/>
        </w:rPr>
        <w:t xml:space="preserve">Руководствуясь Гражданским кодексом Российской федераций, </w:t>
      </w:r>
      <w:r w:rsidRPr="00EC7C67">
        <w:rPr>
          <w:rStyle w:val="af5"/>
          <w:b w:val="0"/>
          <w:sz w:val="24"/>
          <w:szCs w:val="24"/>
          <w:shd w:val="clear" w:color="auto" w:fill="FFFFFF"/>
        </w:rPr>
        <w:t>федеральными законами от 06.10.2003 № 131-ФЗ</w:t>
      </w:r>
      <w:r w:rsidRPr="00EC7C67">
        <w:rPr>
          <w:sz w:val="24"/>
          <w:szCs w:val="24"/>
          <w:shd w:val="clear" w:color="auto" w:fill="FFFFFF"/>
        </w:rPr>
        <w:t> «Об общих принципах организации местного самоуправления в Российской Федерации»</w:t>
      </w:r>
      <w:r w:rsidRPr="00EC7C67">
        <w:rPr>
          <w:sz w:val="24"/>
          <w:szCs w:val="24"/>
        </w:rPr>
        <w:t xml:space="preserve">, от 20.03.2025 </w:t>
      </w:r>
      <w:r w:rsidRPr="00EC7C67">
        <w:rPr>
          <w:rStyle w:val="af5"/>
          <w:b w:val="0"/>
          <w:sz w:val="24"/>
          <w:szCs w:val="24"/>
          <w:shd w:val="clear" w:color="auto" w:fill="FFFFFF"/>
        </w:rPr>
        <w:t>№</w:t>
      </w:r>
      <w:r w:rsidRPr="00EC7C67">
        <w:rPr>
          <w:sz w:val="24"/>
          <w:szCs w:val="24"/>
        </w:rPr>
        <w:t xml:space="preserve"> 33- ФЗ «Об общих принципах организации местного самоуправления в единой системе публичной власти», от 12.01.1996 № 7-ФЗ </w:t>
      </w:r>
      <w:r>
        <w:rPr>
          <w:sz w:val="24"/>
          <w:szCs w:val="24"/>
        </w:rPr>
        <w:t xml:space="preserve">                                              </w:t>
      </w:r>
      <w:r w:rsidRPr="00EC7C67">
        <w:rPr>
          <w:sz w:val="24"/>
          <w:szCs w:val="24"/>
        </w:rPr>
        <w:t>«О некоммерческих организациях», от 30.12.2020 № 489-ФЗ «О молодежной политике» в целях приведения в соответствие с действующим законодательством</w:t>
      </w:r>
      <w:r w:rsidR="00060B40" w:rsidRPr="00EC7C67">
        <w:rPr>
          <w:sz w:val="24"/>
          <w:szCs w:val="24"/>
        </w:rPr>
        <w:t xml:space="preserve"> </w:t>
      </w:r>
    </w:p>
    <w:p w:rsidR="006B2825" w:rsidRPr="00E337DB" w:rsidRDefault="006B2825" w:rsidP="006B2825">
      <w:pPr>
        <w:ind w:firstLine="709"/>
        <w:jc w:val="both"/>
        <w:rPr>
          <w:sz w:val="24"/>
          <w:szCs w:val="24"/>
        </w:rPr>
      </w:pPr>
    </w:p>
    <w:p w:rsidR="007B3256" w:rsidRPr="00E337DB" w:rsidRDefault="007B3256" w:rsidP="006B2825">
      <w:pPr>
        <w:ind w:firstLine="709"/>
        <w:jc w:val="both"/>
        <w:rPr>
          <w:sz w:val="24"/>
          <w:szCs w:val="24"/>
        </w:rPr>
      </w:pPr>
    </w:p>
    <w:p w:rsidR="00157132" w:rsidRDefault="00F22975" w:rsidP="005E2EB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«город Десногорск» Смоленской области постановляет:</w:t>
      </w:r>
    </w:p>
    <w:p w:rsidR="005E2EB4" w:rsidRDefault="005E2EB4" w:rsidP="005E2EB4">
      <w:pPr>
        <w:ind w:right="-1" w:firstLine="709"/>
        <w:jc w:val="both"/>
        <w:rPr>
          <w:sz w:val="28"/>
          <w:szCs w:val="28"/>
        </w:rPr>
      </w:pPr>
    </w:p>
    <w:p w:rsidR="005E2EB4" w:rsidRDefault="005E2EB4" w:rsidP="005E2EB4">
      <w:pPr>
        <w:ind w:right="-1" w:firstLine="709"/>
        <w:jc w:val="both"/>
        <w:rPr>
          <w:sz w:val="28"/>
          <w:szCs w:val="28"/>
        </w:rPr>
      </w:pPr>
    </w:p>
    <w:p w:rsidR="005E2EB4" w:rsidRPr="005E2EB4" w:rsidRDefault="005E2EB4" w:rsidP="005E2EB4">
      <w:pPr>
        <w:numPr>
          <w:ilvl w:val="0"/>
          <w:numId w:val="4"/>
        </w:numPr>
        <w:tabs>
          <w:tab w:val="left" w:pos="0"/>
        </w:tabs>
        <w:suppressAutoHyphens w:val="0"/>
        <w:ind w:left="0" w:right="-2" w:firstLine="71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Переименовать  </w:t>
      </w:r>
      <w:r w:rsidR="00332B33">
        <w:rPr>
          <w:rFonts w:eastAsia="Calibri"/>
          <w:sz w:val="24"/>
          <w:szCs w:val="24"/>
          <w:lang w:eastAsia="en-US"/>
        </w:rPr>
        <w:t xml:space="preserve">муниципальное бюджетное </w:t>
      </w:r>
      <w:r w:rsidR="00332B33" w:rsidRPr="00EC7C67">
        <w:rPr>
          <w:rFonts w:eastAsia="Calibri"/>
          <w:sz w:val="24"/>
          <w:szCs w:val="24"/>
          <w:lang w:eastAsia="en-US"/>
        </w:rPr>
        <w:t xml:space="preserve"> </w:t>
      </w:r>
      <w:r w:rsidR="00332B33">
        <w:rPr>
          <w:rFonts w:eastAsia="Calibri"/>
          <w:sz w:val="24"/>
          <w:szCs w:val="24"/>
          <w:lang w:eastAsia="en-US"/>
        </w:rPr>
        <w:t xml:space="preserve">учреждение «Молодежный центр» в </w:t>
      </w:r>
      <w:proofErr w:type="spellStart"/>
      <w:r w:rsidR="00332B33">
        <w:rPr>
          <w:rFonts w:eastAsia="Calibri"/>
          <w:sz w:val="24"/>
          <w:szCs w:val="24"/>
          <w:lang w:eastAsia="en-US"/>
        </w:rPr>
        <w:t>муниципалное</w:t>
      </w:r>
      <w:proofErr w:type="spellEnd"/>
      <w:r w:rsidR="00332B33">
        <w:rPr>
          <w:rFonts w:eastAsia="Calibri"/>
          <w:sz w:val="24"/>
          <w:szCs w:val="24"/>
          <w:lang w:eastAsia="en-US"/>
        </w:rPr>
        <w:t xml:space="preserve"> бюджетное учреждение молодежной политики молодежный центр «Энергия» муниципального образования «город Десногорск» Смоленской области.</w:t>
      </w:r>
    </w:p>
    <w:p w:rsidR="00EC7C67" w:rsidRPr="00EC7C67" w:rsidRDefault="00EC7C67" w:rsidP="00EC7C67">
      <w:pPr>
        <w:numPr>
          <w:ilvl w:val="0"/>
          <w:numId w:val="4"/>
        </w:numPr>
        <w:tabs>
          <w:tab w:val="left" w:pos="0"/>
        </w:tabs>
        <w:suppressAutoHyphens w:val="0"/>
        <w:ind w:left="0" w:right="-2" w:firstLine="710"/>
        <w:jc w:val="both"/>
        <w:rPr>
          <w:rFonts w:eastAsia="Calibri"/>
          <w:sz w:val="24"/>
          <w:szCs w:val="24"/>
          <w:lang w:eastAsia="en-US"/>
        </w:rPr>
      </w:pPr>
      <w:r w:rsidRPr="00EC7C67">
        <w:rPr>
          <w:rFonts w:eastAsia="Calibri"/>
          <w:sz w:val="24"/>
          <w:szCs w:val="24"/>
          <w:lang w:eastAsia="en-US"/>
        </w:rPr>
        <w:t xml:space="preserve">Утвердить новую редакцию Устава муниципального бюджетного </w:t>
      </w:r>
      <w:r w:rsidR="00503D5F">
        <w:rPr>
          <w:rFonts w:eastAsia="Calibri"/>
          <w:sz w:val="24"/>
          <w:szCs w:val="24"/>
          <w:lang w:eastAsia="en-US"/>
        </w:rPr>
        <w:t>учреждения молодежной политики м</w:t>
      </w:r>
      <w:r w:rsidRPr="00EC7C67">
        <w:rPr>
          <w:rFonts w:eastAsia="Calibri"/>
          <w:sz w:val="24"/>
          <w:szCs w:val="24"/>
          <w:lang w:eastAsia="en-US"/>
        </w:rPr>
        <w:t>олодежный центр «Энергия» муниципального образования «город Десногорск» Смоленской области (Приложение).</w:t>
      </w:r>
    </w:p>
    <w:p w:rsidR="00EC7C67" w:rsidRPr="00EC7C67" w:rsidRDefault="00EC7C67" w:rsidP="00EC7C67">
      <w:pPr>
        <w:numPr>
          <w:ilvl w:val="0"/>
          <w:numId w:val="4"/>
        </w:numPr>
        <w:tabs>
          <w:tab w:val="left" w:pos="0"/>
        </w:tabs>
        <w:suppressAutoHyphens w:val="0"/>
        <w:ind w:left="0" w:right="-2" w:firstLine="710"/>
        <w:jc w:val="both"/>
        <w:rPr>
          <w:rFonts w:eastAsia="Calibri"/>
          <w:sz w:val="24"/>
          <w:szCs w:val="24"/>
          <w:lang w:eastAsia="en-US"/>
        </w:rPr>
      </w:pPr>
      <w:r w:rsidRPr="00EC7C67">
        <w:rPr>
          <w:rFonts w:eastAsia="Calibri"/>
          <w:sz w:val="24"/>
          <w:szCs w:val="24"/>
          <w:lang w:eastAsia="en-US"/>
        </w:rPr>
        <w:t xml:space="preserve">Директору муниципального бюджетного </w:t>
      </w:r>
      <w:r w:rsidR="00503D5F">
        <w:rPr>
          <w:rFonts w:eastAsia="Calibri"/>
          <w:sz w:val="24"/>
          <w:szCs w:val="24"/>
          <w:lang w:eastAsia="en-US"/>
        </w:rPr>
        <w:t>учреждения молодежной политики м</w:t>
      </w:r>
      <w:r w:rsidRPr="00EC7C67">
        <w:rPr>
          <w:rFonts w:eastAsia="Calibri"/>
          <w:sz w:val="24"/>
          <w:szCs w:val="24"/>
          <w:lang w:eastAsia="en-US"/>
        </w:rPr>
        <w:t xml:space="preserve">олодежный центр «Энергия» муниципального образования «город Десногорск» Смоленской области Л.А. Ляхович осуществить необходимые юридические действия, связанные с </w:t>
      </w:r>
      <w:r w:rsidRPr="00EC7C67">
        <w:rPr>
          <w:rFonts w:eastAsia="Calibri"/>
          <w:sz w:val="24"/>
          <w:szCs w:val="24"/>
          <w:lang w:eastAsia="en-US"/>
        </w:rPr>
        <w:lastRenderedPageBreak/>
        <w:t xml:space="preserve">государственной регистрацией Устава муниципального бюджетного </w:t>
      </w:r>
      <w:r w:rsidR="00503D5F">
        <w:rPr>
          <w:rFonts w:eastAsia="Calibri"/>
          <w:sz w:val="24"/>
          <w:szCs w:val="24"/>
          <w:lang w:eastAsia="en-US"/>
        </w:rPr>
        <w:t xml:space="preserve">учреждения молодежной политики </w:t>
      </w:r>
      <w:r w:rsidR="00503D5F">
        <w:rPr>
          <w:sz w:val="24"/>
          <w:szCs w:val="24"/>
        </w:rPr>
        <w:t>м</w:t>
      </w:r>
      <w:r w:rsidRPr="00EC7C67">
        <w:rPr>
          <w:sz w:val="24"/>
          <w:szCs w:val="24"/>
        </w:rPr>
        <w:t>олодежный центр «Энергия» муниципального образования «город Десногорск» Смоленской области.</w:t>
      </w:r>
    </w:p>
    <w:p w:rsidR="00EC7C67" w:rsidRPr="00EC7C67" w:rsidRDefault="00EC7C67" w:rsidP="00EC7C67">
      <w:pPr>
        <w:numPr>
          <w:ilvl w:val="0"/>
          <w:numId w:val="4"/>
        </w:numPr>
        <w:tabs>
          <w:tab w:val="left" w:pos="0"/>
        </w:tabs>
        <w:suppressAutoHyphens w:val="0"/>
        <w:ind w:left="0" w:right="-2" w:firstLine="710"/>
        <w:jc w:val="both"/>
        <w:rPr>
          <w:rFonts w:eastAsia="Calibri"/>
          <w:sz w:val="24"/>
          <w:szCs w:val="24"/>
          <w:lang w:eastAsia="en-US"/>
        </w:rPr>
      </w:pPr>
      <w:r w:rsidRPr="00EC7C67">
        <w:rPr>
          <w:rFonts w:eastAsia="Calibri"/>
          <w:sz w:val="24"/>
          <w:szCs w:val="24"/>
          <w:lang w:eastAsia="en-US"/>
        </w:rPr>
        <w:t>Признать утратившим силу постановление Администрации муниципального образования «город Десногорск» Смоленской области от 27.10.2025 № 1165 «Об утверждении Устава муниципального бюджетного учреждения «Молодежный центр» муниципального образования «город Десногорск» Смоленской области».</w:t>
      </w:r>
    </w:p>
    <w:p w:rsidR="00EC7C67" w:rsidRPr="00EC7C67" w:rsidRDefault="00EC7C67" w:rsidP="00EC7C67">
      <w:pPr>
        <w:numPr>
          <w:ilvl w:val="0"/>
          <w:numId w:val="4"/>
        </w:numPr>
        <w:tabs>
          <w:tab w:val="left" w:pos="0"/>
        </w:tabs>
        <w:suppressAutoHyphens w:val="0"/>
        <w:ind w:left="0" w:right="-2" w:firstLine="710"/>
        <w:jc w:val="both"/>
        <w:rPr>
          <w:rFonts w:eastAsia="Calibri"/>
          <w:sz w:val="24"/>
          <w:szCs w:val="24"/>
          <w:lang w:eastAsia="en-US"/>
        </w:rPr>
      </w:pPr>
      <w:r w:rsidRPr="00EC7C67">
        <w:rPr>
          <w:sz w:val="24"/>
          <w:szCs w:val="24"/>
        </w:rPr>
        <w:t xml:space="preserve">Отделу информационных технологий и связи с общественностью                         </w:t>
      </w:r>
      <w:proofErr w:type="gramStart"/>
      <w:r w:rsidRPr="00EC7C67">
        <w:rPr>
          <w:sz w:val="24"/>
          <w:szCs w:val="24"/>
        </w:rPr>
        <w:t>разместить</w:t>
      </w:r>
      <w:proofErr w:type="gramEnd"/>
      <w:r w:rsidRPr="00EC7C67">
        <w:rPr>
          <w:sz w:val="24"/>
          <w:szCs w:val="24"/>
        </w:rPr>
        <w:t xml:space="preserve"> настоящее постановление на официальном сайте Администрации муниципального образования «город Десногорск» Смоленской области в информационно-телекоммуникационной сети «Интернет».</w:t>
      </w:r>
    </w:p>
    <w:p w:rsidR="00EC7C67" w:rsidRPr="00EC7C67" w:rsidRDefault="00EC7C67" w:rsidP="00EC7C67">
      <w:pPr>
        <w:numPr>
          <w:ilvl w:val="0"/>
          <w:numId w:val="4"/>
        </w:numPr>
        <w:tabs>
          <w:tab w:val="left" w:pos="0"/>
        </w:tabs>
        <w:suppressAutoHyphens w:val="0"/>
        <w:ind w:left="0" w:firstLine="710"/>
        <w:jc w:val="both"/>
        <w:rPr>
          <w:rFonts w:eastAsia="Calibri"/>
          <w:sz w:val="24"/>
          <w:szCs w:val="24"/>
          <w:lang w:eastAsia="en-US"/>
        </w:rPr>
      </w:pPr>
      <w:r w:rsidRPr="00EC7C67">
        <w:rPr>
          <w:sz w:val="24"/>
          <w:szCs w:val="24"/>
        </w:rPr>
        <w:t xml:space="preserve">Контроль исполнения настоящего постановления возложить на начальника Управления по культуре, спорту и молодёжной политике Администрации муниципального образования «город Десногорск» Смоленской области А.А. Королёву. </w:t>
      </w:r>
    </w:p>
    <w:p w:rsidR="007B3256" w:rsidRDefault="007B3256" w:rsidP="007B3256">
      <w:pPr>
        <w:tabs>
          <w:tab w:val="left" w:pos="0"/>
        </w:tabs>
        <w:ind w:right="-1"/>
        <w:jc w:val="both"/>
        <w:rPr>
          <w:sz w:val="28"/>
          <w:szCs w:val="28"/>
        </w:rPr>
      </w:pPr>
    </w:p>
    <w:p w:rsidR="007B3256" w:rsidRDefault="007B3256" w:rsidP="007B3256">
      <w:pPr>
        <w:tabs>
          <w:tab w:val="left" w:pos="0"/>
        </w:tabs>
        <w:ind w:right="-1"/>
        <w:jc w:val="both"/>
        <w:rPr>
          <w:sz w:val="28"/>
          <w:szCs w:val="28"/>
        </w:rPr>
      </w:pPr>
    </w:p>
    <w:p w:rsidR="007B3256" w:rsidRDefault="007B3256" w:rsidP="007B3256">
      <w:pPr>
        <w:tabs>
          <w:tab w:val="left" w:pos="0"/>
        </w:tabs>
        <w:ind w:right="-1"/>
        <w:jc w:val="both"/>
        <w:rPr>
          <w:sz w:val="28"/>
          <w:szCs w:val="28"/>
        </w:rPr>
      </w:pPr>
    </w:p>
    <w:p w:rsidR="007B3256" w:rsidRDefault="007B3256" w:rsidP="007B3256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7B3256" w:rsidRDefault="007B3256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«город Десногорск» Смоленской области</w:t>
      </w:r>
      <w:r w:rsidRPr="007B325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А.А. Терлецкий</w:t>
      </w:r>
    </w:p>
    <w:p w:rsidR="00B50B06" w:rsidRDefault="00B50B06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B50B06" w:rsidRDefault="00B50B06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B50B06" w:rsidRDefault="00B50B06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B50B06" w:rsidRDefault="00B50B06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5E2EB4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  <w:r w:rsidRPr="005E2EB4">
        <w:rPr>
          <w:b/>
          <w:sz w:val="28"/>
          <w:szCs w:val="28"/>
        </w:rPr>
        <w:tab/>
      </w: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Default="0019339E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A8683F" w:rsidRDefault="00A8683F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A8683F" w:rsidRDefault="00A8683F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A8683F" w:rsidRDefault="00A8683F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A8683F" w:rsidRDefault="00A8683F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p w:rsidR="0019339E" w:rsidRPr="0019339E" w:rsidRDefault="0019339E" w:rsidP="0019339E">
      <w:pPr>
        <w:tabs>
          <w:tab w:val="left" w:pos="0"/>
        </w:tabs>
        <w:jc w:val="both"/>
        <w:rPr>
          <w:sz w:val="24"/>
          <w:szCs w:val="24"/>
        </w:rPr>
      </w:pPr>
    </w:p>
    <w:p w:rsidR="0019339E" w:rsidRPr="0019339E" w:rsidRDefault="0019339E" w:rsidP="0019339E">
      <w:pPr>
        <w:tabs>
          <w:tab w:val="left" w:pos="0"/>
        </w:tabs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-6"/>
        <w:tblW w:w="9888" w:type="dxa"/>
        <w:tblLayout w:type="fixed"/>
        <w:tblLook w:val="04A0" w:firstRow="1" w:lastRow="0" w:firstColumn="1" w:lastColumn="0" w:noHBand="0" w:noVBand="1"/>
      </w:tblPr>
      <w:tblGrid>
        <w:gridCol w:w="2518"/>
        <w:gridCol w:w="3968"/>
        <w:gridCol w:w="3402"/>
      </w:tblGrid>
      <w:tr w:rsidR="0019339E" w:rsidRPr="0019339E" w:rsidTr="0035041F">
        <w:trPr>
          <w:trHeight w:val="1764"/>
        </w:trPr>
        <w:tc>
          <w:tcPr>
            <w:tcW w:w="2518" w:type="dxa"/>
            <w:hideMark/>
          </w:tcPr>
          <w:p w:rsidR="0019339E" w:rsidRPr="0019339E" w:rsidRDefault="0019339E" w:rsidP="0035041F">
            <w:pPr>
              <w:jc w:val="both"/>
              <w:rPr>
                <w:sz w:val="24"/>
                <w:szCs w:val="24"/>
              </w:rPr>
            </w:pPr>
            <w:proofErr w:type="spellStart"/>
            <w:r w:rsidRPr="0019339E">
              <w:rPr>
                <w:sz w:val="24"/>
                <w:szCs w:val="24"/>
              </w:rPr>
              <w:t>Отп</w:t>
            </w:r>
            <w:proofErr w:type="spellEnd"/>
            <w:r w:rsidRPr="0019339E">
              <w:rPr>
                <w:sz w:val="24"/>
                <w:szCs w:val="24"/>
              </w:rPr>
              <w:t>.: 2 экз. в дело</w:t>
            </w:r>
          </w:p>
          <w:p w:rsidR="0019339E" w:rsidRPr="0019339E" w:rsidRDefault="0019339E" w:rsidP="0035041F">
            <w:pPr>
              <w:jc w:val="both"/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Исп.: А.А. </w:t>
            </w:r>
            <w:proofErr w:type="spellStart"/>
            <w:r w:rsidRPr="0019339E">
              <w:rPr>
                <w:sz w:val="24"/>
                <w:szCs w:val="24"/>
              </w:rPr>
              <w:t>Чечина</w:t>
            </w:r>
            <w:proofErr w:type="spellEnd"/>
          </w:p>
          <w:p w:rsidR="0019339E" w:rsidRPr="0019339E" w:rsidRDefault="0019339E" w:rsidP="0035041F">
            <w:pPr>
              <w:jc w:val="both"/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>тел.: 7-22-42</w:t>
            </w:r>
          </w:p>
          <w:p w:rsidR="0019339E" w:rsidRPr="0019339E" w:rsidRDefault="0019339E" w:rsidP="0035041F">
            <w:pPr>
              <w:jc w:val="both"/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>«____»________ 2026</w:t>
            </w:r>
          </w:p>
        </w:tc>
        <w:tc>
          <w:tcPr>
            <w:tcW w:w="3968" w:type="dxa"/>
          </w:tcPr>
          <w:p w:rsidR="0019339E" w:rsidRPr="0019339E" w:rsidRDefault="0019339E" w:rsidP="0035041F">
            <w:pPr>
              <w:jc w:val="both"/>
              <w:rPr>
                <w:sz w:val="24"/>
                <w:szCs w:val="24"/>
              </w:rPr>
            </w:pPr>
          </w:p>
          <w:p w:rsidR="0019339E" w:rsidRPr="0019339E" w:rsidRDefault="0019339E" w:rsidP="0035041F">
            <w:pPr>
              <w:jc w:val="both"/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>_________________</w:t>
            </w:r>
          </w:p>
        </w:tc>
        <w:tc>
          <w:tcPr>
            <w:tcW w:w="3402" w:type="dxa"/>
            <w:hideMark/>
          </w:tcPr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     Разослать: </w:t>
            </w:r>
          </w:p>
          <w:p w:rsidR="0019339E" w:rsidRPr="0019339E" w:rsidRDefault="0019339E" w:rsidP="0019339E">
            <w:pPr>
              <w:numPr>
                <w:ilvl w:val="0"/>
                <w:numId w:val="5"/>
              </w:numPr>
              <w:tabs>
                <w:tab w:val="num" w:pos="601"/>
              </w:tabs>
              <w:suppressAutoHyphens w:val="0"/>
              <w:ind w:left="252" w:firstLine="0"/>
              <w:jc w:val="both"/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>УКС и МП - 1 экз.</w:t>
            </w:r>
          </w:p>
          <w:p w:rsidR="0019339E" w:rsidRPr="0019339E" w:rsidRDefault="0019339E" w:rsidP="0019339E">
            <w:pPr>
              <w:numPr>
                <w:ilvl w:val="0"/>
                <w:numId w:val="5"/>
              </w:numPr>
              <w:tabs>
                <w:tab w:val="num" w:pos="601"/>
              </w:tabs>
              <w:suppressAutoHyphens w:val="0"/>
              <w:ind w:left="252" w:firstLine="0"/>
              <w:jc w:val="both"/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>МКУ ЦБ –  1 экз.</w:t>
            </w:r>
          </w:p>
          <w:p w:rsidR="0019339E" w:rsidRPr="0019339E" w:rsidRDefault="0019339E" w:rsidP="0019339E">
            <w:pPr>
              <w:numPr>
                <w:ilvl w:val="0"/>
                <w:numId w:val="5"/>
              </w:numPr>
              <w:tabs>
                <w:tab w:val="num" w:pos="601"/>
              </w:tabs>
              <w:suppressAutoHyphens w:val="0"/>
              <w:ind w:left="252" w:firstLine="0"/>
              <w:jc w:val="both"/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>МП МЦ –   3 экз.</w:t>
            </w:r>
          </w:p>
          <w:p w:rsidR="0019339E" w:rsidRPr="0019339E" w:rsidRDefault="0019339E" w:rsidP="0035041F">
            <w:pPr>
              <w:ind w:left="252"/>
              <w:jc w:val="both"/>
              <w:rPr>
                <w:sz w:val="24"/>
                <w:szCs w:val="24"/>
              </w:rPr>
            </w:pPr>
          </w:p>
        </w:tc>
      </w:tr>
    </w:tbl>
    <w:p w:rsidR="0019339E" w:rsidRPr="0019339E" w:rsidRDefault="0019339E" w:rsidP="0019339E">
      <w:pPr>
        <w:tabs>
          <w:tab w:val="left" w:pos="0"/>
        </w:tabs>
        <w:jc w:val="both"/>
        <w:rPr>
          <w:sz w:val="24"/>
          <w:szCs w:val="24"/>
        </w:rPr>
      </w:pPr>
    </w:p>
    <w:p w:rsidR="0019339E" w:rsidRPr="0019339E" w:rsidRDefault="0019339E" w:rsidP="0019339E">
      <w:pPr>
        <w:tabs>
          <w:tab w:val="left" w:pos="0"/>
        </w:tabs>
        <w:jc w:val="both"/>
        <w:rPr>
          <w:sz w:val="24"/>
          <w:szCs w:val="24"/>
        </w:rPr>
      </w:pPr>
    </w:p>
    <w:p w:rsidR="0019339E" w:rsidRPr="0019339E" w:rsidRDefault="0019339E" w:rsidP="0019339E">
      <w:pPr>
        <w:tabs>
          <w:tab w:val="left" w:pos="0"/>
        </w:tabs>
        <w:jc w:val="both"/>
        <w:rPr>
          <w:sz w:val="24"/>
          <w:szCs w:val="24"/>
        </w:rPr>
      </w:pPr>
    </w:p>
    <w:p w:rsidR="0019339E" w:rsidRPr="0019339E" w:rsidRDefault="0019339E" w:rsidP="0019339E">
      <w:pPr>
        <w:tabs>
          <w:tab w:val="left" w:pos="0"/>
        </w:tabs>
        <w:jc w:val="both"/>
        <w:rPr>
          <w:sz w:val="24"/>
          <w:szCs w:val="24"/>
        </w:rPr>
      </w:pPr>
    </w:p>
    <w:p w:rsidR="0019339E" w:rsidRPr="0019339E" w:rsidRDefault="0019339E" w:rsidP="0019339E">
      <w:pPr>
        <w:tabs>
          <w:tab w:val="left" w:pos="0"/>
        </w:tabs>
        <w:jc w:val="both"/>
        <w:rPr>
          <w:sz w:val="24"/>
          <w:szCs w:val="24"/>
        </w:rPr>
      </w:pPr>
    </w:p>
    <w:tbl>
      <w:tblPr>
        <w:tblW w:w="9888" w:type="dxa"/>
        <w:tblLayout w:type="fixed"/>
        <w:tblLook w:val="04A0" w:firstRow="1" w:lastRow="0" w:firstColumn="1" w:lastColumn="0" w:noHBand="0" w:noVBand="1"/>
      </w:tblPr>
      <w:tblGrid>
        <w:gridCol w:w="2942"/>
        <w:gridCol w:w="3544"/>
        <w:gridCol w:w="3402"/>
      </w:tblGrid>
      <w:tr w:rsidR="0019339E" w:rsidRPr="0019339E" w:rsidTr="0035041F">
        <w:trPr>
          <w:trHeight w:val="80"/>
        </w:trPr>
        <w:tc>
          <w:tcPr>
            <w:tcW w:w="2942" w:type="dxa"/>
          </w:tcPr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</w:tr>
      <w:tr w:rsidR="0019339E" w:rsidRPr="0019339E" w:rsidTr="0035041F">
        <w:trPr>
          <w:trHeight w:val="607"/>
        </w:trPr>
        <w:tc>
          <w:tcPr>
            <w:tcW w:w="2942" w:type="dxa"/>
          </w:tcPr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</w:tr>
      <w:tr w:rsidR="0019339E" w:rsidRPr="0019339E" w:rsidTr="0035041F">
        <w:trPr>
          <w:trHeight w:val="80"/>
        </w:trPr>
        <w:tc>
          <w:tcPr>
            <w:tcW w:w="2942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</w:tr>
      <w:tr w:rsidR="0019339E" w:rsidRPr="0019339E" w:rsidTr="0035041F">
        <w:trPr>
          <w:trHeight w:val="80"/>
        </w:trPr>
        <w:tc>
          <w:tcPr>
            <w:tcW w:w="2942" w:type="dxa"/>
          </w:tcPr>
          <w:p w:rsidR="0019339E" w:rsidRPr="0019339E" w:rsidRDefault="0019339E" w:rsidP="0035041F">
            <w:pPr>
              <w:tabs>
                <w:tab w:val="left" w:pos="290"/>
              </w:tabs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З.В. </w:t>
            </w:r>
            <w:proofErr w:type="spellStart"/>
            <w:r w:rsidRPr="0019339E">
              <w:rPr>
                <w:sz w:val="24"/>
                <w:szCs w:val="24"/>
              </w:rPr>
              <w:t>Бриллиантова</w:t>
            </w:r>
            <w:proofErr w:type="spellEnd"/>
          </w:p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  _________________________</w:t>
            </w:r>
          </w:p>
        </w:tc>
        <w:tc>
          <w:tcPr>
            <w:tcW w:w="3402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    «____»_____________2026</w:t>
            </w:r>
          </w:p>
        </w:tc>
      </w:tr>
      <w:tr w:rsidR="0019339E" w:rsidRPr="0019339E" w:rsidTr="0035041F">
        <w:trPr>
          <w:trHeight w:val="80"/>
        </w:trPr>
        <w:tc>
          <w:tcPr>
            <w:tcW w:w="2942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>И.А. Удалова</w:t>
            </w:r>
          </w:p>
          <w:p w:rsidR="0019339E" w:rsidRPr="0019339E" w:rsidRDefault="0019339E" w:rsidP="0035041F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  _________________________</w:t>
            </w:r>
          </w:p>
        </w:tc>
        <w:tc>
          <w:tcPr>
            <w:tcW w:w="3402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    «____»_____________2026</w:t>
            </w:r>
          </w:p>
        </w:tc>
      </w:tr>
      <w:tr w:rsidR="0019339E" w:rsidRPr="0019339E" w:rsidTr="0035041F">
        <w:trPr>
          <w:trHeight w:val="80"/>
        </w:trPr>
        <w:tc>
          <w:tcPr>
            <w:tcW w:w="2942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С.В. </w:t>
            </w:r>
            <w:proofErr w:type="spellStart"/>
            <w:r w:rsidRPr="0019339E">
              <w:rPr>
                <w:sz w:val="24"/>
                <w:szCs w:val="24"/>
              </w:rPr>
              <w:t>Потупаева</w:t>
            </w:r>
            <w:proofErr w:type="spellEnd"/>
          </w:p>
        </w:tc>
        <w:tc>
          <w:tcPr>
            <w:tcW w:w="3544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  _________________________</w:t>
            </w:r>
          </w:p>
        </w:tc>
        <w:tc>
          <w:tcPr>
            <w:tcW w:w="3402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    «____» _____________2026</w:t>
            </w:r>
          </w:p>
          <w:p w:rsidR="0019339E" w:rsidRPr="0019339E" w:rsidRDefault="0019339E" w:rsidP="0035041F">
            <w:pPr>
              <w:rPr>
                <w:sz w:val="24"/>
                <w:szCs w:val="24"/>
              </w:rPr>
            </w:pPr>
          </w:p>
        </w:tc>
      </w:tr>
      <w:tr w:rsidR="0019339E" w:rsidRPr="0019339E" w:rsidTr="0035041F">
        <w:trPr>
          <w:trHeight w:val="80"/>
        </w:trPr>
        <w:tc>
          <w:tcPr>
            <w:tcW w:w="2942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>Т.Н. Зайцева</w:t>
            </w:r>
          </w:p>
        </w:tc>
        <w:tc>
          <w:tcPr>
            <w:tcW w:w="3544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  _________________________</w:t>
            </w:r>
          </w:p>
        </w:tc>
        <w:tc>
          <w:tcPr>
            <w:tcW w:w="3402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    «____» _____________2026</w:t>
            </w:r>
          </w:p>
          <w:p w:rsidR="0019339E" w:rsidRPr="0019339E" w:rsidRDefault="0019339E" w:rsidP="0035041F">
            <w:pPr>
              <w:rPr>
                <w:sz w:val="24"/>
                <w:szCs w:val="24"/>
              </w:rPr>
            </w:pPr>
          </w:p>
        </w:tc>
      </w:tr>
      <w:tr w:rsidR="0019339E" w:rsidRPr="0019339E" w:rsidTr="0035041F">
        <w:trPr>
          <w:trHeight w:val="80"/>
        </w:trPr>
        <w:tc>
          <w:tcPr>
            <w:tcW w:w="2942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В.И. </w:t>
            </w:r>
            <w:proofErr w:type="spellStart"/>
            <w:r w:rsidRPr="0019339E">
              <w:rPr>
                <w:sz w:val="24"/>
                <w:szCs w:val="24"/>
              </w:rPr>
              <w:t>Нинасов</w:t>
            </w:r>
            <w:proofErr w:type="spellEnd"/>
          </w:p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  <w:tc>
          <w:tcPr>
            <w:tcW w:w="3544" w:type="dxa"/>
            <w:hideMark/>
          </w:tcPr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3402" w:type="dxa"/>
            <w:hideMark/>
          </w:tcPr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«____» ____________ 2026</w:t>
            </w:r>
          </w:p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</w:tr>
      <w:tr w:rsidR="0019339E" w:rsidRPr="0019339E" w:rsidTr="0035041F">
        <w:trPr>
          <w:trHeight w:val="80"/>
        </w:trPr>
        <w:tc>
          <w:tcPr>
            <w:tcW w:w="2942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>А.А. Королёва</w:t>
            </w:r>
          </w:p>
          <w:p w:rsidR="0019339E" w:rsidRPr="0019339E" w:rsidRDefault="0019339E" w:rsidP="0035041F">
            <w:pPr>
              <w:ind w:left="252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  _________________________</w:t>
            </w:r>
          </w:p>
        </w:tc>
        <w:tc>
          <w:tcPr>
            <w:tcW w:w="3402" w:type="dxa"/>
          </w:tcPr>
          <w:p w:rsidR="0019339E" w:rsidRPr="0019339E" w:rsidRDefault="0019339E" w:rsidP="0035041F">
            <w:pPr>
              <w:rPr>
                <w:sz w:val="24"/>
                <w:szCs w:val="24"/>
              </w:rPr>
            </w:pPr>
            <w:r w:rsidRPr="0019339E">
              <w:rPr>
                <w:sz w:val="24"/>
                <w:szCs w:val="24"/>
              </w:rPr>
              <w:t xml:space="preserve">       «____» ____________ 2026</w:t>
            </w:r>
          </w:p>
        </w:tc>
      </w:tr>
    </w:tbl>
    <w:p w:rsidR="0019339E" w:rsidRPr="0019339E" w:rsidRDefault="0019339E" w:rsidP="0019339E">
      <w:pPr>
        <w:rPr>
          <w:sz w:val="24"/>
          <w:szCs w:val="24"/>
        </w:rPr>
      </w:pPr>
    </w:p>
    <w:p w:rsidR="00EC7C67" w:rsidRDefault="00EC7C67" w:rsidP="007B3256">
      <w:pPr>
        <w:tabs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8"/>
          <w:szCs w:val="28"/>
        </w:rPr>
      </w:pPr>
    </w:p>
    <w:sectPr w:rsidR="00EC7C67" w:rsidSect="00B50B06">
      <w:headerReference w:type="default" r:id="rId10"/>
      <w:pgSz w:w="11906" w:h="16838"/>
      <w:pgMar w:top="1134" w:right="567" w:bottom="568" w:left="1418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F86" w:rsidRDefault="00733F86">
      <w:r>
        <w:separator/>
      </w:r>
    </w:p>
  </w:endnote>
  <w:endnote w:type="continuationSeparator" w:id="0">
    <w:p w:rsidR="00733F86" w:rsidRDefault="00733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F86" w:rsidRDefault="00733F86">
      <w:r>
        <w:separator/>
      </w:r>
    </w:p>
  </w:footnote>
  <w:footnote w:type="continuationSeparator" w:id="0">
    <w:p w:rsidR="00733F86" w:rsidRDefault="00733F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3845789"/>
      <w:docPartObj>
        <w:docPartGallery w:val="Page Numbers (Top of Page)"/>
        <w:docPartUnique/>
      </w:docPartObj>
    </w:sdtPr>
    <w:sdtEndPr/>
    <w:sdtContent>
      <w:p w:rsidR="00B50B06" w:rsidRDefault="00B50B0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1A7">
          <w:rPr>
            <w:noProof/>
          </w:rPr>
          <w:t>2</w:t>
        </w:r>
        <w:r>
          <w:fldChar w:fldCharType="end"/>
        </w:r>
      </w:p>
    </w:sdtContent>
  </w:sdt>
  <w:p w:rsidR="007B3256" w:rsidRDefault="007B325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360CE"/>
    <w:multiLevelType w:val="hybridMultilevel"/>
    <w:tmpl w:val="66D6BA1E"/>
    <w:lvl w:ilvl="0" w:tplc="A84273C4">
      <w:start w:val="1"/>
      <w:numFmt w:val="decimal"/>
      <w:lvlText w:val="%1."/>
      <w:lvlJc w:val="center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F762AC0"/>
    <w:multiLevelType w:val="hybridMultilevel"/>
    <w:tmpl w:val="9F5AA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866C6A"/>
    <w:multiLevelType w:val="hybridMultilevel"/>
    <w:tmpl w:val="8BBE78B6"/>
    <w:lvl w:ilvl="0" w:tplc="6526E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A8688E"/>
    <w:multiLevelType w:val="hybridMultilevel"/>
    <w:tmpl w:val="505EC0B2"/>
    <w:lvl w:ilvl="0" w:tplc="C3089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C521D70"/>
    <w:multiLevelType w:val="hybridMultilevel"/>
    <w:tmpl w:val="66D6BA1E"/>
    <w:lvl w:ilvl="0" w:tplc="A84273C4">
      <w:start w:val="1"/>
      <w:numFmt w:val="decimal"/>
      <w:lvlText w:val="%1."/>
      <w:lvlJc w:val="center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hideSpellingErrors/>
  <w:hideGrammaticalErrors/>
  <w:proofState w:spelling="clean" w:grammar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AA0"/>
    <w:rsid w:val="00024815"/>
    <w:rsid w:val="00045C9A"/>
    <w:rsid w:val="00060B40"/>
    <w:rsid w:val="000B118C"/>
    <w:rsid w:val="000B54A8"/>
    <w:rsid w:val="000F42C9"/>
    <w:rsid w:val="00111273"/>
    <w:rsid w:val="001176A9"/>
    <w:rsid w:val="00157132"/>
    <w:rsid w:val="00175662"/>
    <w:rsid w:val="0019339E"/>
    <w:rsid w:val="0019559F"/>
    <w:rsid w:val="00196C06"/>
    <w:rsid w:val="001B6A3B"/>
    <w:rsid w:val="001B6FB1"/>
    <w:rsid w:val="002128FE"/>
    <w:rsid w:val="002252F9"/>
    <w:rsid w:val="002344B2"/>
    <w:rsid w:val="0024075B"/>
    <w:rsid w:val="00253AA0"/>
    <w:rsid w:val="0027794E"/>
    <w:rsid w:val="00294D60"/>
    <w:rsid w:val="00297AAC"/>
    <w:rsid w:val="002A5A2B"/>
    <w:rsid w:val="002D5A67"/>
    <w:rsid w:val="00332B33"/>
    <w:rsid w:val="00356E32"/>
    <w:rsid w:val="003A027B"/>
    <w:rsid w:val="003F6949"/>
    <w:rsid w:val="00480B56"/>
    <w:rsid w:val="004912FE"/>
    <w:rsid w:val="004A5A7E"/>
    <w:rsid w:val="004D6A4A"/>
    <w:rsid w:val="004E1DA3"/>
    <w:rsid w:val="00503D5F"/>
    <w:rsid w:val="00532E31"/>
    <w:rsid w:val="00570022"/>
    <w:rsid w:val="00577AEB"/>
    <w:rsid w:val="005C0040"/>
    <w:rsid w:val="005E23E3"/>
    <w:rsid w:val="005E2EB4"/>
    <w:rsid w:val="006137CD"/>
    <w:rsid w:val="006641EA"/>
    <w:rsid w:val="0067280B"/>
    <w:rsid w:val="0068432F"/>
    <w:rsid w:val="00685950"/>
    <w:rsid w:val="006B2825"/>
    <w:rsid w:val="006E71A7"/>
    <w:rsid w:val="006F24A2"/>
    <w:rsid w:val="006F3CC1"/>
    <w:rsid w:val="007336FB"/>
    <w:rsid w:val="00733F86"/>
    <w:rsid w:val="007A1C21"/>
    <w:rsid w:val="007A4D5D"/>
    <w:rsid w:val="007B3256"/>
    <w:rsid w:val="007D0356"/>
    <w:rsid w:val="007F4E98"/>
    <w:rsid w:val="00815869"/>
    <w:rsid w:val="0084337E"/>
    <w:rsid w:val="00866B34"/>
    <w:rsid w:val="008919C7"/>
    <w:rsid w:val="00893C80"/>
    <w:rsid w:val="008D2277"/>
    <w:rsid w:val="008D4401"/>
    <w:rsid w:val="008D7ADE"/>
    <w:rsid w:val="008F7499"/>
    <w:rsid w:val="00915890"/>
    <w:rsid w:val="0097467A"/>
    <w:rsid w:val="009D7755"/>
    <w:rsid w:val="00A008B4"/>
    <w:rsid w:val="00A22C4A"/>
    <w:rsid w:val="00A34533"/>
    <w:rsid w:val="00A36A18"/>
    <w:rsid w:val="00A556CF"/>
    <w:rsid w:val="00A56AD6"/>
    <w:rsid w:val="00A8683F"/>
    <w:rsid w:val="00AB29C3"/>
    <w:rsid w:val="00AB5DC0"/>
    <w:rsid w:val="00AD204E"/>
    <w:rsid w:val="00AE2A17"/>
    <w:rsid w:val="00B14446"/>
    <w:rsid w:val="00B14C80"/>
    <w:rsid w:val="00B50B06"/>
    <w:rsid w:val="00B63033"/>
    <w:rsid w:val="00BC2C93"/>
    <w:rsid w:val="00BE47FF"/>
    <w:rsid w:val="00C3205E"/>
    <w:rsid w:val="00C3360D"/>
    <w:rsid w:val="00C51884"/>
    <w:rsid w:val="00C53D2C"/>
    <w:rsid w:val="00C56D86"/>
    <w:rsid w:val="00C73429"/>
    <w:rsid w:val="00C73C32"/>
    <w:rsid w:val="00C92FD3"/>
    <w:rsid w:val="00CA2137"/>
    <w:rsid w:val="00CA505B"/>
    <w:rsid w:val="00D2475D"/>
    <w:rsid w:val="00D52138"/>
    <w:rsid w:val="00D62B6E"/>
    <w:rsid w:val="00D77160"/>
    <w:rsid w:val="00DC6588"/>
    <w:rsid w:val="00DE72FD"/>
    <w:rsid w:val="00DF1621"/>
    <w:rsid w:val="00DF3202"/>
    <w:rsid w:val="00DF5D38"/>
    <w:rsid w:val="00E337DB"/>
    <w:rsid w:val="00E40CDB"/>
    <w:rsid w:val="00E805EB"/>
    <w:rsid w:val="00E83E0E"/>
    <w:rsid w:val="00EB2E57"/>
    <w:rsid w:val="00EC2A14"/>
    <w:rsid w:val="00EC7C67"/>
    <w:rsid w:val="00ED529C"/>
    <w:rsid w:val="00ED700D"/>
    <w:rsid w:val="00F009D1"/>
    <w:rsid w:val="00F107AC"/>
    <w:rsid w:val="00F22975"/>
    <w:rsid w:val="00F32D35"/>
    <w:rsid w:val="00F771E0"/>
    <w:rsid w:val="00FB212D"/>
    <w:rsid w:val="00FD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708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ind w:firstLine="708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ind w:left="708"/>
      <w:jc w:val="both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ind w:left="5664" w:firstLine="708"/>
      <w:jc w:val="both"/>
      <w:outlineLvl w:val="6"/>
    </w:pPr>
    <w:rPr>
      <w:b/>
      <w:bCs/>
      <w:sz w:val="24"/>
    </w:rPr>
  </w:style>
  <w:style w:type="paragraph" w:styleId="8">
    <w:name w:val="heading 8"/>
    <w:basedOn w:val="a"/>
    <w:next w:val="a"/>
    <w:qFormat/>
    <w:pPr>
      <w:keepNext/>
      <w:jc w:val="both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a4">
    <w:name w:val="Текст выноски Знак"/>
    <w:qFormat/>
    <w:rsid w:val="00E75CC2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uiPriority w:val="99"/>
    <w:qFormat/>
    <w:rsid w:val="00672C84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Pr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Body Text Indent"/>
    <w:basedOn w:val="a"/>
    <w:pPr>
      <w:ind w:firstLine="709"/>
    </w:pPr>
    <w:rPr>
      <w:sz w:val="28"/>
    </w:rPr>
  </w:style>
  <w:style w:type="paragraph" w:styleId="20">
    <w:name w:val="Body Text Indent 2"/>
    <w:basedOn w:val="a"/>
    <w:qFormat/>
    <w:pPr>
      <w:ind w:firstLine="708"/>
    </w:pPr>
    <w:rPr>
      <w:sz w:val="28"/>
    </w:rPr>
  </w:style>
  <w:style w:type="paragraph" w:styleId="30">
    <w:name w:val="Body Text Indent 3"/>
    <w:basedOn w:val="a"/>
    <w:qFormat/>
    <w:pPr>
      <w:ind w:firstLine="707"/>
    </w:pPr>
    <w:rPr>
      <w:sz w:val="28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/>
    </w:rPr>
  </w:style>
  <w:style w:type="paragraph" w:customStyle="1" w:styleId="10">
    <w:name w:val="Обычный1"/>
    <w:qFormat/>
  </w:style>
  <w:style w:type="paragraph" w:styleId="ae">
    <w:name w:val="footer"/>
    <w:basedOn w:val="a"/>
    <w:rsid w:val="00285C17"/>
    <w:pPr>
      <w:tabs>
        <w:tab w:val="center" w:pos="4677"/>
        <w:tab w:val="right" w:pos="9355"/>
      </w:tabs>
    </w:pPr>
  </w:style>
  <w:style w:type="paragraph" w:styleId="af">
    <w:name w:val="Balloon Text"/>
    <w:basedOn w:val="a"/>
    <w:qFormat/>
    <w:rsid w:val="00E75C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2E0797"/>
    <w:rPr>
      <w:rFonts w:ascii="Arial" w:hAnsi="Arial" w:cs="Arial"/>
    </w:rPr>
  </w:style>
  <w:style w:type="paragraph" w:customStyle="1" w:styleId="af0">
    <w:name w:val="Содержимое врезки"/>
    <w:basedOn w:val="a"/>
    <w:qFormat/>
  </w:style>
  <w:style w:type="table" w:styleId="af1">
    <w:name w:val="Table Grid"/>
    <w:basedOn w:val="a1"/>
    <w:rsid w:val="00FC09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B50B06"/>
    <w:pPr>
      <w:widowControl w:val="0"/>
      <w:suppressAutoHyphens w:val="0"/>
      <w:autoSpaceDE w:val="0"/>
      <w:autoSpaceDN w:val="0"/>
    </w:pPr>
    <w:rPr>
      <w:rFonts w:ascii="Tahoma" w:hAnsi="Tahoma" w:cs="Tahoma"/>
    </w:rPr>
  </w:style>
  <w:style w:type="paragraph" w:styleId="af2">
    <w:name w:val="No Spacing"/>
    <w:uiPriority w:val="1"/>
    <w:qFormat/>
    <w:rsid w:val="00B50B06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3">
    <w:name w:val="Emphasis"/>
    <w:qFormat/>
    <w:rsid w:val="00B50B06"/>
    <w:rPr>
      <w:i/>
      <w:iCs/>
    </w:rPr>
  </w:style>
  <w:style w:type="paragraph" w:styleId="af4">
    <w:name w:val="List Paragraph"/>
    <w:basedOn w:val="a"/>
    <w:uiPriority w:val="34"/>
    <w:qFormat/>
    <w:rsid w:val="00B50B06"/>
    <w:pPr>
      <w:ind w:left="720"/>
      <w:contextualSpacing/>
    </w:pPr>
  </w:style>
  <w:style w:type="character" w:styleId="af5">
    <w:name w:val="Strong"/>
    <w:uiPriority w:val="22"/>
    <w:qFormat/>
    <w:rsid w:val="00EC7C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708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ind w:firstLine="708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ind w:left="708"/>
      <w:jc w:val="both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ind w:left="5664" w:firstLine="708"/>
      <w:jc w:val="both"/>
      <w:outlineLvl w:val="6"/>
    </w:pPr>
    <w:rPr>
      <w:b/>
      <w:bCs/>
      <w:sz w:val="24"/>
    </w:rPr>
  </w:style>
  <w:style w:type="paragraph" w:styleId="8">
    <w:name w:val="heading 8"/>
    <w:basedOn w:val="a"/>
    <w:next w:val="a"/>
    <w:qFormat/>
    <w:pPr>
      <w:keepNext/>
      <w:jc w:val="both"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a4">
    <w:name w:val="Текст выноски Знак"/>
    <w:qFormat/>
    <w:rsid w:val="00E75CC2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uiPriority w:val="99"/>
    <w:qFormat/>
    <w:rsid w:val="00672C84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Pr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Body Text Indent"/>
    <w:basedOn w:val="a"/>
    <w:pPr>
      <w:ind w:firstLine="709"/>
    </w:pPr>
    <w:rPr>
      <w:sz w:val="28"/>
    </w:rPr>
  </w:style>
  <w:style w:type="paragraph" w:styleId="20">
    <w:name w:val="Body Text Indent 2"/>
    <w:basedOn w:val="a"/>
    <w:qFormat/>
    <w:pPr>
      <w:ind w:firstLine="708"/>
    </w:pPr>
    <w:rPr>
      <w:sz w:val="28"/>
    </w:rPr>
  </w:style>
  <w:style w:type="paragraph" w:styleId="30">
    <w:name w:val="Body Text Indent 3"/>
    <w:basedOn w:val="a"/>
    <w:qFormat/>
    <w:pPr>
      <w:ind w:firstLine="707"/>
    </w:pPr>
    <w:rPr>
      <w:sz w:val="28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/>
    </w:rPr>
  </w:style>
  <w:style w:type="paragraph" w:customStyle="1" w:styleId="10">
    <w:name w:val="Обычный1"/>
    <w:qFormat/>
  </w:style>
  <w:style w:type="paragraph" w:styleId="ae">
    <w:name w:val="footer"/>
    <w:basedOn w:val="a"/>
    <w:rsid w:val="00285C17"/>
    <w:pPr>
      <w:tabs>
        <w:tab w:val="center" w:pos="4677"/>
        <w:tab w:val="right" w:pos="9355"/>
      </w:tabs>
    </w:pPr>
  </w:style>
  <w:style w:type="paragraph" w:styleId="af">
    <w:name w:val="Balloon Text"/>
    <w:basedOn w:val="a"/>
    <w:qFormat/>
    <w:rsid w:val="00E75C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2E0797"/>
    <w:rPr>
      <w:rFonts w:ascii="Arial" w:hAnsi="Arial" w:cs="Arial"/>
    </w:rPr>
  </w:style>
  <w:style w:type="paragraph" w:customStyle="1" w:styleId="af0">
    <w:name w:val="Содержимое врезки"/>
    <w:basedOn w:val="a"/>
    <w:qFormat/>
  </w:style>
  <w:style w:type="table" w:styleId="af1">
    <w:name w:val="Table Grid"/>
    <w:basedOn w:val="a1"/>
    <w:rsid w:val="00FC09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B50B06"/>
    <w:pPr>
      <w:widowControl w:val="0"/>
      <w:suppressAutoHyphens w:val="0"/>
      <w:autoSpaceDE w:val="0"/>
      <w:autoSpaceDN w:val="0"/>
    </w:pPr>
    <w:rPr>
      <w:rFonts w:ascii="Tahoma" w:hAnsi="Tahoma" w:cs="Tahoma"/>
    </w:rPr>
  </w:style>
  <w:style w:type="paragraph" w:styleId="af2">
    <w:name w:val="No Spacing"/>
    <w:uiPriority w:val="1"/>
    <w:qFormat/>
    <w:rsid w:val="00B50B06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3">
    <w:name w:val="Emphasis"/>
    <w:qFormat/>
    <w:rsid w:val="00B50B06"/>
    <w:rPr>
      <w:i/>
      <w:iCs/>
    </w:rPr>
  </w:style>
  <w:style w:type="paragraph" w:styleId="af4">
    <w:name w:val="List Paragraph"/>
    <w:basedOn w:val="a"/>
    <w:uiPriority w:val="34"/>
    <w:qFormat/>
    <w:rsid w:val="00B50B06"/>
    <w:pPr>
      <w:ind w:left="720"/>
      <w:contextualSpacing/>
    </w:pPr>
  </w:style>
  <w:style w:type="character" w:styleId="af5">
    <w:name w:val="Strong"/>
    <w:uiPriority w:val="22"/>
    <w:qFormat/>
    <w:rsid w:val="00EC7C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7E665-8656-4271-AAD2-CB93CD8A4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sssssss</dc:creator>
  <cp:lastModifiedBy>2</cp:lastModifiedBy>
  <cp:revision>18</cp:revision>
  <cp:lastPrinted>2026-09-14T05:05:00Z</cp:lastPrinted>
  <dcterms:created xsi:type="dcterms:W3CDTF">2026-07-23T07:49:00Z</dcterms:created>
  <dcterms:modified xsi:type="dcterms:W3CDTF">2026-09-29T07:07:00Z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Управление делами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