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6A" w:rsidRDefault="007518B4">
      <w:pPr>
        <w:spacing w:after="0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7E6A" w:rsidRDefault="007518B4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7F7E6A" w:rsidRDefault="007518B4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7F7E6A" w:rsidRDefault="007518B4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ДЕСНОГОРСКИЙ  ГОРОДСКОЙ  СОВЕТ</w:t>
                            </w:r>
                          </w:p>
                          <w:p w:rsidR="007F7E6A" w:rsidRDefault="007F7E6A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7F7E6A" w:rsidRDefault="007518B4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7F7E6A" w:rsidRDefault="007F7E6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F7E6A" w:rsidRDefault="007F7E6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F7E6A" w:rsidRDefault="007F7E6A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7F7E6A" w:rsidRDefault="007518B4">
      <w:pPr>
        <w:spacing w:after="0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46760" cy="80772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E6A" w:rsidRDefault="007F7E6A">
      <w:pPr>
        <w:spacing w:after="0" w:line="264" w:lineRule="auto"/>
        <w:ind w:firstLine="709"/>
        <w:rPr>
          <w:rFonts w:ascii="Times New Roman" w:hAnsi="Times New Roman"/>
          <w:color w:val="404040" w:themeColor="text1" w:themeTint="BF"/>
          <w:sz w:val="24"/>
        </w:rPr>
      </w:pPr>
    </w:p>
    <w:p w:rsidR="007F7E6A" w:rsidRDefault="007F7E6A">
      <w:pPr>
        <w:spacing w:after="0" w:line="264" w:lineRule="auto"/>
        <w:ind w:firstLine="709"/>
        <w:rPr>
          <w:rFonts w:ascii="Times New Roman" w:hAnsi="Times New Roman"/>
          <w:color w:val="404040" w:themeColor="text1" w:themeTint="BF"/>
          <w:sz w:val="24"/>
        </w:rPr>
      </w:pPr>
    </w:p>
    <w:p w:rsidR="006360A4" w:rsidRDefault="006360A4">
      <w:pPr>
        <w:spacing w:after="0" w:line="264" w:lineRule="auto"/>
        <w:ind w:firstLine="709"/>
        <w:rPr>
          <w:rFonts w:ascii="Times New Roman" w:hAnsi="Times New Roman"/>
          <w:color w:val="auto"/>
          <w:sz w:val="23"/>
        </w:rPr>
      </w:pPr>
    </w:p>
    <w:p w:rsidR="007F7E6A" w:rsidRPr="006360A4" w:rsidRDefault="00A35618">
      <w:pPr>
        <w:spacing w:after="0" w:line="264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6360A4">
        <w:rPr>
          <w:rFonts w:ascii="Times New Roman" w:hAnsi="Times New Roman"/>
          <w:color w:val="auto"/>
          <w:sz w:val="23"/>
        </w:rPr>
        <w:t>17 сессия шестого</w:t>
      </w:r>
      <w:r w:rsidR="007518B4" w:rsidRPr="006360A4">
        <w:rPr>
          <w:rFonts w:ascii="Times New Roman" w:hAnsi="Times New Roman"/>
          <w:color w:val="auto"/>
          <w:sz w:val="23"/>
        </w:rPr>
        <w:t xml:space="preserve"> созыва</w:t>
      </w:r>
      <w:r w:rsidR="00874939" w:rsidRPr="006360A4">
        <w:rPr>
          <w:rFonts w:ascii="Times New Roman" w:hAnsi="Times New Roman"/>
          <w:color w:val="auto"/>
          <w:sz w:val="23"/>
        </w:rPr>
        <w:t xml:space="preserve">                                                                                            </w:t>
      </w:r>
    </w:p>
    <w:p w:rsidR="007F7E6A" w:rsidRPr="006360A4" w:rsidRDefault="007518B4">
      <w:pPr>
        <w:spacing w:after="0" w:line="264" w:lineRule="auto"/>
        <w:ind w:firstLine="709"/>
        <w:rPr>
          <w:rFonts w:ascii="Times New Roman" w:hAnsi="Times New Roman"/>
          <w:color w:val="auto"/>
          <w:sz w:val="23"/>
        </w:rPr>
      </w:pPr>
      <w:r w:rsidRPr="006360A4">
        <w:rPr>
          <w:rFonts w:ascii="Times New Roman" w:hAnsi="Times New Roman"/>
          <w:color w:val="auto"/>
          <w:sz w:val="23"/>
        </w:rPr>
        <w:t xml:space="preserve">от  </w:t>
      </w:r>
      <w:r w:rsidR="006360A4" w:rsidRPr="006360A4">
        <w:rPr>
          <w:rFonts w:ascii="Times New Roman" w:hAnsi="Times New Roman"/>
          <w:color w:val="auto"/>
          <w:sz w:val="23"/>
        </w:rPr>
        <w:t>11.</w:t>
      </w:r>
      <w:r w:rsidR="006141E9">
        <w:rPr>
          <w:rFonts w:ascii="Times New Roman" w:hAnsi="Times New Roman"/>
          <w:color w:val="auto"/>
          <w:sz w:val="23"/>
        </w:rPr>
        <w:t>12</w:t>
      </w:r>
      <w:r w:rsidR="006360A4" w:rsidRPr="006360A4">
        <w:rPr>
          <w:rFonts w:ascii="Times New Roman" w:hAnsi="Times New Roman"/>
          <w:color w:val="auto"/>
          <w:sz w:val="23"/>
        </w:rPr>
        <w:t>.2025</w:t>
      </w:r>
      <w:r w:rsidRPr="006360A4">
        <w:rPr>
          <w:rFonts w:ascii="Times New Roman" w:hAnsi="Times New Roman"/>
          <w:color w:val="auto"/>
          <w:sz w:val="23"/>
        </w:rPr>
        <w:t xml:space="preserve"> № </w:t>
      </w:r>
      <w:r w:rsidR="006360A4" w:rsidRPr="006360A4">
        <w:rPr>
          <w:rFonts w:ascii="Times New Roman" w:hAnsi="Times New Roman"/>
          <w:color w:val="auto"/>
          <w:sz w:val="23"/>
        </w:rPr>
        <w:t>87</w:t>
      </w:r>
    </w:p>
    <w:p w:rsidR="007F7E6A" w:rsidRDefault="007F7E6A">
      <w:pPr>
        <w:spacing w:after="0" w:line="264" w:lineRule="auto"/>
        <w:ind w:firstLine="709"/>
        <w:rPr>
          <w:rFonts w:ascii="Times New Roman" w:hAnsi="Times New Roman"/>
          <w:color w:val="404040" w:themeColor="text1" w:themeTint="BF"/>
          <w:sz w:val="23"/>
        </w:rPr>
      </w:pP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Об утверждении Порядка принятия      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в муниципальном образовании «город Десногорск»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Смоленской области решения о применении 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к лицу, замещающему муниципальную должность,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мер ответственности, установленных частью 4 статьи 29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Федерального закона от 20 марта 2025 года № 33-ФЗ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«Об общих принципах организации местного самоуправления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в единой системе публичной власти» 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и признании </w:t>
      </w:r>
      <w:proofErr w:type="gramStart"/>
      <w:r>
        <w:rPr>
          <w:rFonts w:ascii="Times New Roman" w:hAnsi="Times New Roman"/>
          <w:sz w:val="23"/>
        </w:rPr>
        <w:t>утратившим</w:t>
      </w:r>
      <w:proofErr w:type="gramEnd"/>
      <w:r>
        <w:rPr>
          <w:rFonts w:ascii="Times New Roman" w:hAnsi="Times New Roman"/>
          <w:sz w:val="23"/>
        </w:rPr>
        <w:t xml:space="preserve"> силу решения Десногорского</w:t>
      </w:r>
    </w:p>
    <w:p w:rsidR="007F7E6A" w:rsidRDefault="007518B4">
      <w:pPr>
        <w:spacing w:after="0" w:line="264" w:lineRule="auto"/>
        <w:ind w:firstLine="709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городского Совета от 26.12.2019 № 56</w:t>
      </w:r>
    </w:p>
    <w:p w:rsidR="007F7E6A" w:rsidRDefault="007F7E6A">
      <w:pPr>
        <w:spacing w:after="0" w:line="264" w:lineRule="auto"/>
        <w:ind w:firstLine="709"/>
        <w:rPr>
          <w:rFonts w:ascii="Times New Roman" w:hAnsi="Times New Roman"/>
          <w:sz w:val="23"/>
        </w:rPr>
      </w:pP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sz w:val="23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областным законом от 25 октября 2019 года № 106-з «О порядке принятия в Смоленской области решения о применении к лицу, замещающему муниципальную должность, мер ответственности, указанных в части 4 статьи 29 Федерального закона «Об общих принципах организации местного самоуправления</w:t>
      </w:r>
      <w:proofErr w:type="gramEnd"/>
      <w:r>
        <w:rPr>
          <w:rFonts w:ascii="Times New Roman" w:hAnsi="Times New Roman"/>
          <w:sz w:val="23"/>
        </w:rPr>
        <w:t xml:space="preserve"> в единой системе публичной власти», Федеральным законом от 25 декабря 2008 года № 273-ФЗ «О противодействии коррупции», на основании Устава муниципального образования «городской округ город Десногорск Смоленской области», учитывая рекомендации постоянных депутатских комиссий,  Десногорский городской Совет</w:t>
      </w:r>
    </w:p>
    <w:p w:rsidR="007F7E6A" w:rsidRDefault="007F7E6A">
      <w:pPr>
        <w:spacing w:after="0" w:line="264" w:lineRule="auto"/>
        <w:ind w:firstLine="709"/>
        <w:jc w:val="both"/>
        <w:rPr>
          <w:rFonts w:ascii="Times New Roman" w:hAnsi="Times New Roman"/>
          <w:sz w:val="23"/>
        </w:rPr>
      </w:pPr>
    </w:p>
    <w:p w:rsidR="007F7E6A" w:rsidRDefault="007518B4">
      <w:pPr>
        <w:spacing w:after="0" w:line="264" w:lineRule="auto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Е Ш И Л:</w:t>
      </w:r>
    </w:p>
    <w:p w:rsidR="007F7E6A" w:rsidRDefault="007F7E6A">
      <w:pPr>
        <w:spacing w:after="0" w:line="264" w:lineRule="auto"/>
        <w:ind w:firstLine="709"/>
        <w:jc w:val="center"/>
        <w:rPr>
          <w:rFonts w:ascii="Times New Roman" w:hAnsi="Times New Roman"/>
          <w:sz w:val="23"/>
        </w:rPr>
      </w:pP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 Утвердить прилагаемый Порядок принятия в муниципальном образовании «город Десногорск» Смоленской области решения о применении мер к лицу, замещающему муниципальную должность,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власти», согласно приложению.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 Признать утратившим силу решение Десногорского городского Совета от 26.12.2019 № 56 «Об утверждении порядка принятия в муниципальном образовании «город Десногорск»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</w:t>
      </w:r>
      <w:proofErr w:type="gramStart"/>
      <w:r>
        <w:rPr>
          <w:rFonts w:ascii="Times New Roman" w:hAnsi="Times New Roman"/>
          <w:sz w:val="23"/>
        </w:rPr>
        <w:t>ответственности, указанных в части 7</w:t>
      </w:r>
      <w:r>
        <w:rPr>
          <w:rFonts w:ascii="Times New Roman" w:hAnsi="Times New Roman"/>
          <w:sz w:val="23"/>
          <w:vertAlign w:val="superscript"/>
        </w:rPr>
        <w:t xml:space="preserve">3-1 </w:t>
      </w:r>
      <w:r>
        <w:rPr>
          <w:rFonts w:ascii="Times New Roman" w:hAnsi="Times New Roman"/>
          <w:sz w:val="23"/>
        </w:rPr>
        <w:t xml:space="preserve">статьи 40 Федерального Закона «Об общих принципах организации местного самоуправления в Российской Федерации» </w:t>
      </w:r>
      <w:proofErr w:type="gramEnd"/>
    </w:p>
    <w:p w:rsidR="007F7E6A" w:rsidRDefault="007518B4">
      <w:pPr>
        <w:spacing w:after="0" w:line="264" w:lineRule="auto"/>
        <w:ind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 Настоящее решение опубликовать в газете «</w:t>
      </w:r>
      <w:proofErr w:type="gramStart"/>
      <w:r>
        <w:rPr>
          <w:rFonts w:ascii="Times New Roman" w:hAnsi="Times New Roman"/>
          <w:sz w:val="23"/>
        </w:rPr>
        <w:t>Десногорская</w:t>
      </w:r>
      <w:proofErr w:type="gramEnd"/>
      <w:r>
        <w:rPr>
          <w:rFonts w:ascii="Times New Roman" w:hAnsi="Times New Roman"/>
          <w:sz w:val="23"/>
        </w:rPr>
        <w:t xml:space="preserve"> правда».</w:t>
      </w:r>
    </w:p>
    <w:p w:rsidR="00A35618" w:rsidRDefault="00A35618">
      <w:pPr>
        <w:spacing w:after="0" w:line="264" w:lineRule="auto"/>
        <w:jc w:val="both"/>
        <w:rPr>
          <w:rFonts w:ascii="Times New Roman" w:hAnsi="Times New Roman"/>
          <w:sz w:val="23"/>
        </w:rPr>
      </w:pPr>
    </w:p>
    <w:tbl>
      <w:tblPr>
        <w:tblStyle w:val="af2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7F7E6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F7E6A" w:rsidRDefault="007518B4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Председатель </w:t>
            </w:r>
          </w:p>
          <w:p w:rsidR="007F7E6A" w:rsidRDefault="007518B4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Десногорского городского Совета                                      </w:t>
            </w:r>
          </w:p>
          <w:p w:rsidR="00D1524E" w:rsidRDefault="007518B4" w:rsidP="00D1524E">
            <w:pPr>
              <w:spacing w:after="0" w:line="264" w:lineRule="auto"/>
              <w:ind w:firstLine="709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                     </w:t>
            </w:r>
          </w:p>
          <w:p w:rsidR="007F7E6A" w:rsidRDefault="00D1524E" w:rsidP="00D1524E">
            <w:pPr>
              <w:spacing w:after="0" w:line="264" w:lineRule="auto"/>
              <w:ind w:firstLine="709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                      </w:t>
            </w:r>
            <w:bookmarkStart w:id="0" w:name="_GoBack"/>
            <w:bookmarkEnd w:id="0"/>
            <w:r w:rsidR="007518B4">
              <w:rPr>
                <w:rFonts w:ascii="Times New Roman" w:hAnsi="Times New Roman"/>
                <w:sz w:val="23"/>
              </w:rPr>
              <w:t xml:space="preserve">Е.П. Леднёва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F7E6A" w:rsidRDefault="007518B4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Глава  </w:t>
            </w:r>
            <w:r w:rsidR="00D1524E">
              <w:rPr>
                <w:rFonts w:ascii="Times New Roman" w:hAnsi="Times New Roman"/>
                <w:sz w:val="23"/>
              </w:rPr>
              <w:t xml:space="preserve">  </w:t>
            </w:r>
            <w:r>
              <w:rPr>
                <w:rFonts w:ascii="Times New Roman" w:hAnsi="Times New Roman"/>
                <w:sz w:val="23"/>
              </w:rPr>
              <w:t xml:space="preserve">  муниципального   </w:t>
            </w:r>
            <w:r w:rsidR="00D1524E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 образования </w:t>
            </w:r>
          </w:p>
          <w:p w:rsidR="007F7E6A" w:rsidRDefault="007518B4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«город Десногорск» Смоленской  области                                          </w:t>
            </w:r>
          </w:p>
          <w:p w:rsidR="00D1524E" w:rsidRDefault="007518B4" w:rsidP="00D1524E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                                          </w:t>
            </w:r>
          </w:p>
          <w:p w:rsidR="007F7E6A" w:rsidRDefault="00D1524E" w:rsidP="00D1524E">
            <w:pPr>
              <w:spacing w:after="0" w:line="264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                                           </w:t>
            </w:r>
            <w:r w:rsidR="007518B4">
              <w:rPr>
                <w:rFonts w:ascii="Times New Roman" w:hAnsi="Times New Roman"/>
                <w:sz w:val="23"/>
              </w:rPr>
              <w:t xml:space="preserve">  А.А.Терлецкий</w:t>
            </w:r>
          </w:p>
        </w:tc>
      </w:tr>
    </w:tbl>
    <w:p w:rsidR="007F7E6A" w:rsidRDefault="007F7E6A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</w:p>
    <w:p w:rsidR="007F7E6A" w:rsidRDefault="007518B4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:rsidR="007F7E6A" w:rsidRDefault="007518B4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Десногорского</w:t>
      </w:r>
    </w:p>
    <w:p w:rsidR="007F7E6A" w:rsidRDefault="007518B4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городского Совета</w:t>
      </w:r>
    </w:p>
    <w:p w:rsidR="007F7E6A" w:rsidRDefault="007518B4">
      <w:pPr>
        <w:widowControl w:val="0"/>
        <w:spacing w:after="0" w:line="264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от </w:t>
      </w:r>
      <w:r w:rsidR="006360A4">
        <w:rPr>
          <w:rFonts w:ascii="Times New Roman" w:hAnsi="Times New Roman"/>
          <w:sz w:val="24"/>
        </w:rPr>
        <w:t>11.12.2025</w:t>
      </w:r>
      <w:r>
        <w:rPr>
          <w:rFonts w:ascii="Times New Roman" w:hAnsi="Times New Roman"/>
          <w:sz w:val="24"/>
        </w:rPr>
        <w:t xml:space="preserve"> № </w:t>
      </w:r>
      <w:r w:rsidR="006360A4">
        <w:rPr>
          <w:rFonts w:ascii="Times New Roman" w:hAnsi="Times New Roman"/>
          <w:sz w:val="24"/>
        </w:rPr>
        <w:t>87</w:t>
      </w:r>
      <w:r>
        <w:rPr>
          <w:rFonts w:ascii="Times New Roman" w:hAnsi="Times New Roman"/>
          <w:sz w:val="24"/>
        </w:rPr>
        <w:t xml:space="preserve">  </w:t>
      </w:r>
    </w:p>
    <w:p w:rsidR="007F7E6A" w:rsidRDefault="007F7E6A">
      <w:pPr>
        <w:widowControl w:val="0"/>
        <w:spacing w:after="0" w:line="264" w:lineRule="auto"/>
        <w:rPr>
          <w:rFonts w:ascii="Times New Roman" w:hAnsi="Times New Roman"/>
          <w:sz w:val="24"/>
        </w:rPr>
      </w:pPr>
    </w:p>
    <w:p w:rsidR="007F7E6A" w:rsidRDefault="007518B4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</w:t>
      </w:r>
    </w:p>
    <w:p w:rsidR="00A35618" w:rsidRDefault="007518B4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A35618">
        <w:rPr>
          <w:rFonts w:ascii="Times New Roman" w:hAnsi="Times New Roman"/>
          <w:b/>
          <w:sz w:val="24"/>
        </w:rPr>
        <w:t>принятия в муниципальном образовании «город Десногорск» Смоленской области решения о применении мер к лицу, замещающему муниципальную должность,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</w:t>
      </w:r>
    </w:p>
    <w:p w:rsidR="007F7E6A" w:rsidRPr="00A35618" w:rsidRDefault="007518B4">
      <w:pPr>
        <w:spacing w:after="0" w:line="264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A35618">
        <w:rPr>
          <w:rFonts w:ascii="Times New Roman" w:hAnsi="Times New Roman"/>
          <w:b/>
          <w:sz w:val="24"/>
        </w:rPr>
        <w:t>в единой системе публичной власти»</w:t>
      </w:r>
    </w:p>
    <w:p w:rsidR="007F7E6A" w:rsidRDefault="007518B4">
      <w:pPr>
        <w:spacing w:after="0" w:line="264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Настоящий Порядок определяет процедуру принятия в муниципальном образовании «город Десногорск» Смоленской области решения о применении к лицу, замещающему муниципальную должность,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– Порядок).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gramStart"/>
      <w:r>
        <w:rPr>
          <w:rFonts w:ascii="Times New Roman" w:hAnsi="Times New Roman"/>
          <w:sz w:val="24"/>
        </w:rPr>
        <w:t>Лицами, замещающими муниципальные должности муниципального образования «город Десногорск» Смоленской области (далее – лица, замещающие муниципальные должности, должностные лица местного самоуправления, должностные лица), являются:</w:t>
      </w:r>
      <w:proofErr w:type="gramEnd"/>
      <w:r>
        <w:rPr>
          <w:rFonts w:ascii="Times New Roman" w:hAnsi="Times New Roman"/>
          <w:sz w:val="24"/>
        </w:rPr>
        <w:t xml:space="preserve"> Глава муниципального образования «город Десногорск» Смоленской области, председатель Десногорского городского Совета, председатель Контрольно-ревизионной комиссии муниципального образования «город Десногорск» Смоленской области,</w:t>
      </w:r>
      <w:r w:rsidR="00ED0BD3">
        <w:rPr>
          <w:rFonts w:ascii="Times New Roman" w:hAnsi="Times New Roman"/>
          <w:sz w:val="24"/>
        </w:rPr>
        <w:t xml:space="preserve"> аудитор</w:t>
      </w:r>
      <w:r w:rsidR="00ED0BD3" w:rsidRPr="00ED0BD3">
        <w:rPr>
          <w:rFonts w:ascii="Times New Roman" w:hAnsi="Times New Roman"/>
          <w:sz w:val="24"/>
        </w:rPr>
        <w:t xml:space="preserve"> </w:t>
      </w:r>
      <w:r w:rsidR="00ED0BD3">
        <w:rPr>
          <w:rFonts w:ascii="Times New Roman" w:hAnsi="Times New Roman"/>
          <w:sz w:val="24"/>
        </w:rPr>
        <w:t xml:space="preserve">Контрольно-ревизионной комиссии муниципального образования «город Десногорск» Смоленской области, </w:t>
      </w:r>
      <w:r>
        <w:rPr>
          <w:rFonts w:ascii="Times New Roman" w:hAnsi="Times New Roman"/>
          <w:sz w:val="24"/>
        </w:rPr>
        <w:t xml:space="preserve"> депутаты Десногорского городского Совета.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</w:t>
      </w:r>
      <w:proofErr w:type="gramStart"/>
      <w:r>
        <w:rPr>
          <w:rFonts w:ascii="Times New Roman" w:hAnsi="Times New Roman"/>
          <w:sz w:val="24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доходах, расходах, об имуществе и обязательствах имущественного характера), если искажение этих сведений является несущественным, могут быть применены следующие меры</w:t>
      </w:r>
      <w:proofErr w:type="gramEnd"/>
      <w:r>
        <w:rPr>
          <w:rFonts w:ascii="Times New Roman" w:hAnsi="Times New Roman"/>
          <w:sz w:val="24"/>
        </w:rPr>
        <w:t xml:space="preserve"> ответственности: </w:t>
      </w:r>
    </w:p>
    <w:p w:rsidR="007F7E6A" w:rsidRDefault="007518B4">
      <w:pPr>
        <w:spacing w:after="0" w:line="264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предупреждение;</w:t>
      </w:r>
    </w:p>
    <w:p w:rsidR="007F7E6A" w:rsidRDefault="007518B4">
      <w:pPr>
        <w:spacing w:after="0" w:line="264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7F7E6A" w:rsidRDefault="007518B4">
      <w:pPr>
        <w:spacing w:after="0" w:line="264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F7E6A" w:rsidRDefault="007518B4">
      <w:pPr>
        <w:spacing w:after="0" w:line="264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запрет занимать должности в соответствующем органе местного самоуправления до прекращения срока его полномочий;</w:t>
      </w:r>
    </w:p>
    <w:p w:rsidR="007F7E6A" w:rsidRDefault="007518B4">
      <w:pPr>
        <w:spacing w:after="0" w:line="264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запрет исполнять полномочия на постоянной основе до прекращения срока его полномочий.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proofErr w:type="gramStart"/>
      <w:r>
        <w:rPr>
          <w:rFonts w:ascii="Times New Roman" w:hAnsi="Times New Roman"/>
          <w:sz w:val="24"/>
        </w:rPr>
        <w:t>Основанием для рассмотрения вопроса о применении к лицу, замещающему муниципальную должность мер ответственности, указанных в статье 29 Федерального закона № 33-ФЗ «Об общих принципах организации местного самоуправления в единой системе публичной власти» (далее – мер ответственности), является поступившее в Десногорский городской Совет в соответствии с законодательством Российской Федерации обращение о применении к указанному лицу мер ответственности (далее – обращение).</w:t>
      </w:r>
      <w:proofErr w:type="gramEnd"/>
    </w:p>
    <w:p w:rsidR="007F7E6A" w:rsidRDefault="007F7E6A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gramStart"/>
      <w:r>
        <w:rPr>
          <w:rFonts w:ascii="Times New Roman" w:hAnsi="Times New Roman"/>
          <w:sz w:val="24"/>
        </w:rPr>
        <w:t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Федеральным законом от 25 декабря 2008</w:t>
      </w:r>
      <w:proofErr w:type="gramEnd"/>
      <w:r>
        <w:rPr>
          <w:rFonts w:ascii="Times New Roman" w:hAnsi="Times New Roman"/>
          <w:sz w:val="24"/>
        </w:rPr>
        <w:t xml:space="preserve"> года № 273-ФЗ «О противодействии коррупции».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Обращение в день поступления регистрируется и передается в Комиссию по вопросам законности, правопорядку и защите прав граждан, мандатной и по депутатской этике (далее – Комиссия), которой рассматривается на ее заседании.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Лицо, ответственное за работу по профилактике коррупционных и иных правонарушений, входящее в состав Комиссии (далее – ответственное лицо), в срок не позднее 3 рабочих дней со дня поступления обращения:</w:t>
      </w:r>
    </w:p>
    <w:p w:rsidR="007F7E6A" w:rsidRDefault="007518B4">
      <w:pPr>
        <w:spacing w:after="0" w:line="264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письменно уведомляет о содержании поступившего обращения лицо, в отношении которого оно поступило, а также о дате, месте и времени его рассмотрения;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предлагает лицу, в отношении которого поступило обращение, дать письменные пояснения по существу выявленных нарушений, которые будут оглашены при рассмотрении обращения Десногорским городским Советом.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В срок не позднее 10 дней со дня поступления обращения проводится заседание Комиссии.  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 Лицо, замещающее муниципальную должность, в отношении которого поступило обращение, вправе присутствовать на заседании Комиссии при его рассмотрении, о намерении чего он письменно уведомляет председателя Комиссии.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Заседания Комиссии могут проводиться в отсутствие лица, замещающего муниципальную должность, в случае: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если председателю Комиссии не поступило письменное уведомление о намерении лица, замещающего муниципальную должность, лично присутствовать на заседании Комиссии;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если лицо, замещающее муниципальную должность, намеревающееся лично присутствовать на заседании Комиссии и извещенное о времени и месте его проведения, не явилось на заседание Комиссии.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 Комиссия рассматривает обращение, письменные пояснения лица, замещающего муниципальную должность (в случае если они представлены) и принимает решение о внесении в Десногорский городской Совет предложений о необходимости применения к лицу, замещающему муниципальную должность, с указанием конкретной меры ответственности, рекомендуемой для применения Десногорским городским Советом к лицу, 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замещающему муниципальную должность.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 Принятое Комиссией решение отражается в протоколе заседания Комиссии, копия которого не позднее 3 рабочих дней со дня заседания Комиссии вместе с обращением, письменными пояснениями лица, замещающего муниципальную должность (в случае если они представлены), передается в Десногорский городской Совет.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 Вопрос о применении к лицу, замещающему муниципальную должность, меры ответственности включается в повестку дня ближайшего заседания Десногорского городского Совета.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13. Решение о применении к лицу, замещающему муниципальную должность, меры ответственности принимается большинством голосов от установленной численности депутатов Десногорского городского Совета и оформляется решением Десногорского городского Совета.</w:t>
      </w:r>
    </w:p>
    <w:p w:rsidR="007F7E6A" w:rsidRDefault="007518B4">
      <w:pPr>
        <w:spacing w:after="0" w:line="264" w:lineRule="auto"/>
        <w:ind w:firstLine="709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14. Решение Десногорского городского Совета принимается не позднее чем через 30 дней со дня поступления в Десногорский городской Совет обращения,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 xml:space="preserve">а если указанное </w:t>
      </w:r>
      <w:r>
        <w:rPr>
          <w:rFonts w:ascii="Times New Roman" w:hAnsi="Times New Roman"/>
          <w:sz w:val="24"/>
        </w:rPr>
        <w:lastRenderedPageBreak/>
        <w:t>обращение поступило в период между сессиями Десногорского городского Совета, не позднее, чем через три месяца со дня его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поступления в Десногорский городской Совет.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</w:t>
      </w:r>
    </w:p>
    <w:p w:rsidR="007F7E6A" w:rsidRDefault="007518B4">
      <w:pPr>
        <w:spacing w:after="0" w:line="264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 Лицо, в отношении которого принято решение Десногорского городского Совета должно быть ознакомлено с ним в течение 5 дней со дня его принятия под роспись.</w:t>
      </w:r>
    </w:p>
    <w:p w:rsidR="007F7E6A" w:rsidRDefault="007518B4">
      <w:pPr>
        <w:spacing w:after="0" w:line="264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В случае если решение о применении мер ответственности невозможно довести до сведения должностного лица, к которому применена мера ответственности, или указанное лицо отказывается ознакомиться с решением под роспись, составляется акт об отказе в ознакомлении с решением или о невозможности его уведомления о таком решении.</w:t>
      </w:r>
    </w:p>
    <w:p w:rsidR="007F7E6A" w:rsidRDefault="007518B4">
      <w:pPr>
        <w:spacing w:after="0" w:line="264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 Решение Десногорского городского Совета о применении к лицу, замещающему муниципальную должность, мер ответственности, может быть обжаловано лицом, в отношении которого оно принято, в порядке, установленном законодательством Российской Федерации.</w:t>
      </w:r>
    </w:p>
    <w:p w:rsidR="007F7E6A" w:rsidRDefault="007518B4">
      <w:pPr>
        <w:spacing w:after="0" w:line="264" w:lineRule="auto"/>
        <w:ind w:firstLine="72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18. Копия решения Десногорского городского Совета о применении к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>лицу, замещающему муниципальную должность, меры ответственности в течение 3 рабочих дней со дня его принятия направляется лицу, направившему обращение.</w:t>
      </w:r>
    </w:p>
    <w:sectPr w:rsidR="007F7E6A">
      <w:pgSz w:w="11906" w:h="16838"/>
      <w:pgMar w:top="851" w:right="567" w:bottom="85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82" w:rsidRDefault="00786D82">
      <w:pPr>
        <w:spacing w:after="0" w:line="240" w:lineRule="auto"/>
      </w:pPr>
      <w:r>
        <w:separator/>
      </w:r>
    </w:p>
  </w:endnote>
  <w:endnote w:type="continuationSeparator" w:id="0">
    <w:p w:rsidR="00786D82" w:rsidRDefault="0078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82" w:rsidRDefault="00786D82">
      <w:pPr>
        <w:spacing w:after="0" w:line="240" w:lineRule="auto"/>
      </w:pPr>
      <w:r>
        <w:separator/>
      </w:r>
    </w:p>
  </w:footnote>
  <w:footnote w:type="continuationSeparator" w:id="0">
    <w:p w:rsidR="00786D82" w:rsidRDefault="0078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7E6A"/>
    <w:rsid w:val="00014252"/>
    <w:rsid w:val="001151BE"/>
    <w:rsid w:val="00381F4A"/>
    <w:rsid w:val="006141E9"/>
    <w:rsid w:val="006360A4"/>
    <w:rsid w:val="007518B4"/>
    <w:rsid w:val="00786D82"/>
    <w:rsid w:val="007F7E6A"/>
    <w:rsid w:val="00874939"/>
    <w:rsid w:val="00A35618"/>
    <w:rsid w:val="00B74563"/>
    <w:rsid w:val="00D1524E"/>
    <w:rsid w:val="00E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Theme="minorHAnsi" w:hAnsiTheme="minorHAnsi"/>
      <w:sz w:val="2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"/>
    <w:basedOn w:val="a"/>
    <w:link w:val="a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">
    <w:name w:val="Список Знак"/>
    <w:basedOn w:val="1"/>
    <w:link w:val="a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Theme="minorHAnsi" w:hAnsiTheme="minorHAnsi"/>
      <w:sz w:val="2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"/>
    <w:basedOn w:val="a"/>
    <w:link w:val="a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">
    <w:name w:val="Список Знак"/>
    <w:basedOn w:val="1"/>
    <w:link w:val="a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1592</Words>
  <Characters>9075</Characters>
  <Application>Microsoft Office Word</Application>
  <DocSecurity>0</DocSecurity>
  <Lines>75</Lines>
  <Paragraphs>21</Paragraphs>
  <ScaleCrop>false</ScaleCrop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8</cp:revision>
  <cp:lastPrinted>2025-12-11T10:38:00Z</cp:lastPrinted>
  <dcterms:created xsi:type="dcterms:W3CDTF">2025-12-05T08:45:00Z</dcterms:created>
  <dcterms:modified xsi:type="dcterms:W3CDTF">2025-12-11T10:38:00Z</dcterms:modified>
</cp:coreProperties>
</file>