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D7" w:rsidRDefault="009F0AD7" w:rsidP="009F0AD7">
      <w:pPr>
        <w:rPr>
          <w:color w:val="404040"/>
          <w:sz w:val="26"/>
          <w:szCs w:val="2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15875</wp:posOffset>
                </wp:positionV>
                <wp:extent cx="5303520" cy="1160780"/>
                <wp:effectExtent l="3810" t="0" r="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D7" w:rsidRPr="009F0AD7" w:rsidRDefault="009F0AD7" w:rsidP="009F0AD7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9F0AD7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9F0AD7" w:rsidRPr="009F0AD7" w:rsidRDefault="009F0AD7" w:rsidP="009F0AD7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34"/>
                              </w:rPr>
                            </w:pPr>
                            <w:r w:rsidRPr="009F0AD7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«ГОРОД ДЕСНОГОРСК» СМОЛЕНСКОЙ ОБЛАСТИ</w:t>
                            </w:r>
                          </w:p>
                          <w:p w:rsidR="009F0AD7" w:rsidRPr="009F0AD7" w:rsidRDefault="009F0AD7" w:rsidP="009F0AD7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0AD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ДЕСНОГОРСКИЙ  ГОРОДСКОЙ  СОВЕТ</w:t>
                            </w:r>
                          </w:p>
                          <w:p w:rsidR="009F0AD7" w:rsidRPr="009F0AD7" w:rsidRDefault="009F0AD7" w:rsidP="009F0AD7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9F0AD7" w:rsidRPr="009F0AD7" w:rsidRDefault="009F0AD7" w:rsidP="009F0AD7">
                            <w:pPr>
                              <w:pStyle w:val="a7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proofErr w:type="gramStart"/>
                            <w:r w:rsidRPr="009F0AD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9F0AD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9F0AD7" w:rsidRDefault="009F0AD7" w:rsidP="009F0AD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F0AD7" w:rsidRDefault="009F0AD7" w:rsidP="009F0AD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F0AD7" w:rsidRDefault="009F0AD7" w:rsidP="009F0AD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.9pt;margin-top:1.25pt;width:417.6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" o:allowincell="f" filled="f" stroked="f" strokeweight=".25pt">
                <v:textbox inset="1pt,1pt,1pt,1pt">
                  <w:txbxContent>
                    <w:p w:rsidR="009F0AD7" w:rsidRPr="009F0AD7" w:rsidRDefault="009F0AD7" w:rsidP="009F0AD7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9F0AD7">
                        <w:rPr>
                          <w:rFonts w:ascii="Times New Roman" w:hAnsi="Times New Roman" w:cs="Times New Roman"/>
                          <w:sz w:val="26"/>
                        </w:rPr>
                        <w:t xml:space="preserve">МУНИЦИПАЛЬНОЕ ОБРАЗОВАНИЕ </w:t>
                      </w:r>
                    </w:p>
                    <w:p w:rsidR="009F0AD7" w:rsidRPr="009F0AD7" w:rsidRDefault="009F0AD7" w:rsidP="009F0AD7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sz w:val="34"/>
                        </w:rPr>
                      </w:pPr>
                      <w:r w:rsidRPr="009F0AD7">
                        <w:rPr>
                          <w:rFonts w:ascii="Times New Roman" w:hAnsi="Times New Roman" w:cs="Times New Roman"/>
                          <w:sz w:val="26"/>
                        </w:rPr>
                        <w:t>«ГОРОД ДЕСНОГОРСК» СМОЛЕНСКОЙ ОБЛАСТИ</w:t>
                      </w:r>
                    </w:p>
                    <w:p w:rsidR="009F0AD7" w:rsidRPr="009F0AD7" w:rsidRDefault="009F0AD7" w:rsidP="009F0AD7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0AD7">
                        <w:rPr>
                          <w:rFonts w:ascii="Times New Roman" w:hAnsi="Times New Roman" w:cs="Times New Roman"/>
                          <w:sz w:val="28"/>
                        </w:rPr>
                        <w:t>ДЕСНОГОРСКИЙ  ГОРОДСКОЙ  СОВЕТ</w:t>
                      </w:r>
                    </w:p>
                    <w:p w:rsidR="009F0AD7" w:rsidRPr="009F0AD7" w:rsidRDefault="009F0AD7" w:rsidP="009F0AD7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9F0AD7" w:rsidRPr="009F0AD7" w:rsidRDefault="009F0AD7" w:rsidP="009F0AD7">
                      <w:pPr>
                        <w:pStyle w:val="a7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proofErr w:type="gramStart"/>
                      <w:r w:rsidRPr="009F0AD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</w:t>
                      </w:r>
                      <w:proofErr w:type="gramEnd"/>
                      <w:r w:rsidRPr="009F0AD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9F0AD7" w:rsidRDefault="009F0AD7" w:rsidP="009F0AD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9F0AD7" w:rsidRDefault="009F0AD7" w:rsidP="009F0AD7">
                      <w:pPr>
                        <w:rPr>
                          <w:sz w:val="20"/>
                        </w:rPr>
                      </w:pPr>
                    </w:p>
                    <w:p w:rsidR="009F0AD7" w:rsidRDefault="009F0AD7" w:rsidP="009F0AD7"/>
                  </w:txbxContent>
                </v:textbox>
              </v:rect>
            </w:pict>
          </mc:Fallback>
        </mc:AlternateContent>
      </w:r>
      <w:r>
        <w:rPr>
          <w:noProof/>
          <w:color w:val="404040"/>
          <w:sz w:val="26"/>
          <w:szCs w:val="26"/>
        </w:rPr>
        <w:drawing>
          <wp:inline distT="0" distB="0" distL="0" distR="0">
            <wp:extent cx="746760" cy="807720"/>
            <wp:effectExtent l="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D7" w:rsidRDefault="009F0AD7" w:rsidP="009F0AD7">
      <w:pPr>
        <w:spacing w:line="264" w:lineRule="auto"/>
        <w:rPr>
          <w:sz w:val="26"/>
          <w:szCs w:val="26"/>
        </w:rPr>
      </w:pPr>
      <w:r w:rsidRPr="005166DD">
        <w:rPr>
          <w:sz w:val="26"/>
          <w:szCs w:val="26"/>
        </w:rPr>
        <w:tab/>
      </w:r>
    </w:p>
    <w:p w:rsidR="002817CE" w:rsidRDefault="002817CE" w:rsidP="007D5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CE" w:rsidRPr="003D30A9" w:rsidRDefault="002817CE" w:rsidP="00EB502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817CE">
        <w:rPr>
          <w:rFonts w:ascii="Times New Roman" w:hAnsi="Times New Roman" w:cs="Times New Roman"/>
          <w:sz w:val="24"/>
          <w:szCs w:val="24"/>
        </w:rPr>
        <w:tab/>
      </w:r>
      <w:r w:rsidR="00EB502C" w:rsidRPr="003D30A9">
        <w:rPr>
          <w:rFonts w:ascii="Times New Roman" w:hAnsi="Times New Roman" w:cs="Times New Roman"/>
          <w:sz w:val="24"/>
          <w:szCs w:val="24"/>
        </w:rPr>
        <w:t>14</w:t>
      </w:r>
      <w:r w:rsidRPr="003D30A9">
        <w:rPr>
          <w:rFonts w:ascii="Times New Roman" w:hAnsi="Times New Roman" w:cs="Times New Roman"/>
          <w:sz w:val="24"/>
          <w:szCs w:val="24"/>
        </w:rPr>
        <w:t xml:space="preserve"> </w:t>
      </w:r>
      <w:r w:rsidR="00EB502C" w:rsidRPr="003D30A9">
        <w:rPr>
          <w:rFonts w:ascii="Times New Roman" w:hAnsi="Times New Roman" w:cs="Times New Roman"/>
          <w:sz w:val="24"/>
          <w:szCs w:val="24"/>
        </w:rPr>
        <w:t xml:space="preserve">внеочередной </w:t>
      </w:r>
      <w:r w:rsidRPr="003D30A9">
        <w:rPr>
          <w:rFonts w:ascii="Times New Roman" w:hAnsi="Times New Roman" w:cs="Times New Roman"/>
          <w:sz w:val="24"/>
          <w:szCs w:val="24"/>
        </w:rPr>
        <w:t xml:space="preserve">сессии  </w:t>
      </w:r>
      <w:r w:rsidR="00EB502C" w:rsidRPr="003D30A9">
        <w:rPr>
          <w:rFonts w:ascii="Times New Roman" w:hAnsi="Times New Roman" w:cs="Times New Roman"/>
          <w:sz w:val="24"/>
          <w:szCs w:val="24"/>
        </w:rPr>
        <w:t>шестого</w:t>
      </w:r>
      <w:r w:rsidRPr="003D30A9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817CE" w:rsidRPr="003D30A9" w:rsidRDefault="002817CE" w:rsidP="00EB502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EB502C" w:rsidRPr="003D30A9">
        <w:rPr>
          <w:rFonts w:ascii="Times New Roman" w:hAnsi="Times New Roman" w:cs="Times New Roman"/>
          <w:sz w:val="24"/>
          <w:szCs w:val="24"/>
        </w:rPr>
        <w:t>02.09.2025</w:t>
      </w:r>
      <w:r w:rsidRPr="003D30A9">
        <w:rPr>
          <w:rFonts w:ascii="Times New Roman" w:hAnsi="Times New Roman" w:cs="Times New Roman"/>
          <w:sz w:val="24"/>
          <w:szCs w:val="24"/>
        </w:rPr>
        <w:t xml:space="preserve"> № </w:t>
      </w:r>
      <w:r w:rsidR="00EB502C" w:rsidRPr="003D30A9">
        <w:rPr>
          <w:rFonts w:ascii="Times New Roman" w:hAnsi="Times New Roman" w:cs="Times New Roman"/>
          <w:sz w:val="24"/>
          <w:szCs w:val="24"/>
        </w:rPr>
        <w:t>74</w:t>
      </w:r>
    </w:p>
    <w:p w:rsidR="002817CE" w:rsidRPr="003D30A9" w:rsidRDefault="002817CE" w:rsidP="00EB502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817CE" w:rsidRPr="003D30A9" w:rsidRDefault="002817CE" w:rsidP="00EB502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B502C" w:rsidRPr="003D30A9" w:rsidRDefault="004C42CD" w:rsidP="00EB502C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О</w:t>
      </w:r>
      <w:r w:rsidR="00EB502C" w:rsidRPr="003D30A9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="00EB502C" w:rsidRPr="003D30A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EB502C" w:rsidRPr="003D30A9">
        <w:rPr>
          <w:rFonts w:ascii="Times New Roman" w:hAnsi="Times New Roman" w:cs="Times New Roman"/>
          <w:sz w:val="24"/>
          <w:szCs w:val="24"/>
        </w:rPr>
        <w:t xml:space="preserve"> силу</w:t>
      </w:r>
    </w:p>
    <w:p w:rsidR="002817CE" w:rsidRPr="003D30A9" w:rsidRDefault="00EB502C" w:rsidP="00EB502C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некоторых правовых актов</w:t>
      </w:r>
    </w:p>
    <w:p w:rsidR="00FC4F8A" w:rsidRPr="003D30A9" w:rsidRDefault="00FC4F8A" w:rsidP="00EB502C">
      <w:pPr>
        <w:spacing w:after="0" w:line="264" w:lineRule="auto"/>
        <w:ind w:firstLine="708"/>
      </w:pPr>
    </w:p>
    <w:p w:rsidR="00EB502C" w:rsidRPr="003D30A9" w:rsidRDefault="00EB502C" w:rsidP="00EB502C">
      <w:pPr>
        <w:spacing w:after="0" w:line="264" w:lineRule="auto"/>
        <w:ind w:firstLine="708"/>
      </w:pPr>
    </w:p>
    <w:p w:rsidR="002817CE" w:rsidRPr="003D30A9" w:rsidRDefault="00052FD4" w:rsidP="00EB502C">
      <w:pPr>
        <w:pStyle w:val="ab"/>
        <w:spacing w:before="0" w:beforeAutospacing="0" w:after="0" w:afterAutospacing="0" w:line="264" w:lineRule="auto"/>
        <w:ind w:firstLine="851"/>
        <w:jc w:val="both"/>
        <w:rPr>
          <w:rFonts w:ascii="Arial" w:hAnsi="Arial" w:cs="Arial"/>
          <w:sz w:val="21"/>
          <w:szCs w:val="21"/>
        </w:rPr>
      </w:pPr>
      <w:proofErr w:type="gramStart"/>
      <w:r w:rsidRPr="003D30A9">
        <w:t xml:space="preserve">На основании постановления </w:t>
      </w:r>
      <w:r w:rsidR="009F0AD7" w:rsidRPr="003D30A9">
        <w:t>П</w:t>
      </w:r>
      <w:r w:rsidRPr="003D30A9">
        <w:t>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C72447" w:rsidRPr="003D30A9">
        <w:t xml:space="preserve"> (в редакции от 25.08.2025 № 516)</w:t>
      </w:r>
      <w:r w:rsidRPr="003D30A9">
        <w:t>, р</w:t>
      </w:r>
      <w:r w:rsidR="008D51B9" w:rsidRPr="003D30A9">
        <w:t>уководствуясь п.2.8. ч.2</w:t>
      </w:r>
      <w:r w:rsidR="002817CE" w:rsidRPr="003D30A9">
        <w:t xml:space="preserve"> ст. 2</w:t>
      </w:r>
      <w:r w:rsidR="000D4D5A" w:rsidRPr="003D30A9">
        <w:t>6</w:t>
      </w:r>
      <w:r w:rsidR="008D51B9" w:rsidRPr="003D30A9">
        <w:t>, ч.4 ст.39</w:t>
      </w:r>
      <w:r w:rsidR="002817CE" w:rsidRPr="003D30A9">
        <w:t xml:space="preserve"> Устава муниципального образования «</w:t>
      </w:r>
      <w:r w:rsidR="00AA39B0" w:rsidRPr="003D30A9">
        <w:t>городской округ город Десногорск Смоленской области</w:t>
      </w:r>
      <w:r w:rsidR="002039C3" w:rsidRPr="003D30A9">
        <w:t xml:space="preserve">», </w:t>
      </w:r>
      <w:r w:rsidR="00EB502C" w:rsidRPr="003D30A9">
        <w:t>на основании принятого решения</w:t>
      </w:r>
      <w:proofErr w:type="gramEnd"/>
      <w:r w:rsidR="00EB502C" w:rsidRPr="003D30A9">
        <w:t xml:space="preserve"> Десногорского городского Совета от 02.09.2025 № 71 «Об утверждении структуры Администрации муниципального образования «город Десногорск» Смоленской области», </w:t>
      </w:r>
      <w:r w:rsidR="002817CE" w:rsidRPr="003D30A9">
        <w:t xml:space="preserve">Десногорский городской Совет  </w:t>
      </w:r>
    </w:p>
    <w:p w:rsidR="00AA39B0" w:rsidRPr="003D30A9" w:rsidRDefault="00AA39B0" w:rsidP="00EB502C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7CE" w:rsidRPr="003D30A9" w:rsidRDefault="002817CE" w:rsidP="00EB502C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30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30A9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817CE" w:rsidRPr="003D30A9" w:rsidRDefault="002817CE" w:rsidP="00EB502C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563" w:rsidRPr="003D30A9" w:rsidRDefault="00F31563" w:rsidP="00EB502C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Признать утратившими силу некоторые правовые акты: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.1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</w:t>
      </w:r>
      <w:r w:rsidR="00AA39B0" w:rsidRPr="003D30A9">
        <w:rPr>
          <w:rFonts w:ascii="Times New Roman" w:hAnsi="Times New Roman" w:cs="Times New Roman"/>
          <w:sz w:val="24"/>
          <w:szCs w:val="24"/>
        </w:rPr>
        <w:t>го Совета первого созыва от 06.</w:t>
      </w:r>
      <w:r w:rsidR="00F31563" w:rsidRPr="003D30A9">
        <w:rPr>
          <w:rFonts w:ascii="Times New Roman" w:hAnsi="Times New Roman" w:cs="Times New Roman"/>
          <w:sz w:val="24"/>
          <w:szCs w:val="24"/>
        </w:rPr>
        <w:t>05.1999 №</w:t>
      </w:r>
      <w:r w:rsidR="00AA39B0" w:rsidRPr="003D30A9">
        <w:rPr>
          <w:rFonts w:ascii="Times New Roman" w:hAnsi="Times New Roman" w:cs="Times New Roman"/>
          <w:sz w:val="24"/>
          <w:szCs w:val="24"/>
        </w:rPr>
        <w:t xml:space="preserve"> </w:t>
      </w:r>
      <w:r w:rsidR="00F31563" w:rsidRPr="003D30A9">
        <w:rPr>
          <w:rFonts w:ascii="Times New Roman" w:hAnsi="Times New Roman" w:cs="Times New Roman"/>
          <w:sz w:val="24"/>
          <w:szCs w:val="24"/>
        </w:rPr>
        <w:t>120 «О структуре администрации г.Десногорска»;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.2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городского Совета второго созыва от 28.12.2006 № 368 «Об утверждении структуры Администрации муниципального образования «город Десногорск» Смоленской области</w:t>
      </w:r>
      <w:r w:rsidRPr="003D30A9">
        <w:rPr>
          <w:rFonts w:ascii="Times New Roman" w:hAnsi="Times New Roman" w:cs="Times New Roman"/>
          <w:sz w:val="24"/>
          <w:szCs w:val="24"/>
        </w:rPr>
        <w:t>»</w:t>
      </w:r>
      <w:r w:rsidR="00F31563" w:rsidRPr="003D30A9">
        <w:rPr>
          <w:rFonts w:ascii="Times New Roman" w:hAnsi="Times New Roman" w:cs="Times New Roman"/>
          <w:sz w:val="24"/>
          <w:szCs w:val="24"/>
        </w:rPr>
        <w:t>;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.3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городского Совета третьего созыва от 27.10.2010 № 352 «Об утверждении структуры Администрации муниципального образования «город Десногорск» Смоленской области</w:t>
      </w:r>
      <w:r w:rsidRPr="003D30A9">
        <w:rPr>
          <w:rFonts w:ascii="Times New Roman" w:hAnsi="Times New Roman" w:cs="Times New Roman"/>
          <w:sz w:val="24"/>
          <w:szCs w:val="24"/>
        </w:rPr>
        <w:t>»</w:t>
      </w:r>
      <w:r w:rsidR="00F31563" w:rsidRPr="003D30A9">
        <w:rPr>
          <w:rFonts w:ascii="Times New Roman" w:hAnsi="Times New Roman" w:cs="Times New Roman"/>
          <w:sz w:val="24"/>
          <w:szCs w:val="24"/>
        </w:rPr>
        <w:t>;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.4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городского Совета четвертого созыва от 12.10.2016 № 244 «Об утверждении структуры Администрации муниципального образования «город Десногорск» Смоленской области»;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.5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городского Совета четвертого созыва от 25.04.2017 № 318 «Об утверждении структуры Администрации муниципального образования «город Десногорск» Смоленской области»;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.6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городского Совета четвертого созыва от 04.07.2017 № 334 «О внесении изменения в структуру Администрации муниципального образования «город Десногорск» Смоленской области»;</w:t>
      </w:r>
    </w:p>
    <w:p w:rsidR="00F31563" w:rsidRPr="003D30A9" w:rsidRDefault="00EB502C" w:rsidP="00EB502C">
      <w:pPr>
        <w:pStyle w:val="a4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31563" w:rsidRPr="003D30A9">
        <w:rPr>
          <w:rFonts w:ascii="Times New Roman" w:hAnsi="Times New Roman" w:cs="Times New Roman"/>
          <w:sz w:val="24"/>
          <w:szCs w:val="24"/>
        </w:rPr>
        <w:t>.7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  <w:r w:rsidR="00F31563" w:rsidRPr="003D30A9">
        <w:rPr>
          <w:rFonts w:ascii="Times New Roman" w:hAnsi="Times New Roman" w:cs="Times New Roman"/>
          <w:sz w:val="24"/>
          <w:szCs w:val="24"/>
        </w:rPr>
        <w:t xml:space="preserve"> Решение Десногорского городского Совета пятого созыва от 25.11.2022 </w:t>
      </w:r>
      <w:r w:rsidR="00AA39B0" w:rsidRPr="003D30A9">
        <w:rPr>
          <w:rFonts w:ascii="Times New Roman" w:hAnsi="Times New Roman" w:cs="Times New Roman"/>
          <w:sz w:val="24"/>
          <w:szCs w:val="24"/>
        </w:rPr>
        <w:t xml:space="preserve">№ </w:t>
      </w:r>
      <w:r w:rsidR="00F31563" w:rsidRPr="003D30A9">
        <w:rPr>
          <w:rFonts w:ascii="Times New Roman" w:hAnsi="Times New Roman" w:cs="Times New Roman"/>
          <w:sz w:val="24"/>
          <w:szCs w:val="24"/>
        </w:rPr>
        <w:t>294 «О внесении изменения в структуру Администрации муниципального образования «город Десногорск» Смоленской области»</w:t>
      </w:r>
      <w:r w:rsidRPr="003D30A9">
        <w:rPr>
          <w:rFonts w:ascii="Times New Roman" w:hAnsi="Times New Roman" w:cs="Times New Roman"/>
          <w:sz w:val="24"/>
          <w:szCs w:val="24"/>
        </w:rPr>
        <w:t>.</w:t>
      </w:r>
    </w:p>
    <w:p w:rsidR="002817CE" w:rsidRPr="003D30A9" w:rsidRDefault="002817CE" w:rsidP="00EB502C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DC057F" w:rsidRPr="003D30A9">
        <w:rPr>
          <w:rFonts w:ascii="Times New Roman" w:hAnsi="Times New Roman" w:cs="Times New Roman"/>
          <w:sz w:val="24"/>
          <w:szCs w:val="24"/>
        </w:rPr>
        <w:t>с момента принятия решения</w:t>
      </w:r>
      <w:r w:rsidR="00442098" w:rsidRPr="003D30A9">
        <w:rPr>
          <w:rFonts w:ascii="Times New Roman" w:hAnsi="Times New Roman" w:cs="Times New Roman"/>
          <w:sz w:val="24"/>
          <w:szCs w:val="24"/>
        </w:rPr>
        <w:t>.</w:t>
      </w:r>
    </w:p>
    <w:p w:rsidR="00614F5A" w:rsidRPr="003D30A9" w:rsidRDefault="00614F5A" w:rsidP="00EB502C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A9">
        <w:rPr>
          <w:rFonts w:ascii="Times New Roman" w:hAnsi="Times New Roman" w:cs="Times New Roman"/>
          <w:sz w:val="24"/>
          <w:szCs w:val="24"/>
        </w:rPr>
        <w:t>Настоящее решение опубликовать в газете «</w:t>
      </w:r>
      <w:proofErr w:type="gramStart"/>
      <w:r w:rsidRPr="003D30A9">
        <w:rPr>
          <w:rFonts w:ascii="Times New Roman" w:hAnsi="Times New Roman" w:cs="Times New Roman"/>
          <w:sz w:val="24"/>
          <w:szCs w:val="24"/>
        </w:rPr>
        <w:t>Десн</w:t>
      </w:r>
      <w:r w:rsidR="0047348E" w:rsidRPr="003D30A9">
        <w:rPr>
          <w:rFonts w:ascii="Times New Roman" w:hAnsi="Times New Roman" w:cs="Times New Roman"/>
          <w:sz w:val="24"/>
          <w:szCs w:val="24"/>
        </w:rPr>
        <w:t>огорская</w:t>
      </w:r>
      <w:proofErr w:type="gramEnd"/>
      <w:r w:rsidR="0047348E" w:rsidRPr="003D30A9">
        <w:rPr>
          <w:rFonts w:ascii="Times New Roman" w:hAnsi="Times New Roman" w:cs="Times New Roman"/>
          <w:sz w:val="24"/>
          <w:szCs w:val="24"/>
        </w:rPr>
        <w:t xml:space="preserve"> правда</w:t>
      </w:r>
      <w:r w:rsidRPr="003D30A9">
        <w:rPr>
          <w:rFonts w:ascii="Times New Roman" w:hAnsi="Times New Roman" w:cs="Times New Roman"/>
          <w:sz w:val="24"/>
          <w:szCs w:val="24"/>
        </w:rPr>
        <w:t>».</w:t>
      </w:r>
    </w:p>
    <w:p w:rsidR="008D51B9" w:rsidRPr="003D30A9" w:rsidRDefault="008D51B9" w:rsidP="00EB502C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17CE" w:rsidRPr="003D30A9" w:rsidRDefault="002817CE" w:rsidP="00EB502C">
      <w:pPr>
        <w:spacing w:after="0" w:line="264" w:lineRule="auto"/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0D4D5A" w:rsidRPr="003D30A9" w:rsidTr="00E26EAB">
        <w:tc>
          <w:tcPr>
            <w:tcW w:w="4785" w:type="dxa"/>
          </w:tcPr>
          <w:p w:rsidR="000D4D5A" w:rsidRPr="003D30A9" w:rsidRDefault="000D4D5A" w:rsidP="00EB502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3D30A9">
              <w:rPr>
                <w:sz w:val="24"/>
                <w:szCs w:val="24"/>
              </w:rPr>
              <w:t xml:space="preserve">Председатель </w:t>
            </w:r>
          </w:p>
          <w:p w:rsidR="000D4D5A" w:rsidRPr="003D30A9" w:rsidRDefault="000D4D5A" w:rsidP="00EB502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3D30A9">
              <w:rPr>
                <w:sz w:val="24"/>
                <w:szCs w:val="24"/>
              </w:rPr>
              <w:t>Десногорского городского</w:t>
            </w:r>
            <w:r w:rsidR="00D941A2" w:rsidRPr="003D30A9">
              <w:rPr>
                <w:sz w:val="24"/>
                <w:szCs w:val="24"/>
              </w:rPr>
              <w:t xml:space="preserve"> </w:t>
            </w:r>
            <w:r w:rsidRPr="003D30A9">
              <w:rPr>
                <w:sz w:val="24"/>
                <w:szCs w:val="24"/>
              </w:rPr>
              <w:t xml:space="preserve">Совета                                        </w:t>
            </w:r>
          </w:p>
          <w:p w:rsidR="000D4D5A" w:rsidRPr="003D30A9" w:rsidRDefault="000D4D5A" w:rsidP="00EB502C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</w:p>
          <w:p w:rsidR="000D4D5A" w:rsidRPr="003D30A9" w:rsidRDefault="005B19A2" w:rsidP="00EB502C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  <w:r w:rsidRPr="003D30A9">
              <w:rPr>
                <w:sz w:val="24"/>
                <w:szCs w:val="24"/>
              </w:rPr>
              <w:t xml:space="preserve">                    </w:t>
            </w:r>
            <w:r w:rsidR="00052FD4" w:rsidRPr="003D30A9">
              <w:rPr>
                <w:sz w:val="24"/>
                <w:szCs w:val="24"/>
              </w:rPr>
              <w:t>Е.П. Леднёва</w:t>
            </w:r>
          </w:p>
        </w:tc>
        <w:tc>
          <w:tcPr>
            <w:tcW w:w="4962" w:type="dxa"/>
          </w:tcPr>
          <w:p w:rsidR="000D4D5A" w:rsidRPr="003D30A9" w:rsidRDefault="000D4D5A" w:rsidP="00EB502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3D30A9">
              <w:rPr>
                <w:sz w:val="24"/>
                <w:szCs w:val="24"/>
              </w:rPr>
              <w:t>Глав</w:t>
            </w:r>
            <w:r w:rsidR="002A005A" w:rsidRPr="003D30A9">
              <w:rPr>
                <w:sz w:val="24"/>
                <w:szCs w:val="24"/>
              </w:rPr>
              <w:t>а</w:t>
            </w:r>
            <w:r w:rsidRPr="003D30A9">
              <w:rPr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</w:p>
          <w:p w:rsidR="000D4D5A" w:rsidRPr="003D30A9" w:rsidRDefault="000D4D5A" w:rsidP="00EB502C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</w:p>
          <w:p w:rsidR="000D4D5A" w:rsidRPr="003D30A9" w:rsidRDefault="00A25251" w:rsidP="00EB502C">
            <w:pPr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  <w:r w:rsidRPr="003D30A9">
              <w:rPr>
                <w:sz w:val="24"/>
                <w:szCs w:val="24"/>
              </w:rPr>
              <w:t xml:space="preserve">                            </w:t>
            </w:r>
            <w:r w:rsidR="00052FD4" w:rsidRPr="003D30A9">
              <w:rPr>
                <w:sz w:val="24"/>
                <w:szCs w:val="24"/>
              </w:rPr>
              <w:t xml:space="preserve">      </w:t>
            </w:r>
            <w:r w:rsidR="002039C3" w:rsidRPr="003D30A9">
              <w:rPr>
                <w:sz w:val="24"/>
                <w:szCs w:val="24"/>
              </w:rPr>
              <w:t xml:space="preserve">А.А. </w:t>
            </w:r>
            <w:r w:rsidR="00052FD4" w:rsidRPr="003D30A9">
              <w:rPr>
                <w:sz w:val="24"/>
                <w:szCs w:val="24"/>
              </w:rPr>
              <w:t>Терлецкий</w:t>
            </w:r>
            <w:r w:rsidR="000D4D5A" w:rsidRPr="003D30A9">
              <w:rPr>
                <w:sz w:val="24"/>
                <w:szCs w:val="24"/>
              </w:rPr>
              <w:t xml:space="preserve">                              </w:t>
            </w:r>
          </w:p>
        </w:tc>
      </w:tr>
    </w:tbl>
    <w:p w:rsidR="002817CE" w:rsidRPr="003D30A9" w:rsidRDefault="002817CE" w:rsidP="00EB502C">
      <w:pPr>
        <w:spacing w:after="0" w:line="264" w:lineRule="auto"/>
        <w:jc w:val="both"/>
      </w:pPr>
      <w:bookmarkStart w:id="0" w:name="_GoBack"/>
      <w:bookmarkEnd w:id="0"/>
    </w:p>
    <w:sectPr w:rsidR="002817CE" w:rsidRPr="003D30A9" w:rsidSect="00DC057F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71" w:rsidRDefault="00222A71" w:rsidP="00DC057F">
      <w:pPr>
        <w:spacing w:after="0" w:line="240" w:lineRule="auto"/>
      </w:pPr>
      <w:r>
        <w:separator/>
      </w:r>
    </w:p>
  </w:endnote>
  <w:endnote w:type="continuationSeparator" w:id="0">
    <w:p w:rsidR="00222A71" w:rsidRDefault="00222A71" w:rsidP="00DC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71" w:rsidRDefault="00222A71" w:rsidP="00DC057F">
      <w:pPr>
        <w:spacing w:after="0" w:line="240" w:lineRule="auto"/>
      </w:pPr>
      <w:r>
        <w:separator/>
      </w:r>
    </w:p>
  </w:footnote>
  <w:footnote w:type="continuationSeparator" w:id="0">
    <w:p w:rsidR="00222A71" w:rsidRDefault="00222A71" w:rsidP="00DC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4844"/>
      <w:docPartObj>
        <w:docPartGallery w:val="Page Numbers (Top of Page)"/>
        <w:docPartUnique/>
      </w:docPartObj>
    </w:sdtPr>
    <w:sdtEndPr/>
    <w:sdtContent>
      <w:p w:rsidR="00DC057F" w:rsidRDefault="00DC05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A9">
          <w:rPr>
            <w:noProof/>
          </w:rPr>
          <w:t>2</w:t>
        </w:r>
        <w:r>
          <w:fldChar w:fldCharType="end"/>
        </w:r>
      </w:p>
    </w:sdtContent>
  </w:sdt>
  <w:p w:rsidR="00DC057F" w:rsidRDefault="00DC05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F9"/>
    <w:multiLevelType w:val="multilevel"/>
    <w:tmpl w:val="D83AE3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B347023"/>
    <w:multiLevelType w:val="hybridMultilevel"/>
    <w:tmpl w:val="A2F03DEE"/>
    <w:lvl w:ilvl="0" w:tplc="E02EE5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6335EB9"/>
    <w:multiLevelType w:val="multilevel"/>
    <w:tmpl w:val="41D031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1E"/>
    <w:rsid w:val="00052FD4"/>
    <w:rsid w:val="00062554"/>
    <w:rsid w:val="000C0F36"/>
    <w:rsid w:val="000D4D5A"/>
    <w:rsid w:val="000E121D"/>
    <w:rsid w:val="00186B3C"/>
    <w:rsid w:val="001D7A91"/>
    <w:rsid w:val="002039C3"/>
    <w:rsid w:val="00222A71"/>
    <w:rsid w:val="00223707"/>
    <w:rsid w:val="00250653"/>
    <w:rsid w:val="002578A2"/>
    <w:rsid w:val="002817CE"/>
    <w:rsid w:val="002A005A"/>
    <w:rsid w:val="002D55B0"/>
    <w:rsid w:val="003A4094"/>
    <w:rsid w:val="003B519B"/>
    <w:rsid w:val="003B6492"/>
    <w:rsid w:val="003D0295"/>
    <w:rsid w:val="003D30A9"/>
    <w:rsid w:val="003D70E0"/>
    <w:rsid w:val="00442098"/>
    <w:rsid w:val="0047348E"/>
    <w:rsid w:val="004B4CA1"/>
    <w:rsid w:val="004C42CD"/>
    <w:rsid w:val="00510D6B"/>
    <w:rsid w:val="005B19A2"/>
    <w:rsid w:val="005F6263"/>
    <w:rsid w:val="00601C29"/>
    <w:rsid w:val="00614F5A"/>
    <w:rsid w:val="00651F4A"/>
    <w:rsid w:val="006C655D"/>
    <w:rsid w:val="007643AD"/>
    <w:rsid w:val="00781F2A"/>
    <w:rsid w:val="00784653"/>
    <w:rsid w:val="007C1B14"/>
    <w:rsid w:val="007D551E"/>
    <w:rsid w:val="008104D2"/>
    <w:rsid w:val="00832229"/>
    <w:rsid w:val="008D51B9"/>
    <w:rsid w:val="008F5346"/>
    <w:rsid w:val="00926399"/>
    <w:rsid w:val="00976CA1"/>
    <w:rsid w:val="009A1C94"/>
    <w:rsid w:val="009B3A31"/>
    <w:rsid w:val="009C403F"/>
    <w:rsid w:val="009F0AD7"/>
    <w:rsid w:val="009F0F50"/>
    <w:rsid w:val="00A23177"/>
    <w:rsid w:val="00A25251"/>
    <w:rsid w:val="00A25825"/>
    <w:rsid w:val="00AA39B0"/>
    <w:rsid w:val="00AB4D4F"/>
    <w:rsid w:val="00AE216C"/>
    <w:rsid w:val="00AF11BC"/>
    <w:rsid w:val="00B56DBA"/>
    <w:rsid w:val="00B730F1"/>
    <w:rsid w:val="00B877F4"/>
    <w:rsid w:val="00BD4326"/>
    <w:rsid w:val="00C72447"/>
    <w:rsid w:val="00CB10A0"/>
    <w:rsid w:val="00D918D4"/>
    <w:rsid w:val="00D941A2"/>
    <w:rsid w:val="00D94C2B"/>
    <w:rsid w:val="00DC057F"/>
    <w:rsid w:val="00DD2B67"/>
    <w:rsid w:val="00DE7C41"/>
    <w:rsid w:val="00E4554F"/>
    <w:rsid w:val="00EB502C"/>
    <w:rsid w:val="00F30177"/>
    <w:rsid w:val="00F31563"/>
    <w:rsid w:val="00F47F84"/>
    <w:rsid w:val="00F56EF9"/>
    <w:rsid w:val="00FB3674"/>
    <w:rsid w:val="00FC4F8A"/>
    <w:rsid w:val="00FC708D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B3C"/>
    <w:pPr>
      <w:ind w:left="720"/>
      <w:contextualSpacing/>
    </w:pPr>
  </w:style>
  <w:style w:type="character" w:customStyle="1" w:styleId="spfo1">
    <w:name w:val="spfo1"/>
    <w:basedOn w:val="a0"/>
    <w:rsid w:val="003D70E0"/>
  </w:style>
  <w:style w:type="paragraph" w:styleId="a5">
    <w:name w:val="Balloon Text"/>
    <w:basedOn w:val="a"/>
    <w:link w:val="a6"/>
    <w:uiPriority w:val="99"/>
    <w:semiHidden/>
    <w:unhideWhenUsed/>
    <w:rsid w:val="0078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57F"/>
  </w:style>
  <w:style w:type="paragraph" w:styleId="a9">
    <w:name w:val="footer"/>
    <w:basedOn w:val="a"/>
    <w:link w:val="aa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57F"/>
  </w:style>
  <w:style w:type="paragraph" w:styleId="ab">
    <w:name w:val="Normal (Web)"/>
    <w:basedOn w:val="a"/>
    <w:uiPriority w:val="99"/>
    <w:unhideWhenUsed/>
    <w:rsid w:val="00AA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B3C"/>
    <w:pPr>
      <w:ind w:left="720"/>
      <w:contextualSpacing/>
    </w:pPr>
  </w:style>
  <w:style w:type="character" w:customStyle="1" w:styleId="spfo1">
    <w:name w:val="spfo1"/>
    <w:basedOn w:val="a0"/>
    <w:rsid w:val="003D70E0"/>
  </w:style>
  <w:style w:type="paragraph" w:styleId="a5">
    <w:name w:val="Balloon Text"/>
    <w:basedOn w:val="a"/>
    <w:link w:val="a6"/>
    <w:uiPriority w:val="99"/>
    <w:semiHidden/>
    <w:unhideWhenUsed/>
    <w:rsid w:val="0078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57F"/>
  </w:style>
  <w:style w:type="paragraph" w:styleId="a9">
    <w:name w:val="footer"/>
    <w:basedOn w:val="a"/>
    <w:link w:val="aa"/>
    <w:uiPriority w:val="99"/>
    <w:unhideWhenUsed/>
    <w:rsid w:val="00D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57F"/>
  </w:style>
  <w:style w:type="paragraph" w:styleId="ab">
    <w:name w:val="Normal (Web)"/>
    <w:basedOn w:val="a"/>
    <w:uiPriority w:val="99"/>
    <w:unhideWhenUsed/>
    <w:rsid w:val="00AA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8164-4F08-4F70-BFA8-5FB6A0FC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ОЭ</dc:creator>
  <cp:lastModifiedBy>Приемная</cp:lastModifiedBy>
  <cp:revision>21</cp:revision>
  <cp:lastPrinted>2025-09-02T11:04:00Z</cp:lastPrinted>
  <dcterms:created xsi:type="dcterms:W3CDTF">2025-01-09T09:48:00Z</dcterms:created>
  <dcterms:modified xsi:type="dcterms:W3CDTF">2025-09-02T11:04:00Z</dcterms:modified>
</cp:coreProperties>
</file>