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2D" w:rsidRPr="00247BFE" w:rsidRDefault="00E3792D" w:rsidP="00E3792D">
      <w:pPr>
        <w:jc w:val="right"/>
        <w:rPr>
          <w:sz w:val="28"/>
          <w:szCs w:val="28"/>
          <w:u w:val="single"/>
        </w:rPr>
      </w:pPr>
    </w:p>
    <w:p w:rsidR="00E3792D" w:rsidRPr="00E3792D" w:rsidRDefault="00E3792D" w:rsidP="00E3792D">
      <w:pPr>
        <w:spacing w:after="160" w:line="276" w:lineRule="auto"/>
        <w:rPr>
          <w:rFonts w:ascii="Calibri" w:eastAsia="Calibri" w:hAnsi="Calibri"/>
          <w:sz w:val="26"/>
          <w:szCs w:val="26"/>
          <w:lang w:eastAsia="en-US"/>
        </w:rPr>
      </w:pPr>
      <w:r w:rsidRPr="00E3792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C462B00" wp14:editId="6AEC85B9">
                <wp:simplePos x="0" y="0"/>
                <wp:positionH relativeFrom="column">
                  <wp:posOffset>836930</wp:posOffset>
                </wp:positionH>
                <wp:positionV relativeFrom="paragraph">
                  <wp:posOffset>99695</wp:posOffset>
                </wp:positionV>
                <wp:extent cx="5303520" cy="1305560"/>
                <wp:effectExtent l="0" t="0" r="0" b="889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792D" w:rsidRPr="00AB6A8A" w:rsidRDefault="00E3792D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26"/>
                              </w:rPr>
                            </w:pPr>
                            <w:r w:rsidRPr="00AB6A8A">
                              <w:rPr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E3792D" w:rsidRPr="00AB6A8A" w:rsidRDefault="00E3792D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34"/>
                              </w:rPr>
                            </w:pPr>
                            <w:r w:rsidRPr="00AB6A8A">
                              <w:rPr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E3792D" w:rsidRPr="00AB6A8A" w:rsidRDefault="00E3792D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AB6A8A">
                              <w:rPr>
                                <w:sz w:val="40"/>
                                <w:szCs w:val="40"/>
                              </w:rPr>
                              <w:t>ДЕСНОГОРСКИЙ  ГОРОДСКОЙ  СОВЕТ</w:t>
                            </w:r>
                          </w:p>
                          <w:p w:rsidR="00E3792D" w:rsidRPr="00AB6A8A" w:rsidRDefault="00E3792D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  <w:szCs w:val="20"/>
                              </w:rPr>
                            </w:pPr>
                          </w:p>
                          <w:p w:rsidR="00E3792D" w:rsidRPr="00AB6A8A" w:rsidRDefault="00E3792D" w:rsidP="00E3792D">
                            <w:pPr>
                              <w:pStyle w:val="a3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 w:rsidRPr="00AB6A8A">
                              <w:rPr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AB6A8A">
                              <w:rPr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E3792D" w:rsidRDefault="00E3792D" w:rsidP="00E3792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E3792D" w:rsidRDefault="00E3792D" w:rsidP="00E3792D">
                            <w:pPr>
                              <w:rPr>
                                <w:sz w:val="20"/>
                              </w:rPr>
                            </w:pPr>
                          </w:p>
                          <w:p w:rsidR="00E3792D" w:rsidRDefault="00E3792D" w:rsidP="00E3792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65.9pt;margin-top:7.85pt;width:417.6pt;height:10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26"/>
                        </w:rPr>
                      </w:pPr>
                      <w:r w:rsidRPr="00AB6A8A">
                        <w:rPr>
                          <w:sz w:val="26"/>
                        </w:rPr>
                        <w:t xml:space="preserve">МУНИЦИПАЛЬНОЕ ОБРАЗОВАНИЕ 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34"/>
                        </w:rPr>
                      </w:pPr>
                      <w:r w:rsidRPr="00AB6A8A">
                        <w:rPr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sz w:val="40"/>
                          <w:szCs w:val="40"/>
                        </w:rPr>
                      </w:pPr>
                      <w:r w:rsidRPr="00AB6A8A">
                        <w:rPr>
                          <w:sz w:val="40"/>
                          <w:szCs w:val="40"/>
                        </w:rPr>
                        <w:t>ДЕСНОГОРСКИЙ  ГОРОДСКОЙ  СОВЕТ</w:t>
                      </w: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  <w:szCs w:val="20"/>
                        </w:rPr>
                      </w:pPr>
                    </w:p>
                    <w:p w:rsidR="00E3792D" w:rsidRPr="00AB6A8A" w:rsidRDefault="00E3792D" w:rsidP="00E3792D">
                      <w:pPr>
                        <w:pStyle w:val="a3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  <w:proofErr w:type="gramStart"/>
                      <w:r w:rsidRPr="00AB6A8A">
                        <w:rPr>
                          <w:b/>
                          <w:sz w:val="32"/>
                        </w:rPr>
                        <w:t>Р</w:t>
                      </w:r>
                      <w:proofErr w:type="gramEnd"/>
                      <w:r w:rsidRPr="00AB6A8A">
                        <w:rPr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E3792D" w:rsidRDefault="00E3792D" w:rsidP="00E3792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E3792D" w:rsidRDefault="00E3792D" w:rsidP="00E3792D">
                      <w:pPr>
                        <w:rPr>
                          <w:sz w:val="20"/>
                        </w:rPr>
                      </w:pPr>
                    </w:p>
                    <w:p w:rsidR="00E3792D" w:rsidRDefault="00E3792D" w:rsidP="00E3792D"/>
                  </w:txbxContent>
                </v:textbox>
              </v:rect>
            </w:pict>
          </mc:Fallback>
        </mc:AlternateContent>
      </w:r>
      <w:r w:rsidRPr="00E3792D">
        <w:rPr>
          <w:rFonts w:ascii="Calibri" w:eastAsia="Calibri" w:hAnsi="Calibri"/>
          <w:noProof/>
          <w:sz w:val="26"/>
          <w:szCs w:val="26"/>
        </w:rPr>
        <w:drawing>
          <wp:inline distT="0" distB="0" distL="0" distR="0" wp14:anchorId="0ED30B89" wp14:editId="516E4DE0">
            <wp:extent cx="747395" cy="803275"/>
            <wp:effectExtent l="0" t="0" r="0" b="0"/>
            <wp:docPr id="1" name="Рисунок 1" descr="Описание: 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792D" w:rsidRPr="00E3792D" w:rsidRDefault="00E3792D" w:rsidP="00E3792D">
      <w:pPr>
        <w:spacing w:after="160" w:line="252" w:lineRule="auto"/>
        <w:rPr>
          <w:rFonts w:ascii="Calibri" w:eastAsia="Calibri" w:hAnsi="Calibri"/>
          <w:sz w:val="20"/>
          <w:szCs w:val="20"/>
          <w:lang w:eastAsia="en-US"/>
        </w:rPr>
      </w:pPr>
    </w:p>
    <w:p w:rsidR="00E3792D" w:rsidRPr="00E3792D" w:rsidRDefault="00E3792D" w:rsidP="00E3792D">
      <w:pPr>
        <w:suppressAutoHyphens/>
        <w:spacing w:line="264" w:lineRule="auto"/>
        <w:ind w:firstLine="709"/>
        <w:rPr>
          <w:color w:val="404040"/>
          <w:sz w:val="26"/>
          <w:szCs w:val="26"/>
          <w:lang w:eastAsia="ar-SA"/>
        </w:rPr>
      </w:pPr>
    </w:p>
    <w:p w:rsidR="00E06270" w:rsidRDefault="00E06270" w:rsidP="003C2AB8">
      <w:pPr>
        <w:spacing w:line="264" w:lineRule="auto"/>
        <w:ind w:firstLine="708"/>
        <w:rPr>
          <w:rFonts w:eastAsia="Calibri"/>
          <w:lang w:eastAsia="en-US"/>
        </w:rPr>
      </w:pPr>
    </w:p>
    <w:p w:rsidR="00E3792D" w:rsidRPr="00DC4662" w:rsidRDefault="003C2AB8" w:rsidP="003C2AB8">
      <w:pPr>
        <w:spacing w:line="264" w:lineRule="auto"/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>8</w:t>
      </w:r>
      <w:r w:rsidR="00E3792D" w:rsidRPr="00DC4662">
        <w:rPr>
          <w:rFonts w:eastAsia="Calibri"/>
          <w:lang w:eastAsia="en-US"/>
        </w:rPr>
        <w:t xml:space="preserve"> сессии </w:t>
      </w:r>
      <w:r w:rsidR="00925EF5">
        <w:rPr>
          <w:rFonts w:eastAsia="Calibri"/>
          <w:lang w:eastAsia="en-US"/>
        </w:rPr>
        <w:t>шестого</w:t>
      </w:r>
      <w:r w:rsidR="00E3792D" w:rsidRPr="00DC4662">
        <w:rPr>
          <w:rFonts w:eastAsia="Calibri"/>
          <w:lang w:eastAsia="en-US"/>
        </w:rPr>
        <w:t xml:space="preserve"> созыва</w:t>
      </w:r>
    </w:p>
    <w:p w:rsidR="00E3792D" w:rsidRPr="00DC4662" w:rsidRDefault="003C2AB8" w:rsidP="003C2AB8">
      <w:pPr>
        <w:spacing w:line="264" w:lineRule="auto"/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>от 20.02.</w:t>
      </w:r>
      <w:r w:rsidR="00E3792D" w:rsidRPr="00DC4662">
        <w:rPr>
          <w:rFonts w:eastAsia="Calibri"/>
          <w:lang w:eastAsia="en-US"/>
        </w:rPr>
        <w:t>202</w:t>
      </w:r>
      <w:r w:rsidR="00925EF5">
        <w:rPr>
          <w:rFonts w:eastAsia="Calibri"/>
          <w:lang w:eastAsia="en-US"/>
        </w:rPr>
        <w:t>5</w:t>
      </w:r>
      <w:r w:rsidR="00E3792D" w:rsidRPr="00DC4662">
        <w:rPr>
          <w:rFonts w:eastAsia="Calibri"/>
          <w:lang w:eastAsia="en-US"/>
        </w:rPr>
        <w:t xml:space="preserve">  № </w:t>
      </w:r>
      <w:r w:rsidR="00246E3A">
        <w:rPr>
          <w:rFonts w:eastAsia="Calibri"/>
          <w:lang w:eastAsia="en-US"/>
        </w:rPr>
        <w:t>42</w:t>
      </w:r>
    </w:p>
    <w:p w:rsidR="00E3792D" w:rsidRPr="00DC4662" w:rsidRDefault="00E3792D" w:rsidP="003C2AB8">
      <w:pPr>
        <w:spacing w:line="264" w:lineRule="auto"/>
        <w:rPr>
          <w:rFonts w:eastAsia="Calibri"/>
          <w:lang w:eastAsia="en-US"/>
        </w:rPr>
      </w:pPr>
    </w:p>
    <w:p w:rsidR="00E3792D" w:rsidRDefault="00E3792D" w:rsidP="003C2AB8">
      <w:pPr>
        <w:spacing w:line="264" w:lineRule="auto"/>
        <w:rPr>
          <w:rFonts w:eastAsia="Calibri"/>
          <w:lang w:eastAsia="en-US"/>
        </w:rPr>
      </w:pPr>
    </w:p>
    <w:tbl>
      <w:tblPr>
        <w:tblStyle w:val="a7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634"/>
      </w:tblGrid>
      <w:tr w:rsidR="002E6F9B" w:rsidTr="003C2AB8">
        <w:tc>
          <w:tcPr>
            <w:tcW w:w="3686" w:type="dxa"/>
          </w:tcPr>
          <w:p w:rsidR="002E6F9B" w:rsidRDefault="002E6F9B" w:rsidP="003C2AB8">
            <w:pPr>
              <w:spacing w:line="264" w:lineRule="auto"/>
              <w:jc w:val="both"/>
              <w:rPr>
                <w:rFonts w:eastAsia="Calibri"/>
                <w:lang w:eastAsia="en-US"/>
              </w:rPr>
            </w:pPr>
            <w:r w:rsidRPr="00DC4662">
              <w:t>О предоставлении нежилого фонда в безвозмездное пользование</w:t>
            </w:r>
            <w:r>
              <w:t xml:space="preserve"> Смоленскому региональному отделению Всероссийской политической партии </w:t>
            </w:r>
            <w:r w:rsidRPr="003C2AB8">
              <w:t>«ЕДИНАЯ РОССИЯ»</w:t>
            </w:r>
          </w:p>
        </w:tc>
        <w:tc>
          <w:tcPr>
            <w:tcW w:w="5634" w:type="dxa"/>
          </w:tcPr>
          <w:p w:rsidR="002E6F9B" w:rsidRPr="003604C8" w:rsidRDefault="002E6F9B" w:rsidP="003604C8">
            <w:pPr>
              <w:spacing w:line="264" w:lineRule="auto"/>
              <w:jc w:val="right"/>
              <w:rPr>
                <w:rFonts w:eastAsia="Calibri"/>
                <w:b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</w:tr>
    </w:tbl>
    <w:p w:rsidR="00E3792D" w:rsidRPr="00DC4662" w:rsidRDefault="00E3792D" w:rsidP="003C2AB8">
      <w:pPr>
        <w:suppressAutoHyphens/>
        <w:spacing w:line="264" w:lineRule="auto"/>
        <w:ind w:firstLine="709"/>
        <w:rPr>
          <w:color w:val="404040"/>
          <w:lang w:eastAsia="ar-SA"/>
        </w:rPr>
      </w:pPr>
    </w:p>
    <w:p w:rsidR="00E3792D" w:rsidRPr="00DC4662" w:rsidRDefault="00E3792D" w:rsidP="003C2AB8">
      <w:pPr>
        <w:spacing w:line="264" w:lineRule="auto"/>
        <w:ind w:firstLine="720"/>
        <w:jc w:val="both"/>
      </w:pPr>
    </w:p>
    <w:p w:rsidR="00DC4662" w:rsidRPr="00DC4662" w:rsidRDefault="00DC4662" w:rsidP="003C2AB8">
      <w:pPr>
        <w:spacing w:line="264" w:lineRule="auto"/>
        <w:ind w:firstLine="720"/>
        <w:jc w:val="both"/>
      </w:pPr>
      <w:proofErr w:type="gramStart"/>
      <w:r w:rsidRPr="00DC4662">
        <w:rPr>
          <w:rFonts w:eastAsiaTheme="minorHAnsi"/>
          <w:lang w:eastAsia="en-US"/>
        </w:rPr>
        <w:t>В соответствии со ст</w:t>
      </w:r>
      <w:r w:rsidR="00247BFE">
        <w:rPr>
          <w:rFonts w:eastAsiaTheme="minorHAnsi"/>
          <w:lang w:eastAsia="en-US"/>
        </w:rPr>
        <w:t>атьей</w:t>
      </w:r>
      <w:r w:rsidRPr="00DC4662">
        <w:rPr>
          <w:rFonts w:eastAsiaTheme="minorHAnsi"/>
          <w:lang w:eastAsia="en-US"/>
        </w:rPr>
        <w:t xml:space="preserve"> 26</w:t>
      </w:r>
      <w:r w:rsidR="00247BFE">
        <w:rPr>
          <w:rFonts w:eastAsiaTheme="minorHAnsi"/>
          <w:lang w:eastAsia="en-US"/>
        </w:rPr>
        <w:t xml:space="preserve"> Устава</w:t>
      </w:r>
      <w:r w:rsidR="008F466F">
        <w:rPr>
          <w:rFonts w:eastAsiaTheme="minorHAnsi"/>
          <w:lang w:eastAsia="en-US"/>
        </w:rPr>
        <w:t xml:space="preserve"> </w:t>
      </w:r>
      <w:r w:rsidR="008F466F">
        <w:rPr>
          <w:color w:val="000000"/>
        </w:rPr>
        <w:t>муниципального образования «город Десногорск» Смоленской области</w:t>
      </w:r>
      <w:r w:rsidRPr="00DC4662">
        <w:rPr>
          <w:rFonts w:eastAsiaTheme="minorHAnsi"/>
          <w:lang w:eastAsia="en-US"/>
        </w:rPr>
        <w:t>,</w:t>
      </w:r>
      <w:r w:rsidR="00807CB4">
        <w:t xml:space="preserve"> пунктом</w:t>
      </w:r>
      <w:r w:rsidRPr="00DC4662">
        <w:t xml:space="preserve"> 7.2. раздела 7 Положения о порядке владения, пользования и распоряжения муниципальным имуществом муниципального образования «город Десногорск» Смоленской области, утвержденного решением Десногорского городского Совета от 24.04.2012 № 620, рассмотрев предложения Администрации муниципального образования «город Десногорск» Смоленской области</w:t>
      </w:r>
      <w:r w:rsidR="003C2AB8">
        <w:t xml:space="preserve"> от 11.02.2024 №</w:t>
      </w:r>
      <w:r w:rsidR="00247BFE">
        <w:t xml:space="preserve"> 946</w:t>
      </w:r>
      <w:r w:rsidRPr="00DC4662">
        <w:t xml:space="preserve">, </w:t>
      </w:r>
      <w:r w:rsidR="00246E3A">
        <w:t>учитывая рекомендации постоянных</w:t>
      </w:r>
      <w:proofErr w:type="gramEnd"/>
      <w:r w:rsidR="00246E3A">
        <w:t xml:space="preserve"> депутатских комиссий,</w:t>
      </w:r>
      <w:r w:rsidR="00246E3A">
        <w:rPr>
          <w:color w:val="FF0000"/>
        </w:rPr>
        <w:t xml:space="preserve"> </w:t>
      </w:r>
      <w:r w:rsidRPr="00DC4662">
        <w:t>Десногорский городской Совет</w:t>
      </w:r>
    </w:p>
    <w:p w:rsidR="00DC4662" w:rsidRPr="00DC4662" w:rsidRDefault="00DC4662" w:rsidP="003C2AB8">
      <w:pPr>
        <w:spacing w:line="264" w:lineRule="auto"/>
        <w:jc w:val="center"/>
      </w:pPr>
    </w:p>
    <w:p w:rsidR="00E3792D" w:rsidRPr="003C2AB8" w:rsidRDefault="00E3792D" w:rsidP="003C2AB8">
      <w:pPr>
        <w:spacing w:line="264" w:lineRule="auto"/>
        <w:jc w:val="center"/>
        <w:rPr>
          <w:sz w:val="28"/>
          <w:szCs w:val="28"/>
        </w:rPr>
      </w:pPr>
      <w:proofErr w:type="gramStart"/>
      <w:r w:rsidRPr="003C2AB8">
        <w:rPr>
          <w:sz w:val="28"/>
          <w:szCs w:val="28"/>
        </w:rPr>
        <w:t>Р</w:t>
      </w:r>
      <w:proofErr w:type="gramEnd"/>
      <w:r w:rsidRPr="003C2AB8">
        <w:rPr>
          <w:sz w:val="28"/>
          <w:szCs w:val="28"/>
        </w:rPr>
        <w:t xml:space="preserve"> Е Ш И Л:</w:t>
      </w:r>
    </w:p>
    <w:p w:rsidR="00E3792D" w:rsidRPr="00DC4662" w:rsidRDefault="00E3792D" w:rsidP="003C2AB8">
      <w:pPr>
        <w:spacing w:line="264" w:lineRule="auto"/>
        <w:jc w:val="center"/>
      </w:pPr>
    </w:p>
    <w:p w:rsidR="00A87332" w:rsidRPr="00A87332" w:rsidRDefault="00E3792D" w:rsidP="003C2AB8">
      <w:pPr>
        <w:tabs>
          <w:tab w:val="left" w:pos="3969"/>
        </w:tabs>
        <w:spacing w:line="264" w:lineRule="auto"/>
        <w:ind w:firstLine="709"/>
        <w:jc w:val="both"/>
      </w:pPr>
      <w:r w:rsidRPr="00DC4662">
        <w:t>1. Предоставить в безвозмездное пользование</w:t>
      </w:r>
      <w:r w:rsidR="00B817B9" w:rsidRPr="00B817B9">
        <w:rPr>
          <w:sz w:val="28"/>
          <w:szCs w:val="28"/>
        </w:rPr>
        <w:t xml:space="preserve"> </w:t>
      </w:r>
      <w:r w:rsidR="00A87332" w:rsidRPr="00A87332">
        <w:t>нежил</w:t>
      </w:r>
      <w:r w:rsidR="00925EF5">
        <w:t>о</w:t>
      </w:r>
      <w:r w:rsidR="00A87332" w:rsidRPr="00A87332">
        <w:t>е встроенн</w:t>
      </w:r>
      <w:r w:rsidR="00925EF5">
        <w:t>о</w:t>
      </w:r>
      <w:r w:rsidR="00A87332" w:rsidRPr="00A87332">
        <w:t>е помещени</w:t>
      </w:r>
      <w:r w:rsidR="00925EF5">
        <w:t>е</w:t>
      </w:r>
      <w:r w:rsidR="0025737A">
        <w:t xml:space="preserve"> </w:t>
      </w:r>
      <w:r w:rsidR="0091316B">
        <w:t>(1 этаж)</w:t>
      </w:r>
      <w:r w:rsidR="00A87332" w:rsidRPr="00A87332">
        <w:t xml:space="preserve"> </w:t>
      </w:r>
      <w:r w:rsidR="00A87332">
        <w:t xml:space="preserve">                           </w:t>
      </w:r>
      <w:r w:rsidR="00A87332" w:rsidRPr="00A87332">
        <w:rPr>
          <w:rFonts w:eastAsiaTheme="minorHAnsi"/>
        </w:rPr>
        <w:t xml:space="preserve">общей площадью </w:t>
      </w:r>
      <w:r w:rsidR="00925EF5">
        <w:rPr>
          <w:rFonts w:eastAsiaTheme="minorHAnsi"/>
        </w:rPr>
        <w:t>24</w:t>
      </w:r>
      <w:r w:rsidR="0025737A">
        <w:rPr>
          <w:rFonts w:eastAsiaTheme="minorHAnsi"/>
        </w:rPr>
        <w:t>,9</w:t>
      </w:r>
      <w:r w:rsidR="00A87332" w:rsidRPr="00A87332">
        <w:rPr>
          <w:rFonts w:eastAsiaTheme="minorHAnsi"/>
        </w:rPr>
        <w:t xml:space="preserve"> </w:t>
      </w:r>
      <w:proofErr w:type="spellStart"/>
      <w:r w:rsidR="00A87332" w:rsidRPr="00A87332">
        <w:rPr>
          <w:rFonts w:eastAsiaTheme="minorHAnsi"/>
        </w:rPr>
        <w:t>кв.м</w:t>
      </w:r>
      <w:proofErr w:type="spellEnd"/>
      <w:r w:rsidR="00A87332" w:rsidRPr="00A87332">
        <w:rPr>
          <w:rFonts w:eastAsiaTheme="minorHAnsi"/>
        </w:rPr>
        <w:t>.</w:t>
      </w:r>
      <w:r w:rsidR="003C2AB8">
        <w:rPr>
          <w:rFonts w:eastAsiaTheme="minorHAnsi"/>
        </w:rPr>
        <w:t>,</w:t>
      </w:r>
      <w:r w:rsidR="00A87332" w:rsidRPr="00A87332">
        <w:t xml:space="preserve"> </w:t>
      </w:r>
      <w:r w:rsidR="00A87332" w:rsidRPr="00DC4662">
        <w:t>находящ</w:t>
      </w:r>
      <w:r w:rsidR="00925EF5">
        <w:t>ее</w:t>
      </w:r>
      <w:r w:rsidR="00A87332" w:rsidRPr="00DC4662">
        <w:t xml:space="preserve">ся в собственности муниципального образования «город Десногорск» Смоленской области, </w:t>
      </w:r>
      <w:r w:rsidR="00925EF5">
        <w:t xml:space="preserve">закрепленное на праве оперативного управления за </w:t>
      </w:r>
      <w:r w:rsidR="000E644F">
        <w:t>М</w:t>
      </w:r>
      <w:r w:rsidR="00925EF5" w:rsidRPr="00F850C5">
        <w:t>униципальн</w:t>
      </w:r>
      <w:r w:rsidR="00925EF5">
        <w:t>ым</w:t>
      </w:r>
      <w:r w:rsidR="00925EF5" w:rsidRPr="00F850C5">
        <w:t xml:space="preserve"> бюджетн</w:t>
      </w:r>
      <w:r w:rsidR="00925EF5">
        <w:t>ым</w:t>
      </w:r>
      <w:r w:rsidR="00925EF5" w:rsidRPr="00F850C5">
        <w:t xml:space="preserve"> учреждени</w:t>
      </w:r>
      <w:r w:rsidR="00925EF5">
        <w:t>ем</w:t>
      </w:r>
      <w:r w:rsidR="00925EF5" w:rsidRPr="00F850C5">
        <w:t xml:space="preserve"> </w:t>
      </w:r>
      <w:r w:rsidR="00925EF5">
        <w:t>«Десногорская центральная библиотека»</w:t>
      </w:r>
      <w:r w:rsidR="00925EF5" w:rsidRPr="00925EF5">
        <w:t xml:space="preserve"> </w:t>
      </w:r>
      <w:r w:rsidR="00925EF5" w:rsidRPr="00DC4662">
        <w:t>муниципального образования «город Десногорск» Смоленской области</w:t>
      </w:r>
      <w:r w:rsidR="00925EF5">
        <w:t xml:space="preserve">, </w:t>
      </w:r>
      <w:r w:rsidR="00A87332">
        <w:rPr>
          <w:rFonts w:eastAsiaTheme="minorHAnsi"/>
        </w:rPr>
        <w:t>расположенн</w:t>
      </w:r>
      <w:r w:rsidR="00925EF5">
        <w:rPr>
          <w:rFonts w:eastAsiaTheme="minorHAnsi"/>
        </w:rPr>
        <w:t>о</w:t>
      </w:r>
      <w:r w:rsidR="00A87332">
        <w:rPr>
          <w:rFonts w:eastAsiaTheme="minorHAnsi"/>
        </w:rPr>
        <w:t>е</w:t>
      </w:r>
      <w:r w:rsidR="00A87332" w:rsidRPr="00A87332">
        <w:rPr>
          <w:rFonts w:eastAsiaTheme="minorHAnsi"/>
        </w:rPr>
        <w:t xml:space="preserve"> по адресу: Российская Федерация, Смоленская область, г. Десногорск, </w:t>
      </w:r>
      <w:r w:rsidR="00925EF5">
        <w:rPr>
          <w:rFonts w:eastAsiaTheme="minorHAnsi"/>
        </w:rPr>
        <w:t>2</w:t>
      </w:r>
      <w:r w:rsidR="00A87332" w:rsidRPr="00A87332">
        <w:rPr>
          <w:rFonts w:eastAsiaTheme="minorHAnsi"/>
        </w:rPr>
        <w:t xml:space="preserve"> мкр., </w:t>
      </w:r>
      <w:r w:rsidR="00925EF5">
        <w:rPr>
          <w:rFonts w:eastAsiaTheme="minorHAnsi"/>
        </w:rPr>
        <w:t>стр. 6</w:t>
      </w:r>
      <w:r w:rsidR="00A87332" w:rsidRPr="00A87332">
        <w:rPr>
          <w:rFonts w:eastAsiaTheme="minorHAnsi"/>
        </w:rPr>
        <w:t xml:space="preserve">, </w:t>
      </w:r>
      <w:r w:rsidR="00A87332" w:rsidRPr="00EC0948">
        <w:rPr>
          <w:color w:val="000000"/>
        </w:rPr>
        <w:t>Смоленско</w:t>
      </w:r>
      <w:r w:rsidR="00A87332">
        <w:rPr>
          <w:color w:val="000000"/>
        </w:rPr>
        <w:t>му</w:t>
      </w:r>
      <w:r w:rsidR="00A87332" w:rsidRPr="00EC0948">
        <w:rPr>
          <w:color w:val="000000"/>
        </w:rPr>
        <w:t xml:space="preserve"> </w:t>
      </w:r>
      <w:r w:rsidR="0025737A">
        <w:rPr>
          <w:color w:val="000000"/>
        </w:rPr>
        <w:t>региональному</w:t>
      </w:r>
      <w:r w:rsidR="00A87332" w:rsidRPr="00EC0948">
        <w:rPr>
          <w:color w:val="000000"/>
        </w:rPr>
        <w:t xml:space="preserve"> отделени</w:t>
      </w:r>
      <w:r w:rsidR="00A87332">
        <w:rPr>
          <w:color w:val="000000"/>
        </w:rPr>
        <w:t>ю</w:t>
      </w:r>
      <w:r w:rsidR="0025737A">
        <w:rPr>
          <w:color w:val="000000"/>
        </w:rPr>
        <w:t xml:space="preserve"> Всероссийской</w:t>
      </w:r>
      <w:r w:rsidR="00A87332" w:rsidRPr="00EC0948">
        <w:rPr>
          <w:color w:val="000000"/>
        </w:rPr>
        <w:t xml:space="preserve"> политической партии </w:t>
      </w:r>
      <w:r w:rsidR="002E6F9B" w:rsidRPr="003C2AB8">
        <w:rPr>
          <w:color w:val="000000"/>
        </w:rPr>
        <w:t>«ЕДИНАЯ РОССИЯ»</w:t>
      </w:r>
      <w:r w:rsidR="0047296A">
        <w:rPr>
          <w:b/>
          <w:color w:val="000000"/>
        </w:rPr>
        <w:t xml:space="preserve"> </w:t>
      </w:r>
      <w:r w:rsidR="00925EF5">
        <w:rPr>
          <w:rFonts w:eastAsiaTheme="minorHAnsi"/>
        </w:rPr>
        <w:t>для использования под общественную приёмную</w:t>
      </w:r>
      <w:r w:rsidR="002E6F9B">
        <w:rPr>
          <w:rFonts w:eastAsiaTheme="minorHAnsi"/>
        </w:rPr>
        <w:t xml:space="preserve"> </w:t>
      </w:r>
      <w:r w:rsidR="00A87332" w:rsidRPr="00A87332">
        <w:rPr>
          <w:rFonts w:eastAsiaTheme="minorHAnsi"/>
        </w:rPr>
        <w:t>с 0</w:t>
      </w:r>
      <w:r w:rsidR="00925EF5">
        <w:rPr>
          <w:rFonts w:eastAsiaTheme="minorHAnsi"/>
        </w:rPr>
        <w:t>9</w:t>
      </w:r>
      <w:r w:rsidR="00A87332" w:rsidRPr="00A87332">
        <w:rPr>
          <w:rFonts w:eastAsiaTheme="minorHAnsi"/>
        </w:rPr>
        <w:t>.0</w:t>
      </w:r>
      <w:r w:rsidR="00925EF5">
        <w:rPr>
          <w:rFonts w:eastAsiaTheme="minorHAnsi"/>
        </w:rPr>
        <w:t>1</w:t>
      </w:r>
      <w:r w:rsidR="00A87332" w:rsidRPr="00A87332">
        <w:rPr>
          <w:rFonts w:eastAsiaTheme="minorHAnsi"/>
        </w:rPr>
        <w:t>.202</w:t>
      </w:r>
      <w:r w:rsidR="00925EF5">
        <w:rPr>
          <w:rFonts w:eastAsiaTheme="minorHAnsi"/>
        </w:rPr>
        <w:t>5</w:t>
      </w:r>
      <w:r w:rsidR="00A87332" w:rsidRPr="00A87332">
        <w:rPr>
          <w:rFonts w:eastAsiaTheme="minorHAnsi"/>
        </w:rPr>
        <w:t xml:space="preserve"> </w:t>
      </w:r>
      <w:r w:rsidR="006268DD">
        <w:rPr>
          <w:rFonts w:eastAsiaTheme="minorHAnsi"/>
        </w:rPr>
        <w:t>по</w:t>
      </w:r>
      <w:r w:rsidR="006268DD">
        <w:t xml:space="preserve"> 31.12.2025</w:t>
      </w:r>
      <w:r w:rsidR="00A87332" w:rsidRPr="00A87332">
        <w:t>.</w:t>
      </w:r>
    </w:p>
    <w:p w:rsidR="00E3792D" w:rsidRPr="00DC4662" w:rsidRDefault="00E3792D" w:rsidP="003C2AB8">
      <w:pPr>
        <w:spacing w:line="264" w:lineRule="auto"/>
        <w:ind w:firstLine="709"/>
        <w:jc w:val="both"/>
      </w:pPr>
      <w:r w:rsidRPr="00DC4662">
        <w:t>2. Настоящее решение опубликова</w:t>
      </w:r>
      <w:r w:rsidR="00400357">
        <w:t>ть</w:t>
      </w:r>
      <w:r w:rsidRPr="00DC4662">
        <w:t xml:space="preserve"> в газете «</w:t>
      </w:r>
      <w:r w:rsidR="002E6F9B">
        <w:t>Десногорская правда</w:t>
      </w:r>
      <w:r w:rsidRPr="00DC4662">
        <w:t>».</w:t>
      </w:r>
    </w:p>
    <w:p w:rsidR="00E3792D" w:rsidRPr="00DC4662" w:rsidRDefault="00E3792D" w:rsidP="003C2AB8">
      <w:pPr>
        <w:pStyle w:val="ConsNormal"/>
        <w:widowControl/>
        <w:tabs>
          <w:tab w:val="left" w:pos="2694"/>
        </w:tabs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792D" w:rsidRPr="00DC4662" w:rsidRDefault="00E3792D" w:rsidP="003C2AB8">
      <w:pPr>
        <w:spacing w:line="264" w:lineRule="au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  <w:gridCol w:w="4642"/>
      </w:tblGrid>
      <w:tr w:rsidR="00DC4662" w:rsidRPr="003C2AB8" w:rsidTr="003C2AB8">
        <w:tc>
          <w:tcPr>
            <w:tcW w:w="5495" w:type="dxa"/>
            <w:shd w:val="clear" w:color="auto" w:fill="auto"/>
          </w:tcPr>
          <w:p w:rsidR="003C2AB8" w:rsidRPr="003C2AB8" w:rsidRDefault="00925EF5" w:rsidP="003C2AB8">
            <w:pPr>
              <w:spacing w:line="264" w:lineRule="auto"/>
              <w:jc w:val="both"/>
            </w:pPr>
            <w:r w:rsidRPr="003C2AB8">
              <w:t>Пр</w:t>
            </w:r>
            <w:r w:rsidR="002E6F9B" w:rsidRPr="003C2AB8">
              <w:t>едседател</w:t>
            </w:r>
            <w:r w:rsidRPr="003C2AB8">
              <w:t>ь</w:t>
            </w:r>
          </w:p>
          <w:p w:rsidR="00DC4662" w:rsidRPr="003C2AB8" w:rsidRDefault="00DC4662" w:rsidP="003C2AB8">
            <w:pPr>
              <w:spacing w:line="264" w:lineRule="auto"/>
              <w:jc w:val="both"/>
            </w:pPr>
            <w:r w:rsidRPr="003C2AB8">
              <w:t>Десногорского городского Совета</w:t>
            </w:r>
          </w:p>
          <w:p w:rsidR="00DC4662" w:rsidRPr="003C2AB8" w:rsidRDefault="00DC4662" w:rsidP="003C2AB8">
            <w:pPr>
              <w:spacing w:line="264" w:lineRule="auto"/>
              <w:jc w:val="both"/>
            </w:pPr>
          </w:p>
          <w:p w:rsidR="00DC4662" w:rsidRPr="003C2AB8" w:rsidRDefault="003C2AB8" w:rsidP="003C2AB8">
            <w:pPr>
              <w:spacing w:line="264" w:lineRule="auto"/>
              <w:jc w:val="both"/>
            </w:pPr>
            <w:r>
              <w:t xml:space="preserve">                                    </w:t>
            </w:r>
            <w:r w:rsidR="002E6F9B" w:rsidRPr="003C2AB8">
              <w:t>Е.П. Леднёва</w:t>
            </w:r>
          </w:p>
        </w:tc>
        <w:tc>
          <w:tcPr>
            <w:tcW w:w="4642" w:type="dxa"/>
            <w:shd w:val="clear" w:color="auto" w:fill="auto"/>
          </w:tcPr>
          <w:p w:rsidR="00DC4662" w:rsidRPr="003C2AB8" w:rsidRDefault="00DC4662" w:rsidP="003C2AB8">
            <w:pPr>
              <w:spacing w:line="264" w:lineRule="auto"/>
              <w:jc w:val="both"/>
            </w:pPr>
            <w:r w:rsidRPr="003C2AB8">
              <w:t xml:space="preserve">Глава </w:t>
            </w:r>
            <w:r w:rsidR="003C2AB8" w:rsidRPr="003C2AB8">
              <w:t xml:space="preserve">     </w:t>
            </w:r>
            <w:r w:rsidRPr="003C2AB8">
              <w:t xml:space="preserve">муниципального </w:t>
            </w:r>
            <w:r w:rsidR="003C2AB8" w:rsidRPr="003C2AB8">
              <w:t xml:space="preserve">     </w:t>
            </w:r>
            <w:r w:rsidRPr="003C2AB8">
              <w:t xml:space="preserve">образования </w:t>
            </w:r>
          </w:p>
          <w:p w:rsidR="00DC4662" w:rsidRPr="003C2AB8" w:rsidRDefault="00DC4662" w:rsidP="003C2AB8">
            <w:pPr>
              <w:spacing w:line="264" w:lineRule="auto"/>
              <w:jc w:val="both"/>
            </w:pPr>
            <w:r w:rsidRPr="003C2AB8">
              <w:t>«город Десногорск» Смоленской области</w:t>
            </w:r>
          </w:p>
          <w:p w:rsidR="003C2AB8" w:rsidRPr="003C2AB8" w:rsidRDefault="003C2AB8" w:rsidP="003C2AB8">
            <w:pPr>
              <w:spacing w:line="264" w:lineRule="auto"/>
              <w:jc w:val="both"/>
            </w:pPr>
          </w:p>
          <w:p w:rsidR="00DC4662" w:rsidRPr="003C2AB8" w:rsidRDefault="003C2AB8" w:rsidP="003C2AB8">
            <w:pPr>
              <w:spacing w:line="264" w:lineRule="auto"/>
              <w:jc w:val="both"/>
            </w:pPr>
            <w:r>
              <w:t xml:space="preserve">                                            </w:t>
            </w:r>
            <w:r w:rsidR="00DC4662" w:rsidRPr="003C2AB8">
              <w:t>А.</w:t>
            </w:r>
            <w:r w:rsidR="002E6F9B" w:rsidRPr="003C2AB8">
              <w:t>А</w:t>
            </w:r>
            <w:r w:rsidR="00DC4662" w:rsidRPr="003C2AB8">
              <w:t xml:space="preserve">. </w:t>
            </w:r>
            <w:r w:rsidR="002E6F9B" w:rsidRPr="003C2AB8">
              <w:t>Терлецкий</w:t>
            </w:r>
          </w:p>
        </w:tc>
      </w:tr>
    </w:tbl>
    <w:p w:rsidR="00E3792D" w:rsidRPr="003C2AB8" w:rsidRDefault="00E3792D" w:rsidP="00DC4662"/>
    <w:sectPr w:rsidR="00E3792D" w:rsidRPr="003C2AB8" w:rsidSect="00090B5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B74"/>
    <w:rsid w:val="00090B52"/>
    <w:rsid w:val="000E644F"/>
    <w:rsid w:val="00117B74"/>
    <w:rsid w:val="001F040C"/>
    <w:rsid w:val="00246E3A"/>
    <w:rsid w:val="00247BFE"/>
    <w:rsid w:val="0025737A"/>
    <w:rsid w:val="002E6F9B"/>
    <w:rsid w:val="003604C8"/>
    <w:rsid w:val="003C2AB8"/>
    <w:rsid w:val="00400357"/>
    <w:rsid w:val="004469B5"/>
    <w:rsid w:val="0047296A"/>
    <w:rsid w:val="004C7AAC"/>
    <w:rsid w:val="005252F8"/>
    <w:rsid w:val="006268DD"/>
    <w:rsid w:val="006C67FC"/>
    <w:rsid w:val="00807CB4"/>
    <w:rsid w:val="008F466F"/>
    <w:rsid w:val="00905798"/>
    <w:rsid w:val="0091316B"/>
    <w:rsid w:val="00925EF5"/>
    <w:rsid w:val="00926E11"/>
    <w:rsid w:val="0094245B"/>
    <w:rsid w:val="0099237F"/>
    <w:rsid w:val="00A57911"/>
    <w:rsid w:val="00A87332"/>
    <w:rsid w:val="00B817B9"/>
    <w:rsid w:val="00CC163D"/>
    <w:rsid w:val="00D175FF"/>
    <w:rsid w:val="00DB1B2D"/>
    <w:rsid w:val="00DC4662"/>
    <w:rsid w:val="00DE4392"/>
    <w:rsid w:val="00E06270"/>
    <w:rsid w:val="00E3792D"/>
    <w:rsid w:val="00EF2A7D"/>
    <w:rsid w:val="00F56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379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3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379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379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92D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6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9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379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3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379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379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92D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E6F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Приемная</cp:lastModifiedBy>
  <cp:revision>45</cp:revision>
  <cp:lastPrinted>2025-02-19T03:52:00Z</cp:lastPrinted>
  <dcterms:created xsi:type="dcterms:W3CDTF">2020-01-28T14:25:00Z</dcterms:created>
  <dcterms:modified xsi:type="dcterms:W3CDTF">2025-02-19T03:52:00Z</dcterms:modified>
</cp:coreProperties>
</file>