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B2" w:rsidRDefault="00C5502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27B2" w:rsidRDefault="00C5502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FE27B2" w:rsidRDefault="00C5502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FE27B2" w:rsidRDefault="00C5502F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FE27B2" w:rsidRDefault="00FE27B2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FE27B2" w:rsidRDefault="00FE27B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E27B2" w:rsidRDefault="00C5502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FE27B2" w:rsidRDefault="00FE27B2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E27B2" w:rsidRDefault="00FE27B2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" filled="f" stroked="f">
                <v:textbox inset="1pt,1pt,1pt,1pt">
                  <w:txbxContent>
                    <w:p w:rsidR="00FE27B2" w:rsidRDefault="00C5502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FE27B2" w:rsidRDefault="00C5502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FE27B2" w:rsidRDefault="00C5502F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FE27B2" w:rsidRDefault="00FE27B2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FE27B2" w:rsidRDefault="00FE27B2">
                      <w:pPr>
                        <w:rPr>
                          <w:sz w:val="12"/>
                        </w:rPr>
                      </w:pPr>
                    </w:p>
                    <w:p w:rsidR="00FE27B2" w:rsidRDefault="00C5502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E27B2" w:rsidRDefault="00FE27B2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E27B2" w:rsidRDefault="00FE27B2"/>
                  </w:txbxContent>
                </v:textbox>
              </v:rect>
            </w:pict>
          </mc:Fallback>
        </mc:AlternateContent>
      </w:r>
    </w:p>
    <w:p w:rsidR="00FE27B2" w:rsidRDefault="00C550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7B2" w:rsidRDefault="00C5502F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FE27B2" w:rsidRDefault="00FE27B2">
      <w:pPr>
        <w:pStyle w:val="4"/>
        <w:rPr>
          <w:sz w:val="32"/>
        </w:rPr>
      </w:pPr>
    </w:p>
    <w:p w:rsidR="00FE27B2" w:rsidRDefault="00C550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FE27B2" w:rsidRDefault="00FE27B2"/>
    <w:p w:rsidR="00FE27B2" w:rsidRDefault="00C5502F">
      <w:r>
        <w:t>от</w:t>
      </w:r>
      <w:r>
        <w:rPr>
          <w:u w:val="single"/>
        </w:rPr>
        <w:t xml:space="preserve"> </w:t>
      </w:r>
      <w:r w:rsidR="002A15AA">
        <w:rPr>
          <w:u w:val="single"/>
        </w:rPr>
        <w:t>23.09.2025</w:t>
      </w:r>
      <w:r>
        <w:rPr>
          <w:u w:val="single"/>
        </w:rPr>
        <w:t xml:space="preserve">  </w:t>
      </w:r>
      <w:r w:rsidR="001C71BE">
        <w:rPr>
          <w:u w:val="single"/>
        </w:rPr>
        <w:t xml:space="preserve"> </w:t>
      </w:r>
      <w:r w:rsidR="002A15AA">
        <w:rPr>
          <w:u w:val="single"/>
        </w:rPr>
        <w:t xml:space="preserve">                 </w:t>
      </w:r>
      <w:r>
        <w:rPr>
          <w:u w:val="single"/>
        </w:rPr>
        <w:t xml:space="preserve"> </w:t>
      </w:r>
      <w:r>
        <w:t xml:space="preserve">№ </w:t>
      </w:r>
      <w:r>
        <w:rPr>
          <w:u w:val="single"/>
        </w:rPr>
        <w:t xml:space="preserve">  </w:t>
      </w:r>
      <w:r w:rsidR="002A15AA">
        <w:rPr>
          <w:u w:val="single"/>
        </w:rPr>
        <w:t>964</w:t>
      </w:r>
      <w:r>
        <w:rPr>
          <w:u w:val="single"/>
        </w:rPr>
        <w:t xml:space="preserve">  </w:t>
      </w:r>
      <w:r w:rsidR="001C71BE">
        <w:rPr>
          <w:u w:val="single"/>
        </w:rPr>
        <w:t xml:space="preserve"> </w:t>
      </w:r>
      <w:r>
        <w:rPr>
          <w:u w:val="single"/>
        </w:rPr>
        <w:t xml:space="preserve">   </w:t>
      </w:r>
      <w:r w:rsidR="002A15AA">
        <w:rPr>
          <w:u w:val="single"/>
        </w:rPr>
        <w:t xml:space="preserve">   </w:t>
      </w:r>
      <w:r w:rsidR="00AF284C">
        <w:rPr>
          <w:u w:val="single"/>
        </w:rPr>
        <w:t xml:space="preserve">  .</w:t>
      </w:r>
    </w:p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1"/>
      </w:tblGrid>
      <w:tr w:rsidR="00FE27B2">
        <w:trPr>
          <w:trHeight w:val="1425"/>
        </w:trPr>
        <w:tc>
          <w:tcPr>
            <w:tcW w:w="4391" w:type="dxa"/>
            <w:shd w:val="clear" w:color="auto" w:fill="auto"/>
          </w:tcPr>
          <w:p w:rsidR="00FE27B2" w:rsidRPr="00D45EBA" w:rsidRDefault="00D45EBA" w:rsidP="0029198E">
            <w:pPr>
              <w:jc w:val="both"/>
              <w:rPr>
                <w:b/>
              </w:rPr>
            </w:pPr>
            <w:bookmarkStart w:id="0" w:name="_GoBack"/>
            <w:r w:rsidRPr="00D45EBA">
              <w:rPr>
                <w:b/>
              </w:rPr>
              <w:t xml:space="preserve">О внесении изменения в постановление Администрации муниципального образования «город Десногорск» Смоленской области </w:t>
            </w:r>
            <w:r>
              <w:rPr>
                <w:b/>
              </w:rPr>
              <w:t xml:space="preserve">              </w:t>
            </w:r>
            <w:r w:rsidRPr="00D45EBA">
              <w:rPr>
                <w:b/>
              </w:rPr>
              <w:t xml:space="preserve">от </w:t>
            </w:r>
            <w:r w:rsidR="0029198E">
              <w:rPr>
                <w:b/>
              </w:rPr>
              <w:t>01</w:t>
            </w:r>
            <w:r w:rsidRPr="00D45EBA">
              <w:rPr>
                <w:b/>
              </w:rPr>
              <w:t>.0</w:t>
            </w:r>
            <w:r w:rsidR="0029198E">
              <w:rPr>
                <w:b/>
              </w:rPr>
              <w:t>8</w:t>
            </w:r>
            <w:r w:rsidRPr="00D45EBA">
              <w:rPr>
                <w:b/>
              </w:rPr>
              <w:t>.20</w:t>
            </w:r>
            <w:r w:rsidR="0029198E">
              <w:rPr>
                <w:b/>
              </w:rPr>
              <w:t>25</w:t>
            </w:r>
            <w:r w:rsidRPr="00D45EBA">
              <w:rPr>
                <w:b/>
              </w:rPr>
              <w:t xml:space="preserve"> № </w:t>
            </w:r>
            <w:r w:rsidR="0029198E">
              <w:rPr>
                <w:b/>
              </w:rPr>
              <w:t>774</w:t>
            </w:r>
            <w:bookmarkEnd w:id="0"/>
          </w:p>
        </w:tc>
      </w:tr>
    </w:tbl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p w:rsidR="001C71BE" w:rsidRDefault="001C71BE" w:rsidP="001C71BE">
      <w:pPr>
        <w:ind w:right="-2" w:firstLine="709"/>
        <w:jc w:val="both"/>
      </w:pPr>
      <w:r>
        <w:t xml:space="preserve">В связи с </w:t>
      </w:r>
      <w:r w:rsidR="0029198E">
        <w:t>технической ошибкой</w:t>
      </w:r>
    </w:p>
    <w:p w:rsidR="001C71BE" w:rsidRDefault="001C71BE" w:rsidP="001C71BE">
      <w:pPr>
        <w:ind w:right="-2" w:firstLine="709"/>
        <w:jc w:val="both"/>
      </w:pPr>
    </w:p>
    <w:p w:rsidR="001C71BE" w:rsidRDefault="001C71BE" w:rsidP="001C71BE">
      <w:pPr>
        <w:ind w:right="-2" w:firstLine="709"/>
        <w:jc w:val="both"/>
      </w:pPr>
    </w:p>
    <w:p w:rsidR="001C71BE" w:rsidRDefault="001C71BE" w:rsidP="001C71BE">
      <w:pPr>
        <w:ind w:right="-2" w:firstLine="709"/>
        <w:jc w:val="both"/>
        <w:rPr>
          <w:sz w:val="28"/>
        </w:rPr>
      </w:pPr>
      <w:r>
        <w:rPr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1C71BE" w:rsidRDefault="001C71BE" w:rsidP="001C71BE">
      <w:pPr>
        <w:ind w:right="-2"/>
        <w:rPr>
          <w:b/>
        </w:rPr>
      </w:pPr>
    </w:p>
    <w:p w:rsidR="001C71BE" w:rsidRDefault="001C71BE" w:rsidP="001C71BE">
      <w:pPr>
        <w:ind w:right="-2"/>
        <w:rPr>
          <w:b/>
        </w:rPr>
      </w:pPr>
    </w:p>
    <w:p w:rsidR="00D45EBA" w:rsidRDefault="00D45EBA" w:rsidP="00D45EBA">
      <w:pPr>
        <w:tabs>
          <w:tab w:val="left" w:pos="0"/>
        </w:tabs>
        <w:ind w:right="51" w:firstLine="680"/>
        <w:jc w:val="both"/>
      </w:pPr>
      <w:r>
        <w:t xml:space="preserve">1. Внести в постановление Администрации муниципального образования «город Десногорск» Смоленской области от </w:t>
      </w:r>
      <w:r w:rsidR="0029198E">
        <w:t>01.08.2025</w:t>
      </w:r>
      <w:r>
        <w:t xml:space="preserve"> № </w:t>
      </w:r>
      <w:r w:rsidR="0029198E">
        <w:t>774</w:t>
      </w:r>
      <w:r>
        <w:t xml:space="preserve"> «</w:t>
      </w:r>
      <w:r w:rsidR="009469B7" w:rsidRPr="009469B7">
        <w:t xml:space="preserve">Об утверждении </w:t>
      </w:r>
      <w:proofErr w:type="gramStart"/>
      <w:r w:rsidR="009469B7" w:rsidRPr="009469B7">
        <w:t>Программы проведения оценки обеспечения готовности</w:t>
      </w:r>
      <w:proofErr w:type="gramEnd"/>
      <w:r w:rsidR="009469B7" w:rsidRPr="009469B7">
        <w:t xml:space="preserve"> к отопительному периоду 2025-2026 годов теплоснабжающих организаций и потребителей тепловой энергии муниципального образования «город Десногорск» Смоленской области</w:t>
      </w:r>
      <w:r>
        <w:t>»</w:t>
      </w:r>
      <w:r w:rsidR="00F60E23">
        <w:t xml:space="preserve"> </w:t>
      </w:r>
      <w:r w:rsidR="00F60E23" w:rsidRPr="00F60E23">
        <w:rPr>
          <w:color w:val="auto"/>
          <w:szCs w:val="24"/>
        </w:rPr>
        <w:t xml:space="preserve">(в ред. от </w:t>
      </w:r>
      <w:r w:rsidR="0029198E" w:rsidRPr="0029198E">
        <w:rPr>
          <w:color w:val="auto"/>
          <w:szCs w:val="24"/>
        </w:rPr>
        <w:t>14.08.2025 № 842</w:t>
      </w:r>
      <w:r w:rsidR="00F60E23" w:rsidRPr="00F60E23">
        <w:rPr>
          <w:color w:val="auto"/>
          <w:szCs w:val="24"/>
        </w:rPr>
        <w:t>)</w:t>
      </w:r>
      <w:r w:rsidRPr="00F60E23">
        <w:rPr>
          <w:color w:val="auto"/>
          <w:szCs w:val="24"/>
        </w:rPr>
        <w:t xml:space="preserve"> следующее изменение:</w:t>
      </w:r>
    </w:p>
    <w:p w:rsidR="009469B7" w:rsidRDefault="009469B7" w:rsidP="009469B7">
      <w:pPr>
        <w:tabs>
          <w:tab w:val="left" w:pos="0"/>
        </w:tabs>
        <w:ind w:right="51"/>
        <w:jc w:val="both"/>
      </w:pPr>
      <w:r>
        <w:tab/>
        <w:t xml:space="preserve">- приложение № 1 к Программе проведения оценки обеспечения готовности к отопительному периоду 2025-2026 годов теплоснабжающих организаций и потребителей тепловой энергии на территории муниципального образования «город Десногорск» Смоленской области изложить в новой редакции, </w:t>
      </w:r>
      <w:proofErr w:type="gramStart"/>
      <w:r>
        <w:t>согласно приложения</w:t>
      </w:r>
      <w:proofErr w:type="gramEnd"/>
      <w:r>
        <w:t xml:space="preserve"> к настоящему постановлению.</w:t>
      </w:r>
    </w:p>
    <w:p w:rsidR="009469B7" w:rsidRDefault="009469B7" w:rsidP="009469B7">
      <w:pPr>
        <w:tabs>
          <w:tab w:val="left" w:pos="0"/>
        </w:tabs>
        <w:ind w:right="51"/>
        <w:jc w:val="both"/>
      </w:pPr>
      <w:r>
        <w:tab/>
        <w:t xml:space="preserve">2. Отделу информационных технологий и связи с общественностью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 - телекоммуникационной сети «Интернет».</w:t>
      </w:r>
    </w:p>
    <w:p w:rsidR="00D45EBA" w:rsidRDefault="009469B7" w:rsidP="009469B7">
      <w:pPr>
        <w:tabs>
          <w:tab w:val="left" w:pos="0"/>
        </w:tabs>
        <w:ind w:right="51"/>
        <w:jc w:val="both"/>
      </w:pPr>
      <w:r>
        <w:tab/>
        <w:t xml:space="preserve">3. Контроль исполнения настоящего постановления возложить на заместителя Главы муниципального образования – 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 - А.В. </w:t>
      </w:r>
      <w:proofErr w:type="spellStart"/>
      <w:r>
        <w:t>Федоренкова</w:t>
      </w:r>
      <w:proofErr w:type="spellEnd"/>
      <w:proofErr w:type="gramStart"/>
      <w:r>
        <w:t>.</w:t>
      </w:r>
      <w:r w:rsidR="00D45EBA">
        <w:t>.</w:t>
      </w:r>
      <w:proofErr w:type="gramEnd"/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FE27B2" w:rsidP="00224E14">
      <w:pPr>
        <w:tabs>
          <w:tab w:val="left" w:pos="0"/>
        </w:tabs>
        <w:ind w:right="51"/>
        <w:jc w:val="both"/>
      </w:pPr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C5502F">
      <w:pPr>
        <w:ind w:right="51"/>
        <w:jc w:val="both"/>
        <w:rPr>
          <w:sz w:val="28"/>
        </w:rPr>
      </w:pPr>
      <w:r>
        <w:rPr>
          <w:sz w:val="28"/>
        </w:rPr>
        <w:t>Глав</w:t>
      </w:r>
      <w:r w:rsidR="009469B7">
        <w:rPr>
          <w:sz w:val="28"/>
        </w:rPr>
        <w:t>а</w:t>
      </w:r>
      <w:r>
        <w:rPr>
          <w:sz w:val="28"/>
        </w:rPr>
        <w:t xml:space="preserve"> муниципального образования </w:t>
      </w:r>
    </w:p>
    <w:p w:rsidR="0029198E" w:rsidRDefault="00C5502F" w:rsidP="009469B7">
      <w:pPr>
        <w:tabs>
          <w:tab w:val="left" w:pos="0"/>
        </w:tabs>
        <w:ind w:right="51"/>
        <w:jc w:val="both"/>
      </w:pPr>
      <w:r>
        <w:rPr>
          <w:sz w:val="28"/>
        </w:rPr>
        <w:t xml:space="preserve">«город Десногорск» Смоленской области        </w:t>
      </w:r>
      <w:r w:rsidR="00AF284C">
        <w:rPr>
          <w:sz w:val="28"/>
        </w:rPr>
        <w:t xml:space="preserve">                          </w:t>
      </w:r>
      <w:r w:rsidR="009469B7">
        <w:rPr>
          <w:sz w:val="28"/>
        </w:rPr>
        <w:t xml:space="preserve">      </w:t>
      </w:r>
      <w:r w:rsidR="00AF284C">
        <w:rPr>
          <w:sz w:val="28"/>
        </w:rPr>
        <w:t xml:space="preserve"> </w:t>
      </w:r>
      <w:r w:rsidR="009469B7">
        <w:rPr>
          <w:b/>
          <w:sz w:val="28"/>
        </w:rPr>
        <w:t xml:space="preserve">А.А. </w:t>
      </w:r>
      <w:proofErr w:type="spellStart"/>
      <w:r w:rsidR="009469B7">
        <w:rPr>
          <w:b/>
          <w:sz w:val="28"/>
        </w:rPr>
        <w:t>Терлецкий</w:t>
      </w:r>
      <w:proofErr w:type="spellEnd"/>
    </w:p>
    <w:p w:rsidR="001C71BE" w:rsidRDefault="009469B7" w:rsidP="001C71BE">
      <w:pPr>
        <w:ind w:left="4907"/>
      </w:pPr>
      <w:r>
        <w:lastRenderedPageBreak/>
        <w:t xml:space="preserve">                       </w:t>
      </w:r>
      <w:r w:rsidR="001C71BE">
        <w:t>Приложение</w:t>
      </w:r>
    </w:p>
    <w:p w:rsidR="00F87830" w:rsidRDefault="00F87830" w:rsidP="00F87830">
      <w:pPr>
        <w:ind w:left="4907"/>
      </w:pPr>
      <w:r>
        <w:t xml:space="preserve">                       к Постановлению Администрации</w:t>
      </w:r>
    </w:p>
    <w:p w:rsidR="00F87830" w:rsidRDefault="00F87830" w:rsidP="00F87830">
      <w:pPr>
        <w:ind w:left="4907"/>
      </w:pPr>
      <w:r>
        <w:t xml:space="preserve">                       муниципального образования</w:t>
      </w:r>
    </w:p>
    <w:p w:rsidR="00F87830" w:rsidRDefault="00F87830" w:rsidP="00F87830">
      <w:pPr>
        <w:ind w:left="4907"/>
      </w:pPr>
      <w:r>
        <w:t xml:space="preserve">                       «город Десногорск»</w:t>
      </w:r>
    </w:p>
    <w:p w:rsidR="00F87830" w:rsidRDefault="00F87830" w:rsidP="00F87830">
      <w:pPr>
        <w:ind w:left="4907"/>
      </w:pPr>
      <w:r>
        <w:t xml:space="preserve">                       Смоленской области</w:t>
      </w:r>
    </w:p>
    <w:p w:rsidR="00F87830" w:rsidRDefault="00F87830" w:rsidP="00F87830">
      <w:pPr>
        <w:ind w:left="4907"/>
      </w:pPr>
      <w:r>
        <w:t xml:space="preserve">                       от </w:t>
      </w:r>
      <w:r w:rsidR="002A15AA">
        <w:t xml:space="preserve">23.09.2025    </w:t>
      </w:r>
      <w:r>
        <w:t xml:space="preserve"> № </w:t>
      </w:r>
      <w:r w:rsidR="002A15AA">
        <w:t>964</w:t>
      </w:r>
    </w:p>
    <w:p w:rsidR="001C71BE" w:rsidRDefault="001C71BE" w:rsidP="001C71BE">
      <w:pPr>
        <w:ind w:left="4907"/>
      </w:pP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УТВЕРЖДЕН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Постановлением Администрации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муниципального образования</w:t>
      </w:r>
    </w:p>
    <w:p w:rsidR="001C71BE" w:rsidRDefault="00F87830" w:rsidP="001C71BE">
      <w:pPr>
        <w:tabs>
          <w:tab w:val="left" w:pos="1843"/>
          <w:tab w:val="left" w:pos="4962"/>
        </w:tabs>
        <w:ind w:left="4960" w:firstLine="709"/>
      </w:pPr>
      <w:r>
        <w:t xml:space="preserve"> </w:t>
      </w:r>
      <w:r w:rsidR="001C71BE">
        <w:t xml:space="preserve">           «город Десногорск»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Смоленской области</w:t>
      </w:r>
    </w:p>
    <w:p w:rsidR="001C71BE" w:rsidRDefault="001C71BE" w:rsidP="001C71BE">
      <w:pPr>
        <w:tabs>
          <w:tab w:val="left" w:pos="1843"/>
          <w:tab w:val="left" w:pos="4962"/>
        </w:tabs>
        <w:ind w:left="4252" w:firstLine="709"/>
        <w:rPr>
          <w:u w:val="single"/>
        </w:rPr>
      </w:pPr>
      <w:r>
        <w:t xml:space="preserve">                       от </w:t>
      </w:r>
      <w:r w:rsidR="009469B7">
        <w:t>01</w:t>
      </w:r>
      <w:r w:rsidR="00F87830">
        <w:t>.0</w:t>
      </w:r>
      <w:r w:rsidR="009469B7">
        <w:t>8</w:t>
      </w:r>
      <w:r w:rsidR="00F87830">
        <w:t>.20</w:t>
      </w:r>
      <w:r w:rsidR="009469B7">
        <w:t>25</w:t>
      </w:r>
      <w:r w:rsidR="00F87830">
        <w:t xml:space="preserve">    </w:t>
      </w:r>
      <w:r>
        <w:t xml:space="preserve"> № </w:t>
      </w:r>
      <w:r w:rsidR="00F87830">
        <w:t xml:space="preserve"> </w:t>
      </w:r>
      <w:r w:rsidR="009469B7">
        <w:t>774</w:t>
      </w:r>
    </w:p>
    <w:p w:rsidR="009469B7" w:rsidRPr="009469B7" w:rsidRDefault="009469B7" w:rsidP="009469B7">
      <w:pPr>
        <w:rPr>
          <w:szCs w:val="24"/>
        </w:rPr>
      </w:pPr>
    </w:p>
    <w:p w:rsidR="009469B7" w:rsidRPr="009469B7" w:rsidRDefault="009469B7" w:rsidP="009469B7">
      <w:pPr>
        <w:tabs>
          <w:tab w:val="left" w:pos="4140"/>
          <w:tab w:val="left" w:pos="31680"/>
        </w:tabs>
        <w:jc w:val="center"/>
        <w:rPr>
          <w:rFonts w:ascii="Liberation Serif" w:hAnsi="Liberation Serif"/>
          <w:szCs w:val="24"/>
        </w:rPr>
      </w:pPr>
      <w:r w:rsidRPr="009469B7">
        <w:rPr>
          <w:rFonts w:ascii="Liberation Serif" w:hAnsi="Liberation Serif"/>
          <w:szCs w:val="24"/>
        </w:rPr>
        <w:t xml:space="preserve">График проведения оценки готовности к отопительному периоду </w:t>
      </w:r>
    </w:p>
    <w:p w:rsidR="009469B7" w:rsidRPr="009469B7" w:rsidRDefault="009469B7" w:rsidP="009469B7">
      <w:pPr>
        <w:tabs>
          <w:tab w:val="left" w:pos="4140"/>
          <w:tab w:val="left" w:pos="31680"/>
        </w:tabs>
        <w:jc w:val="center"/>
        <w:rPr>
          <w:rFonts w:ascii="Liberation Serif" w:hAnsi="Liberation Serif"/>
          <w:szCs w:val="24"/>
        </w:rPr>
      </w:pPr>
      <w:r w:rsidRPr="009469B7">
        <w:rPr>
          <w:rFonts w:ascii="Liberation Serif" w:hAnsi="Liberation Serif"/>
          <w:szCs w:val="24"/>
        </w:rPr>
        <w:t>2025 – 2026 годов</w:t>
      </w:r>
    </w:p>
    <w:p w:rsidR="009469B7" w:rsidRPr="009469B7" w:rsidRDefault="009469B7" w:rsidP="009469B7">
      <w:pPr>
        <w:tabs>
          <w:tab w:val="left" w:pos="4140"/>
          <w:tab w:val="left" w:pos="31680"/>
        </w:tabs>
        <w:jc w:val="center"/>
        <w:rPr>
          <w:rFonts w:ascii="Liberation Serif" w:hAnsi="Liberation Serif"/>
          <w:szCs w:val="24"/>
        </w:rPr>
      </w:pPr>
      <w:r w:rsidRPr="009469B7">
        <w:rPr>
          <w:rFonts w:ascii="Liberation Serif" w:hAnsi="Liberation Serif"/>
          <w:szCs w:val="24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2295"/>
        <w:gridCol w:w="4950"/>
        <w:gridCol w:w="90"/>
        <w:gridCol w:w="1635"/>
      </w:tblGrid>
      <w:tr w:rsidR="009469B7" w:rsidRPr="009469B7" w:rsidTr="009469B7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 xml:space="preserve">№ </w:t>
            </w:r>
            <w:proofErr w:type="gramStart"/>
            <w:r w:rsidRPr="009469B7">
              <w:rPr>
                <w:szCs w:val="24"/>
              </w:rPr>
              <w:t>п</w:t>
            </w:r>
            <w:proofErr w:type="gramEnd"/>
            <w:r w:rsidRPr="009469B7">
              <w:rPr>
                <w:szCs w:val="24"/>
              </w:rPr>
              <w:t>/п</w:t>
            </w:r>
          </w:p>
        </w:tc>
        <w:tc>
          <w:tcPr>
            <w:tcW w:w="22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br/>
              <w:t>Проверяемые организации (лица)</w:t>
            </w:r>
          </w:p>
        </w:tc>
        <w:tc>
          <w:tcPr>
            <w:tcW w:w="504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Объекты, подлежащие проверке</w:t>
            </w:r>
          </w:p>
        </w:tc>
        <w:tc>
          <w:tcPr>
            <w:tcW w:w="16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Сроки проведения оценки обеспечения готовности</w:t>
            </w:r>
          </w:p>
        </w:tc>
      </w:tr>
      <w:tr w:rsidR="009469B7" w:rsidRPr="009469B7" w:rsidTr="009469B7">
        <w:tc>
          <w:tcPr>
            <w:tcW w:w="978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 xml:space="preserve">Объекты теплоснабжающих и </w:t>
            </w:r>
            <w:proofErr w:type="spellStart"/>
            <w:r w:rsidRPr="009469B7">
              <w:rPr>
                <w:szCs w:val="24"/>
              </w:rPr>
              <w:t>теплосетевых</w:t>
            </w:r>
            <w:proofErr w:type="spellEnd"/>
            <w:r w:rsidRPr="009469B7">
              <w:rPr>
                <w:szCs w:val="24"/>
              </w:rPr>
              <w:t xml:space="preserve"> организаций, подлежащие проверке и проведению оценки обеспечения готовности</w:t>
            </w: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9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 xml:space="preserve">Филиал АО «Концерн Росэнергоатом» Смоленская атомная станция </w:t>
            </w:r>
          </w:p>
        </w:tc>
        <w:tc>
          <w:tcPr>
            <w:tcW w:w="49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1) Промышленная зона, расположенная: Смоленская область,  г. Десногорск, </w:t>
            </w:r>
            <w:proofErr w:type="spellStart"/>
            <w:r w:rsidRPr="009469B7">
              <w:rPr>
                <w:szCs w:val="24"/>
              </w:rPr>
              <w:t>пром</w:t>
            </w:r>
            <w:proofErr w:type="spellEnd"/>
            <w:r w:rsidRPr="009469B7">
              <w:rPr>
                <w:szCs w:val="24"/>
              </w:rPr>
              <w:t xml:space="preserve">. зона САЭС и технологически связанные с ней тепловые сети. 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04.09.2025 по 18.09.2025</w:t>
            </w: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2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9469B7">
              <w:rPr>
                <w:szCs w:val="24"/>
              </w:rPr>
              <w:t>Десногорский</w:t>
            </w:r>
            <w:proofErr w:type="spellEnd"/>
            <w:r w:rsidRPr="009469B7">
              <w:rPr>
                <w:szCs w:val="24"/>
              </w:rPr>
              <w:t xml:space="preserve"> филиал ООО «</w:t>
            </w:r>
            <w:proofErr w:type="spellStart"/>
            <w:r w:rsidRPr="009469B7">
              <w:rPr>
                <w:szCs w:val="24"/>
              </w:rPr>
              <w:t>АтомТеплоЭлектроСеть</w:t>
            </w:r>
            <w:proofErr w:type="spellEnd"/>
            <w:r w:rsidRPr="009469B7">
              <w:rPr>
                <w:szCs w:val="24"/>
              </w:rPr>
              <w:t>»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1) </w:t>
            </w:r>
            <w:proofErr w:type="spellStart"/>
            <w:r w:rsidRPr="009469B7">
              <w:rPr>
                <w:szCs w:val="24"/>
              </w:rPr>
              <w:t>Электрокотельная</w:t>
            </w:r>
            <w:proofErr w:type="spellEnd"/>
            <w:r w:rsidRPr="009469B7">
              <w:rPr>
                <w:szCs w:val="24"/>
              </w:rPr>
              <w:t xml:space="preserve">, расположенная: Смоленская область, г. Десногорск санаторий-профилакторий «Лесная Поляна», тепловые сети 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04.09.2025 по 18.09.2025</w:t>
            </w: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95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978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Объекты  потребителей тепловой энергии, подлежащие проверке и проведению оценки обеспечения готовности</w:t>
            </w:r>
          </w:p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469B7">
              <w:rPr>
                <w:szCs w:val="24"/>
              </w:rPr>
              <w:t>ООО «ККП» (управляющая компания)</w:t>
            </w:r>
          </w:p>
        </w:tc>
        <w:tc>
          <w:tcPr>
            <w:tcW w:w="504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д.1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д.2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д.3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д.4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д.5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д.5 «А»</w:t>
            </w:r>
          </w:p>
          <w:p w:rsidR="009469B7" w:rsidRPr="009469B7" w:rsidRDefault="009469B7" w:rsidP="009469B7">
            <w:pPr>
              <w:contextualSpacing/>
              <w:jc w:val="both"/>
              <w:rPr>
                <w:szCs w:val="24"/>
              </w:rPr>
            </w:pP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д.6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д.7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д.7 «А»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д.8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lastRenderedPageBreak/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д.9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д.10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д.11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д.11 «А»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д.12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д.12 «А»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д.13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д.14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д.15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д.16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д.28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1, стр. 3 «А»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д.1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д.2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д.3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д.4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д.5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д.6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д.7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д.8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д.9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д.9а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д.10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д.11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д.12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 xml:space="preserve">. 2, </w:t>
            </w:r>
            <w:r w:rsidRPr="009469B7">
              <w:rPr>
                <w:szCs w:val="24"/>
              </w:rPr>
              <w:lastRenderedPageBreak/>
              <w:t>д.13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д.14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д.15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д.16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д.18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д.19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д.20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д.21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д.22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д.23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д.24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д.26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д.27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д.28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2, д.29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д.1а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д.1б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д.2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д.3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д.4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д.5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д.6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д.7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д.8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д.9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lastRenderedPageBreak/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д.10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д.11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д.13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д.13а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д.14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д.15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д.15а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д.16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д.16а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д.16б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д.17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д.18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д.19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д.20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д.21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д.22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стр. 4а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стр. 10а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3, стр. 14а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д.1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д.2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д.3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д.4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д.5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д.6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 xml:space="preserve">. 4, </w:t>
            </w:r>
            <w:r w:rsidRPr="009469B7">
              <w:rPr>
                <w:szCs w:val="24"/>
              </w:rPr>
              <w:lastRenderedPageBreak/>
              <w:t>д.7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д.8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д.9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д.10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д.11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д.12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д.13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д.14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д.15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д.16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д.17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д.18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д.43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д.45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6, д.178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6, д.179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6, д.180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6, д.180б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6, д.182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6, д.183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6, д.185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6, д.408б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7, д.1</w:t>
            </w:r>
          </w:p>
          <w:p w:rsidR="009469B7" w:rsidRPr="009469B7" w:rsidRDefault="009469B7" w:rsidP="009469B7">
            <w:pPr>
              <w:numPr>
                <w:ilvl w:val="0"/>
                <w:numId w:val="5"/>
              </w:num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7, д.2</w:t>
            </w:r>
          </w:p>
          <w:p w:rsidR="009469B7" w:rsidRPr="009469B7" w:rsidRDefault="009469B7" w:rsidP="009469B7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lastRenderedPageBreak/>
              <w:t>с 25.08.2025 по 10.09.2025</w:t>
            </w: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ООО УК «Комфорт сити» (управляющая организация) </w:t>
            </w:r>
          </w:p>
          <w:p w:rsidR="009469B7" w:rsidRPr="009469B7" w:rsidRDefault="009469B7" w:rsidP="009469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lastRenderedPageBreak/>
              <w:t xml:space="preserve">1. 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д.44</w:t>
            </w:r>
          </w:p>
          <w:p w:rsidR="009469B7" w:rsidRPr="009469B7" w:rsidRDefault="009469B7" w:rsidP="009469B7">
            <w:pPr>
              <w:contextualSpacing/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2. Смоленская обл., </w:t>
            </w:r>
            <w:proofErr w:type="spellStart"/>
            <w:r w:rsidRPr="009469B7">
              <w:rPr>
                <w:szCs w:val="24"/>
              </w:rPr>
              <w:t>г</w:t>
            </w:r>
            <w:proofErr w:type="gramStart"/>
            <w:r w:rsidRPr="009469B7">
              <w:rPr>
                <w:szCs w:val="24"/>
              </w:rPr>
              <w:t>.Д</w:t>
            </w:r>
            <w:proofErr w:type="gramEnd"/>
            <w:r w:rsidRPr="009469B7">
              <w:rPr>
                <w:szCs w:val="24"/>
              </w:rPr>
              <w:t>есногорск</w:t>
            </w:r>
            <w:proofErr w:type="spellEnd"/>
            <w:r w:rsidRPr="009469B7">
              <w:rPr>
                <w:szCs w:val="24"/>
              </w:rPr>
              <w:t xml:space="preserve">, </w:t>
            </w:r>
            <w:proofErr w:type="spellStart"/>
            <w:r w:rsidRPr="009469B7">
              <w:rPr>
                <w:szCs w:val="24"/>
              </w:rPr>
              <w:t>мкр</w:t>
            </w:r>
            <w:proofErr w:type="spellEnd"/>
            <w:r w:rsidRPr="009469B7">
              <w:rPr>
                <w:szCs w:val="24"/>
              </w:rPr>
              <w:t>. 4, д.47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МБДОУ д/с «Аленка»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МБДОУ д/с «</w:t>
            </w:r>
            <w:proofErr w:type="spellStart"/>
            <w:r w:rsidRPr="009469B7">
              <w:rPr>
                <w:szCs w:val="24"/>
              </w:rPr>
              <w:t>Дюймовочка</w:t>
            </w:r>
            <w:proofErr w:type="spellEnd"/>
            <w:r w:rsidRPr="009469B7">
              <w:rPr>
                <w:szCs w:val="24"/>
              </w:rPr>
              <w:t xml:space="preserve">» 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МБДОУ д/с «</w:t>
            </w:r>
            <w:proofErr w:type="spellStart"/>
            <w:r w:rsidRPr="009469B7">
              <w:rPr>
                <w:szCs w:val="24"/>
              </w:rPr>
              <w:t>Ивушка</w:t>
            </w:r>
            <w:proofErr w:type="spellEnd"/>
            <w:r w:rsidRPr="009469B7">
              <w:rPr>
                <w:szCs w:val="24"/>
              </w:rPr>
              <w:t xml:space="preserve">» 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МБДОУ д/с «Ласточка» 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МБДОУ д/</w:t>
            </w:r>
            <w:proofErr w:type="gramStart"/>
            <w:r w:rsidRPr="009469B7">
              <w:rPr>
                <w:szCs w:val="24"/>
              </w:rPr>
              <w:t>с</w:t>
            </w:r>
            <w:proofErr w:type="gramEnd"/>
            <w:r w:rsidRPr="009469B7">
              <w:rPr>
                <w:szCs w:val="24"/>
              </w:rPr>
              <w:t xml:space="preserve"> «Лесная сказка 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МБДОУ д/с «Мишутка» 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МБДОУ д/с «Теремок» 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МБДОУ д/с «Чебурашка» 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МБОУ «Средняя школа № 1» 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МБОУ «Средняя школа № 2»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МБОУ «Средняя школа № 3»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МБОУ «Средняя школа № 4»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rPr>
          <w:cantSplit/>
        </w:trPr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МБУДО «Дом детского творчества»  </w:t>
            </w:r>
          </w:p>
        </w:tc>
        <w:tc>
          <w:tcPr>
            <w:tcW w:w="16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rPr>
                <w:szCs w:val="24"/>
              </w:rPr>
            </w:pPr>
          </w:p>
        </w:tc>
      </w:tr>
      <w:tr w:rsidR="009469B7" w:rsidRPr="009469B7" w:rsidTr="009469B7">
        <w:trPr>
          <w:cantSplit/>
        </w:trPr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МБУ «Городской центр досуга»</w:t>
            </w:r>
          </w:p>
        </w:tc>
        <w:tc>
          <w:tcPr>
            <w:tcW w:w="16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469B7" w:rsidRPr="009469B7" w:rsidRDefault="009469B7" w:rsidP="009469B7">
            <w:pPr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rPr>
          <w:cantSplit/>
        </w:trPr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СОГБУ ДЦ </w:t>
            </w:r>
            <w:proofErr w:type="spellStart"/>
            <w:r w:rsidRPr="009469B7">
              <w:rPr>
                <w:szCs w:val="24"/>
              </w:rPr>
              <w:t>СПСиД</w:t>
            </w:r>
            <w:proofErr w:type="spellEnd"/>
            <w:r w:rsidRPr="009469B7">
              <w:rPr>
                <w:szCs w:val="24"/>
              </w:rPr>
              <w:t xml:space="preserve"> "Солнышко"</w:t>
            </w: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rPr>
          <w:cantSplit/>
        </w:trPr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ФГБУЗ МСЧ № 135 ФМБА России  </w:t>
            </w: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rPr>
          <w:cantSplit/>
        </w:trPr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МУП БПК «</w:t>
            </w:r>
            <w:proofErr w:type="spellStart"/>
            <w:r w:rsidRPr="009469B7">
              <w:rPr>
                <w:szCs w:val="24"/>
              </w:rPr>
              <w:t>Латона</w:t>
            </w:r>
            <w:proofErr w:type="spellEnd"/>
            <w:r w:rsidRPr="009469B7">
              <w:rPr>
                <w:szCs w:val="24"/>
              </w:rPr>
              <w:t>»</w:t>
            </w: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rPr>
          <w:cantSplit/>
        </w:trPr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МБУ «Служба благоустройства» </w:t>
            </w: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rPr>
          <w:cantSplit/>
        </w:trPr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7B22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МБУ «</w:t>
            </w:r>
            <w:proofErr w:type="spellStart"/>
            <w:r w:rsidRPr="009469B7">
              <w:rPr>
                <w:szCs w:val="24"/>
              </w:rPr>
              <w:t>Десногорская</w:t>
            </w:r>
            <w:proofErr w:type="spellEnd"/>
            <w:r w:rsidRPr="009469B7">
              <w:rPr>
                <w:szCs w:val="24"/>
              </w:rPr>
              <w:t xml:space="preserve"> центральная библиотека»</w:t>
            </w:r>
          </w:p>
          <w:p w:rsidR="009469B7" w:rsidRPr="009469B7" w:rsidRDefault="00CB7B22" w:rsidP="009469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2 микрорайон</w:t>
            </w:r>
            <w:r w:rsidR="009469B7" w:rsidRPr="009469B7">
              <w:rPr>
                <w:szCs w:val="24"/>
              </w:rPr>
              <w:t xml:space="preserve">  </w:t>
            </w: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rPr>
          <w:cantSplit/>
        </w:trPr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Default="009469B7" w:rsidP="009469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МБУ «</w:t>
            </w:r>
            <w:proofErr w:type="spellStart"/>
            <w:r>
              <w:rPr>
                <w:szCs w:val="24"/>
              </w:rPr>
              <w:t>Десногорская</w:t>
            </w:r>
            <w:proofErr w:type="spellEnd"/>
            <w:r>
              <w:rPr>
                <w:szCs w:val="24"/>
              </w:rPr>
              <w:t xml:space="preserve"> детская библиотека»</w:t>
            </w:r>
          </w:p>
          <w:p w:rsidR="00CB7B22" w:rsidRPr="009469B7" w:rsidRDefault="00CB7B22" w:rsidP="009469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 микрорайон</w:t>
            </w: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rPr>
          <w:cantSplit/>
        </w:trPr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МБУ «Центр культуры и молодежной политики»</w:t>
            </w: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rPr>
          <w:cantSplit/>
        </w:trPr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МБУДО «</w:t>
            </w:r>
            <w:proofErr w:type="spellStart"/>
            <w:r w:rsidRPr="009469B7">
              <w:rPr>
                <w:szCs w:val="24"/>
              </w:rPr>
              <w:t>Десногорская</w:t>
            </w:r>
            <w:proofErr w:type="spellEnd"/>
            <w:r w:rsidRPr="009469B7">
              <w:rPr>
                <w:szCs w:val="24"/>
              </w:rPr>
              <w:t xml:space="preserve"> детская художественная школа»  </w:t>
            </w: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МБУ «Управление по делам гражданской обороны и чрезвычайным ситуациям»</w:t>
            </w:r>
          </w:p>
          <w:p w:rsidR="009469B7" w:rsidRPr="009469B7" w:rsidRDefault="009469B7" w:rsidP="009469B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Администрация муниципального образования</w:t>
            </w: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МБУ «Физкультурно-оздоровительный комплекс «Десна»» </w:t>
            </w: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МБУДО «</w:t>
            </w:r>
            <w:proofErr w:type="spellStart"/>
            <w:r w:rsidRPr="009469B7">
              <w:rPr>
                <w:szCs w:val="24"/>
              </w:rPr>
              <w:t>Десногорская</w:t>
            </w:r>
            <w:proofErr w:type="spellEnd"/>
            <w:r w:rsidRPr="009469B7">
              <w:rPr>
                <w:szCs w:val="24"/>
              </w:rPr>
              <w:t xml:space="preserve"> детская музыкальная школа имени М.И. Глинки» </w:t>
            </w: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>МБУК «</w:t>
            </w:r>
            <w:proofErr w:type="spellStart"/>
            <w:r w:rsidRPr="009469B7">
              <w:rPr>
                <w:szCs w:val="24"/>
              </w:rPr>
              <w:t>Десногорский</w:t>
            </w:r>
            <w:proofErr w:type="spellEnd"/>
            <w:r w:rsidRPr="009469B7">
              <w:rPr>
                <w:szCs w:val="24"/>
              </w:rPr>
              <w:t xml:space="preserve"> историко-краеведческий музей» </w:t>
            </w: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  <w:tr w:rsidR="009469B7" w:rsidRPr="009469B7" w:rsidTr="009469B7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469B7" w:rsidRPr="009469B7" w:rsidRDefault="009469B7" w:rsidP="009469B7">
            <w:pPr>
              <w:adjustRightInd w:val="0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9B7" w:rsidRPr="009469B7" w:rsidRDefault="009469B7" w:rsidP="009469B7">
            <w:pPr>
              <w:jc w:val="both"/>
              <w:rPr>
                <w:szCs w:val="24"/>
              </w:rPr>
            </w:pPr>
            <w:r w:rsidRPr="009469B7">
              <w:rPr>
                <w:szCs w:val="24"/>
              </w:rPr>
              <w:t xml:space="preserve">МБУДО «Спортивная школа» </w:t>
            </w:r>
          </w:p>
        </w:tc>
        <w:tc>
          <w:tcPr>
            <w:tcW w:w="16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9B7" w:rsidRPr="009469B7" w:rsidRDefault="009469B7" w:rsidP="00946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69B7">
              <w:rPr>
                <w:szCs w:val="24"/>
              </w:rPr>
              <w:t>с 25.08.2025 по 10.09.2025</w:t>
            </w:r>
          </w:p>
        </w:tc>
      </w:tr>
    </w:tbl>
    <w:p w:rsidR="009469B7" w:rsidRDefault="009469B7" w:rsidP="001C71BE">
      <w:pPr>
        <w:tabs>
          <w:tab w:val="left" w:pos="1843"/>
          <w:tab w:val="left" w:pos="4962"/>
        </w:tabs>
        <w:ind w:left="5669" w:firstLine="709"/>
      </w:pPr>
    </w:p>
    <w:sectPr w:rsidR="009469B7">
      <w:headerReference w:type="default" r:id="rId9"/>
      <w:headerReference w:type="first" r:id="rId10"/>
      <w:pgSz w:w="12240" w:h="15840"/>
      <w:pgMar w:top="283" w:right="901" w:bottom="624" w:left="1417" w:header="2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C7" w:rsidRDefault="004F38C7">
      <w:r>
        <w:separator/>
      </w:r>
    </w:p>
  </w:endnote>
  <w:endnote w:type="continuationSeparator" w:id="0">
    <w:p w:rsidR="004F38C7" w:rsidRDefault="004F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C7" w:rsidRDefault="004F38C7">
      <w:r>
        <w:separator/>
      </w:r>
    </w:p>
  </w:footnote>
  <w:footnote w:type="continuationSeparator" w:id="0">
    <w:p w:rsidR="004F38C7" w:rsidRDefault="004F3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604797"/>
      <w:docPartObj>
        <w:docPartGallery w:val="Page Numbers (Top of Page)"/>
        <w:docPartUnique/>
      </w:docPartObj>
    </w:sdtPr>
    <w:sdtEndPr/>
    <w:sdtContent>
      <w:p w:rsidR="009469B7" w:rsidRDefault="009469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5AA">
          <w:rPr>
            <w:noProof/>
          </w:rPr>
          <w:t>3</w:t>
        </w:r>
        <w:r>
          <w:fldChar w:fldCharType="end"/>
        </w:r>
      </w:p>
    </w:sdtContent>
  </w:sdt>
  <w:p w:rsidR="00FE27B2" w:rsidRDefault="00FE27B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B2" w:rsidRDefault="00FE27B2">
    <w:pPr>
      <w:pStyle w:val="a7"/>
      <w:jc w:val="center"/>
    </w:pPr>
  </w:p>
  <w:p w:rsidR="00FE27B2" w:rsidRDefault="00FE27B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AAA"/>
    <w:multiLevelType w:val="multilevel"/>
    <w:tmpl w:val="581C96E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95D3295"/>
    <w:multiLevelType w:val="multilevel"/>
    <w:tmpl w:val="913E97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6AB3205"/>
    <w:multiLevelType w:val="multilevel"/>
    <w:tmpl w:val="3DCE5D2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65C4569A"/>
    <w:multiLevelType w:val="multilevel"/>
    <w:tmpl w:val="533445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7DC257B8"/>
    <w:multiLevelType w:val="multilevel"/>
    <w:tmpl w:val="0FA48A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7B2"/>
    <w:rsid w:val="00094DBC"/>
    <w:rsid w:val="001C71BE"/>
    <w:rsid w:val="001D2BF2"/>
    <w:rsid w:val="00224E14"/>
    <w:rsid w:val="0029198E"/>
    <w:rsid w:val="002A15AA"/>
    <w:rsid w:val="003B01F5"/>
    <w:rsid w:val="004F38C7"/>
    <w:rsid w:val="005977C1"/>
    <w:rsid w:val="006915BD"/>
    <w:rsid w:val="006D1CE7"/>
    <w:rsid w:val="00845B78"/>
    <w:rsid w:val="009469B7"/>
    <w:rsid w:val="00AE422C"/>
    <w:rsid w:val="00AF284C"/>
    <w:rsid w:val="00AF541A"/>
    <w:rsid w:val="00C5502F"/>
    <w:rsid w:val="00CB7B22"/>
    <w:rsid w:val="00D45EBA"/>
    <w:rsid w:val="00E5668C"/>
    <w:rsid w:val="00E678C1"/>
    <w:rsid w:val="00E722C1"/>
    <w:rsid w:val="00EB6A80"/>
    <w:rsid w:val="00F60E23"/>
    <w:rsid w:val="00F87830"/>
    <w:rsid w:val="00F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5">
    <w:name w:val="Обычный2"/>
    <w:link w:val="26"/>
  </w:style>
  <w:style w:type="character" w:customStyle="1" w:styleId="26">
    <w:name w:val="Обычный2"/>
    <w:link w:val="2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7">
    <w:name w:val="Body Text Indent 2"/>
    <w:basedOn w:val="a"/>
    <w:link w:val="28"/>
    <w:pPr>
      <w:ind w:left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Знак сноски1"/>
    <w:link w:val="a6"/>
    <w:rPr>
      <w:vertAlign w:val="superscript"/>
    </w:rPr>
  </w:style>
  <w:style w:type="character" w:styleId="a6">
    <w:name w:val="footnote reference"/>
    <w:link w:val="14"/>
    <w:rPr>
      <w:vertAlign w:val="superscript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uiPriority w:val="99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Body Text"/>
    <w:basedOn w:val="a"/>
    <w:link w:val="ac"/>
    <w:rPr>
      <w:sz w:val="28"/>
    </w:rPr>
  </w:style>
  <w:style w:type="character" w:customStyle="1" w:styleId="ac">
    <w:name w:val="Основной текст Знак"/>
    <w:basedOn w:val="1"/>
    <w:link w:val="ab"/>
    <w:rPr>
      <w:sz w:val="28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ae">
    <w:name w:val="Normal (Web)"/>
    <w:basedOn w:val="a"/>
    <w:link w:val="af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sz w:val="28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7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16</cp:revision>
  <cp:lastPrinted>2025-09-22T12:17:00Z</cp:lastPrinted>
  <dcterms:created xsi:type="dcterms:W3CDTF">2024-10-15T10:32:00Z</dcterms:created>
  <dcterms:modified xsi:type="dcterms:W3CDTF">2025-09-25T10:47:00Z</dcterms:modified>
</cp:coreProperties>
</file>