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77" w:rsidRDefault="00D23477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 w:rsidRPr="00E81258">
        <w:rPr>
          <w:rFonts w:ascii="Times New Roman" w:hAnsi="Times New Roman" w:cs="Times New Roman"/>
          <w:sz w:val="24"/>
          <w:szCs w:val="24"/>
        </w:rPr>
        <w:t>Приложение</w:t>
      </w:r>
    </w:p>
    <w:p w:rsidR="001637E1" w:rsidRDefault="001637E1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</w:p>
    <w:p w:rsidR="00917A40" w:rsidRPr="00E81258" w:rsidRDefault="00917A40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23477" w:rsidRPr="00E81258" w:rsidRDefault="00917A40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DF35C0" w:rsidRPr="00E81258">
        <w:rPr>
          <w:rFonts w:ascii="Times New Roman" w:hAnsi="Times New Roman" w:cs="Times New Roman"/>
          <w:sz w:val="24"/>
          <w:szCs w:val="24"/>
        </w:rPr>
        <w:t xml:space="preserve"> </w:t>
      </w:r>
      <w:r w:rsidR="00D23477" w:rsidRPr="00E8125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23477" w:rsidRPr="00E81258" w:rsidRDefault="00D23477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 w:rsidRPr="00E8125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23477" w:rsidRPr="00E81258" w:rsidRDefault="00D23477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 w:rsidRPr="00E81258">
        <w:rPr>
          <w:rFonts w:ascii="Times New Roman" w:hAnsi="Times New Roman" w:cs="Times New Roman"/>
          <w:sz w:val="24"/>
          <w:szCs w:val="24"/>
        </w:rPr>
        <w:t>«город Десногорск»</w:t>
      </w:r>
    </w:p>
    <w:p w:rsidR="00D23477" w:rsidRPr="00E81258" w:rsidRDefault="00D23477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 w:rsidRPr="00E81258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D23477" w:rsidRPr="00E81258" w:rsidRDefault="00D23477" w:rsidP="00E81258">
      <w:pPr>
        <w:pStyle w:val="a3"/>
        <w:ind w:firstLine="6237"/>
        <w:rPr>
          <w:rFonts w:ascii="Times New Roman" w:hAnsi="Times New Roman" w:cs="Times New Roman"/>
          <w:sz w:val="24"/>
          <w:szCs w:val="24"/>
        </w:rPr>
      </w:pPr>
      <w:r w:rsidRPr="00E81258">
        <w:rPr>
          <w:rFonts w:ascii="Times New Roman" w:hAnsi="Times New Roman" w:cs="Times New Roman"/>
          <w:sz w:val="24"/>
          <w:szCs w:val="24"/>
        </w:rPr>
        <w:t xml:space="preserve">от </w:t>
      </w:r>
      <w:r w:rsidR="00676912">
        <w:rPr>
          <w:rFonts w:ascii="Times New Roman" w:hAnsi="Times New Roman" w:cs="Times New Roman"/>
          <w:sz w:val="24"/>
          <w:szCs w:val="24"/>
        </w:rPr>
        <w:t>05.09.2025</w:t>
      </w:r>
      <w:r w:rsidR="0080265F">
        <w:rPr>
          <w:rFonts w:ascii="Times New Roman" w:hAnsi="Times New Roman" w:cs="Times New Roman"/>
          <w:sz w:val="24"/>
          <w:szCs w:val="24"/>
        </w:rPr>
        <w:t xml:space="preserve"> </w:t>
      </w:r>
      <w:r w:rsidRPr="00E81258">
        <w:rPr>
          <w:rFonts w:ascii="Times New Roman" w:hAnsi="Times New Roman" w:cs="Times New Roman"/>
          <w:sz w:val="24"/>
          <w:szCs w:val="24"/>
        </w:rPr>
        <w:t xml:space="preserve">№ </w:t>
      </w:r>
      <w:r w:rsidR="00676912">
        <w:rPr>
          <w:rFonts w:ascii="Times New Roman" w:hAnsi="Times New Roman" w:cs="Times New Roman"/>
          <w:sz w:val="24"/>
          <w:szCs w:val="24"/>
        </w:rPr>
        <w:t>904</w:t>
      </w:r>
      <w:bookmarkStart w:id="0" w:name="_GoBack"/>
      <w:bookmarkEnd w:id="0"/>
    </w:p>
    <w:p w:rsidR="00D23477" w:rsidRDefault="00D23477" w:rsidP="00E81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12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4347" w:rsidRPr="00926434" w:rsidRDefault="00714347" w:rsidP="008E56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FD" w:rsidRPr="00926434" w:rsidRDefault="008E56FD" w:rsidP="009264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3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E56FD" w:rsidRPr="00926434" w:rsidRDefault="008E56FD" w:rsidP="009264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FD" w:rsidRPr="00926434" w:rsidRDefault="00196379" w:rsidP="00196379">
      <w:pPr>
        <w:pStyle w:val="a3"/>
        <w:tabs>
          <w:tab w:val="center" w:pos="4960"/>
          <w:tab w:val="left" w:pos="6288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8E56FD" w:rsidRPr="0092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АППАРАТЕ </w:t>
      </w:r>
    </w:p>
    <w:p w:rsidR="008E56FD" w:rsidRPr="00926434" w:rsidRDefault="008E56FD" w:rsidP="0092643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6434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МУНИЦИПАЛЬНОГО ОБРАЗОВАНИЯ</w:t>
      </w:r>
      <w:r w:rsidRPr="00926434">
        <w:rPr>
          <w:rFonts w:ascii="Times New Roman" w:hAnsi="Times New Roman" w:cs="Times New Roman"/>
          <w:b/>
          <w:color w:val="000000"/>
          <w:sz w:val="24"/>
          <w:szCs w:val="24"/>
        </w:rPr>
        <w:br/>
        <w:t>«ГОРОД ДЕСНОГОРСК» СМОЛЕНСКОЙ ОБЛАСТИ</w:t>
      </w:r>
    </w:p>
    <w:p w:rsidR="00714347" w:rsidRPr="00926434" w:rsidRDefault="00714347" w:rsidP="009264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FD" w:rsidRPr="00926434" w:rsidRDefault="008E56FD" w:rsidP="0092643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5"/>
      <w:bookmarkStart w:id="2" w:name="bookmark3"/>
      <w:bookmarkStart w:id="3" w:name="bookmark4"/>
      <w:bookmarkStart w:id="4" w:name="bookmark6"/>
      <w:bookmarkEnd w:id="1"/>
    </w:p>
    <w:p w:rsidR="008E56FD" w:rsidRPr="00926434" w:rsidRDefault="008E56FD" w:rsidP="0092643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bookmarkEnd w:id="2"/>
      <w:bookmarkEnd w:id="3"/>
      <w:bookmarkEnd w:id="4"/>
      <w:r w:rsidR="00714347" w:rsidRPr="00926434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8E56FD" w:rsidRPr="00926434" w:rsidRDefault="008E56FD" w:rsidP="009264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6FD" w:rsidRPr="00926434" w:rsidRDefault="008E56FD" w:rsidP="006C579F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196379">
        <w:rPr>
          <w:rFonts w:ascii="Times New Roman" w:hAnsi="Times New Roman" w:cs="Times New Roman"/>
          <w:sz w:val="24"/>
          <w:szCs w:val="24"/>
        </w:rPr>
        <w:t>Аппарат</w:t>
      </w:r>
      <w:r w:rsidR="00131983" w:rsidRPr="0092643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(далее – </w:t>
      </w:r>
      <w:r w:rsidR="00196379">
        <w:rPr>
          <w:rFonts w:ascii="Times New Roman" w:hAnsi="Times New Roman" w:cs="Times New Roman"/>
          <w:sz w:val="24"/>
          <w:szCs w:val="24"/>
        </w:rPr>
        <w:t>Аппарат</w:t>
      </w:r>
      <w:r w:rsidR="00131983" w:rsidRPr="00926434">
        <w:rPr>
          <w:rFonts w:ascii="Times New Roman" w:hAnsi="Times New Roman" w:cs="Times New Roman"/>
          <w:sz w:val="24"/>
          <w:szCs w:val="24"/>
        </w:rPr>
        <w:t>)</w:t>
      </w:r>
      <w:r w:rsidRPr="00926434">
        <w:rPr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Администрации муниципального образования «город Десногорск» Смоленской области (далее</w:t>
      </w:r>
      <w:r w:rsidR="00C13890">
        <w:rPr>
          <w:rFonts w:ascii="Times New Roman" w:hAnsi="Times New Roman" w:cs="Times New Roman"/>
          <w:sz w:val="24"/>
          <w:szCs w:val="24"/>
        </w:rPr>
        <w:t xml:space="preserve"> </w:t>
      </w:r>
      <w:r w:rsidR="00196379">
        <w:rPr>
          <w:rFonts w:ascii="Times New Roman" w:hAnsi="Times New Roman" w:cs="Times New Roman"/>
          <w:sz w:val="24"/>
          <w:szCs w:val="24"/>
        </w:rPr>
        <w:t>–</w:t>
      </w:r>
      <w:r w:rsidRPr="00926434">
        <w:rPr>
          <w:rFonts w:ascii="Times New Roman" w:hAnsi="Times New Roman" w:cs="Times New Roman"/>
          <w:sz w:val="24"/>
          <w:szCs w:val="24"/>
        </w:rPr>
        <w:t xml:space="preserve"> Администрация) и подчиняется непосредственно Главе муниципального образования «город Десногорск» Смоленской области (далее – Глава муниципального образования).</w:t>
      </w:r>
      <w:proofErr w:type="gramEnd"/>
    </w:p>
    <w:p w:rsidR="00081803" w:rsidRPr="00926434" w:rsidRDefault="00714347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1.2. </w:t>
      </w:r>
      <w:r w:rsidR="00131983" w:rsidRPr="00926434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196379">
        <w:rPr>
          <w:rFonts w:ascii="Times New Roman" w:hAnsi="Times New Roman" w:cs="Times New Roman"/>
          <w:sz w:val="24"/>
          <w:szCs w:val="24"/>
        </w:rPr>
        <w:t>Аппарат</w:t>
      </w:r>
      <w:r w:rsidR="00131983" w:rsidRPr="00926434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Российской Федерации, действующим </w:t>
      </w:r>
      <w:r w:rsidR="00C13890">
        <w:rPr>
          <w:rFonts w:ascii="Times New Roman" w:hAnsi="Times New Roman" w:cs="Times New Roman"/>
          <w:sz w:val="24"/>
          <w:szCs w:val="24"/>
        </w:rPr>
        <w:t>Ф</w:t>
      </w:r>
      <w:r w:rsidR="00131983" w:rsidRPr="00926434">
        <w:rPr>
          <w:rFonts w:ascii="Times New Roman" w:hAnsi="Times New Roman" w:cs="Times New Roman"/>
          <w:sz w:val="24"/>
          <w:szCs w:val="24"/>
        </w:rPr>
        <w:t>едеральным и областным законодательством, правовыми актами местного самоуправления, настоящим Положением</w:t>
      </w:r>
      <w:r w:rsidR="00081803" w:rsidRPr="00926434">
        <w:rPr>
          <w:rFonts w:ascii="Times New Roman" w:hAnsi="Times New Roman" w:cs="Times New Roman"/>
          <w:sz w:val="24"/>
          <w:szCs w:val="24"/>
        </w:rPr>
        <w:t>.</w:t>
      </w:r>
    </w:p>
    <w:p w:rsidR="00081803" w:rsidRPr="00926434" w:rsidRDefault="00714347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7C">
        <w:rPr>
          <w:rFonts w:ascii="Times New Roman" w:hAnsi="Times New Roman" w:cs="Times New Roman"/>
          <w:sz w:val="24"/>
          <w:szCs w:val="24"/>
        </w:rPr>
        <w:t xml:space="preserve">1.3. </w:t>
      </w:r>
      <w:r w:rsidR="00196379">
        <w:rPr>
          <w:rFonts w:ascii="Times New Roman" w:hAnsi="Times New Roman" w:cs="Times New Roman"/>
          <w:sz w:val="24"/>
          <w:szCs w:val="24"/>
        </w:rPr>
        <w:t>Аппарат</w:t>
      </w:r>
      <w:r w:rsidR="008D209B" w:rsidRPr="00F5487C">
        <w:rPr>
          <w:rFonts w:ascii="Times New Roman" w:hAnsi="Times New Roman" w:cs="Times New Roman"/>
          <w:sz w:val="24"/>
          <w:szCs w:val="24"/>
        </w:rPr>
        <w:t xml:space="preserve"> не обладает правами юридическ</w:t>
      </w:r>
      <w:r w:rsidR="00081803" w:rsidRPr="00F5487C">
        <w:rPr>
          <w:rFonts w:ascii="Times New Roman" w:hAnsi="Times New Roman" w:cs="Times New Roman"/>
          <w:sz w:val="24"/>
          <w:szCs w:val="24"/>
        </w:rPr>
        <w:t>ого лица, имеет круглую печать</w:t>
      </w:r>
      <w:r w:rsidR="00B346AA" w:rsidRPr="00F5487C">
        <w:rPr>
          <w:rFonts w:ascii="Times New Roman" w:hAnsi="Times New Roman" w:cs="Times New Roman"/>
          <w:sz w:val="24"/>
          <w:szCs w:val="24"/>
        </w:rPr>
        <w:t xml:space="preserve"> и штампы</w:t>
      </w:r>
      <w:r w:rsidR="00081803" w:rsidRPr="00F5487C">
        <w:rPr>
          <w:rFonts w:ascii="Times New Roman" w:hAnsi="Times New Roman" w:cs="Times New Roman"/>
          <w:sz w:val="24"/>
          <w:szCs w:val="24"/>
        </w:rPr>
        <w:t>.</w:t>
      </w:r>
    </w:p>
    <w:p w:rsidR="00B346AA" w:rsidRPr="00926434" w:rsidRDefault="00081803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>1.4</w:t>
      </w:r>
      <w:r w:rsidR="00B346AA" w:rsidRPr="00926434">
        <w:rPr>
          <w:rFonts w:ascii="Times New Roman" w:hAnsi="Times New Roman" w:cs="Times New Roman"/>
          <w:sz w:val="24"/>
          <w:szCs w:val="24"/>
        </w:rPr>
        <w:t xml:space="preserve">. </w:t>
      </w:r>
      <w:r w:rsidR="00196379">
        <w:rPr>
          <w:rFonts w:ascii="Times New Roman" w:hAnsi="Times New Roman" w:cs="Times New Roman"/>
          <w:sz w:val="24"/>
          <w:szCs w:val="24"/>
        </w:rPr>
        <w:t>Аппарат</w:t>
      </w:r>
      <w:r w:rsidR="008E56FD" w:rsidRPr="00926434">
        <w:rPr>
          <w:rFonts w:ascii="Times New Roman" w:hAnsi="Times New Roman" w:cs="Times New Roman"/>
          <w:sz w:val="24"/>
          <w:szCs w:val="24"/>
        </w:rPr>
        <w:t xml:space="preserve"> обеспечивает исполнение деятельности Администрации в соответст</w:t>
      </w:r>
      <w:r w:rsidR="00C13890">
        <w:rPr>
          <w:rFonts w:ascii="Times New Roman" w:hAnsi="Times New Roman" w:cs="Times New Roman"/>
          <w:sz w:val="24"/>
          <w:szCs w:val="24"/>
        </w:rPr>
        <w:t xml:space="preserve">вии с Регламентом </w:t>
      </w:r>
      <w:r w:rsidR="00C13890" w:rsidRPr="00D83FEC">
        <w:rPr>
          <w:rFonts w:ascii="Times New Roman" w:hAnsi="Times New Roman" w:cs="Times New Roman"/>
          <w:sz w:val="24"/>
          <w:szCs w:val="24"/>
        </w:rPr>
        <w:t>Администрации, утверждаемым постановлением Администрации.</w:t>
      </w:r>
      <w:r w:rsidR="008E56FD" w:rsidRPr="00926434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bookmark9"/>
      <w:bookmarkEnd w:id="5"/>
    </w:p>
    <w:p w:rsidR="008E56FD" w:rsidRPr="00926434" w:rsidRDefault="00081803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>1.5</w:t>
      </w:r>
      <w:r w:rsidR="008E56FD" w:rsidRPr="00926434">
        <w:rPr>
          <w:rFonts w:ascii="Times New Roman" w:hAnsi="Times New Roman" w:cs="Times New Roman"/>
          <w:sz w:val="24"/>
          <w:szCs w:val="24"/>
        </w:rPr>
        <w:t xml:space="preserve">. </w:t>
      </w:r>
      <w:r w:rsidR="00196379">
        <w:rPr>
          <w:rFonts w:ascii="Times New Roman" w:hAnsi="Times New Roman" w:cs="Times New Roman"/>
          <w:sz w:val="24"/>
          <w:szCs w:val="24"/>
        </w:rPr>
        <w:t>Аппарат</w:t>
      </w:r>
      <w:r w:rsidR="006C579F">
        <w:rPr>
          <w:rFonts w:ascii="Times New Roman" w:hAnsi="Times New Roman" w:cs="Times New Roman"/>
          <w:sz w:val="24"/>
          <w:szCs w:val="24"/>
        </w:rPr>
        <w:t xml:space="preserve"> возглавляет </w:t>
      </w:r>
      <w:r w:rsidR="00196379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="00131983" w:rsidRPr="0092643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(далее – </w:t>
      </w:r>
      <w:r w:rsidR="00196379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="00131983" w:rsidRPr="00926434">
        <w:rPr>
          <w:rFonts w:ascii="Times New Roman" w:hAnsi="Times New Roman" w:cs="Times New Roman"/>
          <w:sz w:val="24"/>
          <w:szCs w:val="24"/>
        </w:rPr>
        <w:t>)</w:t>
      </w:r>
      <w:r w:rsidR="008E56FD" w:rsidRPr="00926434">
        <w:rPr>
          <w:rFonts w:ascii="Times New Roman" w:hAnsi="Times New Roman" w:cs="Times New Roman"/>
          <w:sz w:val="24"/>
          <w:szCs w:val="24"/>
        </w:rPr>
        <w:t>, который непосредственно</w:t>
      </w:r>
      <w:r w:rsidR="005B11E3" w:rsidRPr="00926434">
        <w:rPr>
          <w:rFonts w:ascii="Times New Roman" w:hAnsi="Times New Roman" w:cs="Times New Roman"/>
          <w:sz w:val="24"/>
          <w:szCs w:val="24"/>
        </w:rPr>
        <w:t xml:space="preserve"> руководит и организует работу </w:t>
      </w:r>
      <w:r w:rsidR="00196379">
        <w:rPr>
          <w:rFonts w:ascii="Times New Roman" w:hAnsi="Times New Roman" w:cs="Times New Roman"/>
          <w:sz w:val="24"/>
          <w:szCs w:val="24"/>
        </w:rPr>
        <w:t>Аппарата</w:t>
      </w:r>
      <w:r w:rsidR="008E56FD" w:rsidRPr="00926434">
        <w:rPr>
          <w:rFonts w:ascii="Times New Roman" w:hAnsi="Times New Roman" w:cs="Times New Roman"/>
          <w:sz w:val="24"/>
          <w:szCs w:val="24"/>
        </w:rPr>
        <w:t>, в соответствии с настоящим Положением.</w:t>
      </w:r>
    </w:p>
    <w:p w:rsidR="008E56FD" w:rsidRPr="00926434" w:rsidRDefault="00081803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0"/>
      <w:bookmarkEnd w:id="6"/>
      <w:r w:rsidRPr="00926434">
        <w:rPr>
          <w:rFonts w:ascii="Times New Roman" w:hAnsi="Times New Roman" w:cs="Times New Roman"/>
          <w:sz w:val="24"/>
          <w:szCs w:val="24"/>
        </w:rPr>
        <w:t>1.6</w:t>
      </w:r>
      <w:r w:rsidR="008E56FD" w:rsidRPr="00926434">
        <w:rPr>
          <w:rFonts w:ascii="Times New Roman" w:hAnsi="Times New Roman" w:cs="Times New Roman"/>
          <w:sz w:val="24"/>
          <w:szCs w:val="24"/>
        </w:rPr>
        <w:t xml:space="preserve">. </w:t>
      </w:r>
      <w:r w:rsidR="00196379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="008E56FD" w:rsidRPr="00926434">
        <w:rPr>
          <w:rFonts w:ascii="Times New Roman" w:hAnsi="Times New Roman" w:cs="Times New Roman"/>
          <w:sz w:val="24"/>
          <w:szCs w:val="24"/>
        </w:rPr>
        <w:t xml:space="preserve"> назначается распоряжением Главы муниципального образования, на срок его полномочий, работает под его непосредственным руководством, является муниципальным служащим</w:t>
      </w:r>
      <w:r w:rsidR="00131983" w:rsidRPr="00926434">
        <w:rPr>
          <w:rFonts w:ascii="Times New Roman" w:hAnsi="Times New Roman" w:cs="Times New Roman"/>
          <w:sz w:val="24"/>
          <w:szCs w:val="24"/>
        </w:rPr>
        <w:t>,</w:t>
      </w:r>
      <w:r w:rsidR="008E56FD" w:rsidRPr="00926434">
        <w:rPr>
          <w:rFonts w:ascii="Times New Roman" w:hAnsi="Times New Roman" w:cs="Times New Roman"/>
          <w:sz w:val="24"/>
          <w:szCs w:val="24"/>
        </w:rPr>
        <w:t xml:space="preserve"> относящимся к высшей группе должностей муниципальной службы.</w:t>
      </w:r>
      <w:bookmarkStart w:id="7" w:name="bookmark11"/>
      <w:bookmarkEnd w:id="7"/>
    </w:p>
    <w:p w:rsidR="00552530" w:rsidRPr="00926434" w:rsidRDefault="00552530" w:rsidP="0092643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F6D" w:rsidRPr="00926434" w:rsidRDefault="00FA2F6D" w:rsidP="009264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4"/>
      <w:bookmarkStart w:id="9" w:name="bookmark12"/>
      <w:bookmarkStart w:id="10" w:name="bookmark13"/>
      <w:bookmarkStart w:id="11" w:name="bookmark15"/>
      <w:bookmarkEnd w:id="8"/>
    </w:p>
    <w:p w:rsidR="008B45F4" w:rsidRPr="00926434" w:rsidRDefault="00081803" w:rsidP="0092643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6434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End w:id="9"/>
      <w:bookmarkEnd w:id="10"/>
      <w:bookmarkEnd w:id="11"/>
      <w:r w:rsidR="00714347" w:rsidRPr="00926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ЗАДАЧИ </w:t>
      </w:r>
      <w:r w:rsidR="00196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АППАРАТА</w:t>
      </w:r>
    </w:p>
    <w:p w:rsidR="00714347" w:rsidRDefault="00714347" w:rsidP="00561F4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561F4F" w:rsidRPr="00561F4F" w:rsidRDefault="00561F4F" w:rsidP="00561F4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</w:t>
      </w:r>
      <w:r w:rsidR="00196379">
        <w:rPr>
          <w:rFonts w:ascii="Times New Roman" w:hAnsi="Times New Roman" w:cs="Times New Roman"/>
          <w:color w:val="000000"/>
          <w:sz w:val="24"/>
          <w:szCs w:val="24"/>
        </w:rPr>
        <w:t>Аппарата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является:</w:t>
      </w:r>
    </w:p>
    <w:p w:rsidR="007D16A2" w:rsidRPr="00926434" w:rsidRDefault="006C579F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714347" w:rsidRPr="00926434">
        <w:rPr>
          <w:rFonts w:ascii="Times New Roman" w:hAnsi="Times New Roman" w:cs="Times New Roman"/>
          <w:sz w:val="24"/>
          <w:szCs w:val="24"/>
        </w:rPr>
        <w:t xml:space="preserve"> </w:t>
      </w:r>
      <w:r w:rsidR="007D16A2" w:rsidRPr="00926434">
        <w:rPr>
          <w:rFonts w:ascii="Times New Roman" w:hAnsi="Times New Roman" w:cs="Times New Roman"/>
          <w:sz w:val="24"/>
          <w:szCs w:val="24"/>
        </w:rPr>
        <w:t>Обеспечение системы учета и прохождения</w:t>
      </w:r>
      <w:r w:rsidR="00C13890">
        <w:rPr>
          <w:rFonts w:ascii="Times New Roman" w:hAnsi="Times New Roman" w:cs="Times New Roman"/>
          <w:sz w:val="24"/>
          <w:szCs w:val="24"/>
        </w:rPr>
        <w:t xml:space="preserve"> </w:t>
      </w:r>
      <w:r w:rsidR="00C13890" w:rsidRPr="00426DAE">
        <w:rPr>
          <w:rFonts w:ascii="Times New Roman" w:hAnsi="Times New Roman" w:cs="Times New Roman"/>
          <w:sz w:val="24"/>
          <w:szCs w:val="24"/>
        </w:rPr>
        <w:t>предусмотренной регламентом Администрации процедуры согласования</w:t>
      </w:r>
      <w:r w:rsidR="007D16A2" w:rsidRPr="00426DAE">
        <w:rPr>
          <w:rFonts w:ascii="Times New Roman" w:hAnsi="Times New Roman" w:cs="Times New Roman"/>
          <w:sz w:val="24"/>
          <w:szCs w:val="24"/>
        </w:rPr>
        <w:t xml:space="preserve"> </w:t>
      </w:r>
      <w:r w:rsidR="00C13890" w:rsidRPr="00426DAE">
        <w:rPr>
          <w:rFonts w:ascii="Times New Roman" w:hAnsi="Times New Roman" w:cs="Times New Roman"/>
          <w:sz w:val="24"/>
          <w:szCs w:val="24"/>
        </w:rPr>
        <w:t>правовых актов, издаваемых</w:t>
      </w:r>
      <w:r w:rsidR="007D16A2" w:rsidRPr="00426DAE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C13890" w:rsidRPr="00426DAE">
        <w:rPr>
          <w:rFonts w:ascii="Times New Roman" w:hAnsi="Times New Roman" w:cs="Times New Roman"/>
          <w:sz w:val="24"/>
          <w:szCs w:val="24"/>
        </w:rPr>
        <w:t>ей</w:t>
      </w:r>
      <w:r w:rsidR="007D16A2" w:rsidRPr="00426DAE">
        <w:rPr>
          <w:rFonts w:ascii="Times New Roman" w:hAnsi="Times New Roman" w:cs="Times New Roman"/>
          <w:sz w:val="24"/>
          <w:szCs w:val="24"/>
        </w:rPr>
        <w:t xml:space="preserve">, </w:t>
      </w:r>
      <w:r w:rsidR="00C13890" w:rsidRPr="00426DAE">
        <w:rPr>
          <w:rFonts w:ascii="Times New Roman" w:hAnsi="Times New Roman" w:cs="Times New Roman"/>
          <w:sz w:val="24"/>
          <w:szCs w:val="24"/>
        </w:rPr>
        <w:t xml:space="preserve">исходящей документации, </w:t>
      </w:r>
      <w:r w:rsidR="007D16A2" w:rsidRPr="00426DAE">
        <w:rPr>
          <w:rFonts w:ascii="Times New Roman" w:hAnsi="Times New Roman" w:cs="Times New Roman"/>
          <w:sz w:val="24"/>
          <w:szCs w:val="24"/>
        </w:rPr>
        <w:t>контроль срок</w:t>
      </w:r>
      <w:r w:rsidR="00345ED4" w:rsidRPr="00426DAE">
        <w:rPr>
          <w:rFonts w:ascii="Times New Roman" w:hAnsi="Times New Roman" w:cs="Times New Roman"/>
          <w:sz w:val="24"/>
          <w:szCs w:val="24"/>
        </w:rPr>
        <w:t>ов</w:t>
      </w:r>
      <w:r w:rsidR="007D16A2" w:rsidRPr="00426DAE"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="00C13890" w:rsidRPr="00426DAE">
        <w:rPr>
          <w:rFonts w:ascii="Times New Roman" w:hAnsi="Times New Roman" w:cs="Times New Roman"/>
          <w:sz w:val="24"/>
          <w:szCs w:val="24"/>
        </w:rPr>
        <w:t xml:space="preserve"> поручений Главы муниципального образования, а также поручений, поступающих в адрес Главы муниципального образования из федеральных органов исполнительной власти, </w:t>
      </w:r>
      <w:r w:rsidR="00196379">
        <w:rPr>
          <w:rFonts w:ascii="Times New Roman" w:hAnsi="Times New Roman" w:cs="Times New Roman"/>
          <w:sz w:val="24"/>
          <w:szCs w:val="24"/>
        </w:rPr>
        <w:t>Правительства</w:t>
      </w:r>
      <w:r w:rsidR="00C13890" w:rsidRPr="00426DAE">
        <w:rPr>
          <w:rFonts w:ascii="Times New Roman" w:hAnsi="Times New Roman" w:cs="Times New Roman"/>
          <w:sz w:val="24"/>
          <w:szCs w:val="24"/>
        </w:rPr>
        <w:t xml:space="preserve"> Смоленской</w:t>
      </w:r>
      <w:r w:rsidR="00450D45" w:rsidRPr="00426DA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13890" w:rsidRPr="00426DAE">
        <w:rPr>
          <w:rFonts w:ascii="Times New Roman" w:hAnsi="Times New Roman" w:cs="Times New Roman"/>
          <w:sz w:val="24"/>
          <w:szCs w:val="24"/>
        </w:rPr>
        <w:t xml:space="preserve"> и ее структурных подразделений.</w:t>
      </w:r>
    </w:p>
    <w:p w:rsidR="007D16A2" w:rsidRPr="00926434" w:rsidRDefault="00714347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2.2. </w:t>
      </w:r>
      <w:r w:rsidR="007D16A2" w:rsidRPr="00926434">
        <w:rPr>
          <w:rFonts w:ascii="Times New Roman" w:hAnsi="Times New Roman" w:cs="Times New Roman"/>
          <w:sz w:val="24"/>
          <w:szCs w:val="24"/>
        </w:rPr>
        <w:t>Обеспечение единого порядка организации и ведения делопроизводства в Администрации.</w:t>
      </w:r>
    </w:p>
    <w:p w:rsidR="007D16A2" w:rsidRPr="00926434" w:rsidRDefault="00714347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2.3. </w:t>
      </w:r>
      <w:r w:rsidR="007D16A2" w:rsidRPr="00926434">
        <w:rPr>
          <w:rFonts w:ascii="Times New Roman" w:hAnsi="Times New Roman" w:cs="Times New Roman"/>
          <w:sz w:val="24"/>
          <w:szCs w:val="24"/>
        </w:rPr>
        <w:t>Организационное обеспечение в Администрации реализации права граждан на обращение в органы местного самоуправления.</w:t>
      </w:r>
    </w:p>
    <w:p w:rsidR="007D16A2" w:rsidRPr="00926434" w:rsidRDefault="00714347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217001" w:rsidRPr="00926434">
        <w:rPr>
          <w:rFonts w:ascii="Times New Roman" w:hAnsi="Times New Roman" w:cs="Times New Roman"/>
          <w:sz w:val="24"/>
          <w:szCs w:val="24"/>
        </w:rPr>
        <w:t xml:space="preserve"> </w:t>
      </w:r>
      <w:r w:rsidR="007D16A2" w:rsidRPr="00926434">
        <w:rPr>
          <w:rFonts w:ascii="Times New Roman" w:hAnsi="Times New Roman" w:cs="Times New Roman"/>
          <w:sz w:val="24"/>
          <w:szCs w:val="24"/>
        </w:rPr>
        <w:t>Организационное обеспечение мероприятий, проводимых Главой муниципального образования и Администрацией в рамках реализации своих полномочий, совместно с профильными структурными подразделениями Администрации.</w:t>
      </w:r>
    </w:p>
    <w:p w:rsidR="007D16A2" w:rsidRPr="00926434" w:rsidRDefault="00217001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2.5. </w:t>
      </w:r>
      <w:r w:rsidR="007D16A2" w:rsidRPr="00926434">
        <w:rPr>
          <w:rFonts w:ascii="Times New Roman" w:hAnsi="Times New Roman" w:cs="Times New Roman"/>
          <w:sz w:val="24"/>
          <w:szCs w:val="24"/>
        </w:rPr>
        <w:t>Сопровождение планирования деятельности Администрации на месяц.</w:t>
      </w:r>
    </w:p>
    <w:p w:rsidR="00217001" w:rsidRPr="00926434" w:rsidRDefault="00217001" w:rsidP="00450D4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2.6. </w:t>
      </w:r>
      <w:r w:rsidR="00FA2F6D" w:rsidRPr="00926434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Административно-хозяйственная деятельность и материально техническое обеспечение Администрации. </w:t>
      </w:r>
    </w:p>
    <w:p w:rsidR="007D16A2" w:rsidRPr="00926434" w:rsidRDefault="00217001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 xml:space="preserve">2.7. </w:t>
      </w:r>
      <w:r w:rsidR="007D16A2" w:rsidRPr="00926434">
        <w:rPr>
          <w:rFonts w:ascii="Times New Roman" w:hAnsi="Times New Roman" w:cs="Times New Roman"/>
          <w:sz w:val="24"/>
          <w:szCs w:val="24"/>
        </w:rPr>
        <w:t>Обеспечение награждения граждан почетными грамотами и благодарственными письмами Главы муниципального образования.</w:t>
      </w:r>
    </w:p>
    <w:p w:rsidR="00714347" w:rsidRPr="00926434" w:rsidRDefault="00714347" w:rsidP="009264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A2" w:rsidRPr="00926434" w:rsidRDefault="007D16A2" w:rsidP="00561F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B01E6" w:rsidRDefault="00A77777" w:rsidP="00561F4F">
      <w:pPr>
        <w:shd w:val="clear" w:color="auto" w:fill="FFFFFF"/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714347" w:rsidRPr="0092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ФУНКЦИИ </w:t>
      </w:r>
      <w:r w:rsidR="00196379">
        <w:rPr>
          <w:rFonts w:ascii="Times New Roman" w:hAnsi="Times New Roman" w:cs="Times New Roman"/>
          <w:b/>
          <w:color w:val="000000"/>
          <w:sz w:val="24"/>
          <w:szCs w:val="24"/>
        </w:rPr>
        <w:t>АППАРАТА</w:t>
      </w:r>
    </w:p>
    <w:p w:rsidR="00561F4F" w:rsidRPr="00926434" w:rsidRDefault="00561F4F" w:rsidP="00561F4F">
      <w:pPr>
        <w:shd w:val="clear" w:color="auto" w:fill="FFFFFF"/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4347" w:rsidRPr="00561F4F" w:rsidRDefault="00561F4F" w:rsidP="00561F4F">
      <w:pPr>
        <w:shd w:val="clear" w:color="auto" w:fill="FFFFFF"/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исполнении задач, указанных в разделе 2 настоящего Положения </w:t>
      </w:r>
      <w:r w:rsidR="00196379"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следующие функции:</w:t>
      </w:r>
    </w:p>
    <w:p w:rsidR="002D0270" w:rsidRPr="00926434" w:rsidRDefault="002D0270" w:rsidP="00561F4F">
      <w:pPr>
        <w:shd w:val="clear" w:color="auto" w:fill="FFFFFF"/>
        <w:tabs>
          <w:tab w:val="left" w:pos="3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hAnsi="Times New Roman" w:cs="Times New Roman"/>
          <w:sz w:val="24"/>
          <w:szCs w:val="24"/>
        </w:rPr>
        <w:t>3.1</w:t>
      </w:r>
      <w:r w:rsidRPr="009264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документов и материалов для обеспечения деятельности Главы </w:t>
      </w:r>
      <w:r w:rsidR="00C1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13890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рамках своей компетенции.</w:t>
      </w:r>
    </w:p>
    <w:p w:rsidR="002D0270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Осуществление регистрации поступающей в адрес Главы муниципального образования, его заместителей, </w:t>
      </w:r>
      <w:r w:rsidR="009B01E6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профильных отделов, управлений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корреспонденции.</w:t>
      </w:r>
    </w:p>
    <w:p w:rsidR="008B45F4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Осуществление регистрации исходящей корреспонденции Администрации и профильных отделов, управлений.</w:t>
      </w:r>
    </w:p>
    <w:p w:rsidR="00345ED4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C579F">
        <w:rPr>
          <w:rFonts w:ascii="Times New Roman" w:hAnsi="Times New Roman" w:cs="Times New Roman"/>
          <w:sz w:val="24"/>
          <w:szCs w:val="24"/>
        </w:rPr>
        <w:t xml:space="preserve">4 Организация работы в </w:t>
      </w:r>
      <w:r w:rsidR="00345ED4" w:rsidRPr="00926434">
        <w:rPr>
          <w:rFonts w:ascii="Times New Roman" w:hAnsi="Times New Roman" w:cs="Times New Roman"/>
          <w:sz w:val="24"/>
          <w:szCs w:val="24"/>
        </w:rPr>
        <w:t>системе электронного документооборота.</w:t>
      </w:r>
    </w:p>
    <w:p w:rsidR="002D0270" w:rsidRPr="00926434" w:rsidRDefault="00C1389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2D0270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рассылки писем, копий правовых актов Главы муниципального образования, его заместителей и Администрации.</w:t>
      </w:r>
    </w:p>
    <w:p w:rsidR="00345ED4" w:rsidRPr="00926434" w:rsidRDefault="00C1389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345ED4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работы по учету, размножению и хранению постановлений, распоряжений Главы муниципального образования и Администрации.</w:t>
      </w:r>
    </w:p>
    <w:p w:rsidR="00345ED4" w:rsidRPr="00926434" w:rsidRDefault="00C1389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345ED4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подготовки постановлений и распоряжений Главы муниципального образования, Администрации в рамках своей компетенции.</w:t>
      </w:r>
    </w:p>
    <w:p w:rsidR="00345ED4" w:rsidRPr="00926434" w:rsidRDefault="00FA2F6D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проектов н</w:t>
      </w:r>
      <w:r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</w:t>
      </w:r>
      <w:r w:rsidR="00C13890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C1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актов, методических </w:t>
      </w:r>
      <w:r w:rsidR="008B45F4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документационного обеспечения Администрации. Разработка локальных нормативн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Администрации (Регламента Администрации, Номенклатуры дел, Инструкции по делопроизводству, Правил внутреннего трудового распорядка, должностных инструкций на работников </w:t>
      </w:r>
      <w:r w:rsidR="0019637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  <w:r w:rsidR="008B45F4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EA2" w:rsidRPr="00926434" w:rsidRDefault="00B14EA2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номенклатуры дел раздела «</w:t>
      </w:r>
      <w:r w:rsidR="0019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Администрации муниципального </w:t>
      </w:r>
      <w:proofErr w:type="spellStart"/>
      <w:r w:rsidR="00196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обрзования</w:t>
      </w:r>
      <w:proofErr w:type="spellEnd"/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14EA2" w:rsidRPr="00926434" w:rsidRDefault="00B14EA2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работы по </w:t>
      </w:r>
      <w:r w:rsidR="00DF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формированию,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учету, хранению дел (ведомственный архив), подготовка и сдача их в </w:t>
      </w:r>
      <w:r w:rsidR="00316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рхив</w:t>
      </w:r>
      <w:r w:rsidR="003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r w:rsidR="003168E3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90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168E3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3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«город Десногорск» Смоленской области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установленным порядком;</w:t>
      </w:r>
    </w:p>
    <w:p w:rsidR="00B14EA2" w:rsidRPr="00926434" w:rsidRDefault="00B14EA2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ведения учета, хранения и выдачи (списания и уничтожения) бланков строгой отчетности;</w:t>
      </w:r>
    </w:p>
    <w:p w:rsidR="00B14EA2" w:rsidRPr="00926434" w:rsidRDefault="00B14EA2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ранение, учет и контроль правильн</w:t>
      </w:r>
      <w:r w:rsidR="00DF19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</w:t>
      </w:r>
      <w:r w:rsidR="00DF19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гербовой печати</w:t>
      </w:r>
      <w:r w:rsidR="00C97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печати «</w:t>
      </w:r>
      <w:r w:rsidR="00B5455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Администрации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45ED4" w:rsidRPr="00926434" w:rsidRDefault="00345ED4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bookmark29"/>
      <w:bookmarkEnd w:id="12"/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организационно-методической помощи структурным подразделениям Администрации с целью соблюдения единых нор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документационного обеспечения.</w:t>
      </w:r>
    </w:p>
    <w:p w:rsidR="008B45F4" w:rsidRPr="00926434" w:rsidRDefault="008B45F4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ыдача заверенных копий, справок, выписок из дел, 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хранящихся в Администрации.</w:t>
      </w:r>
    </w:p>
    <w:p w:rsidR="008B45F4" w:rsidRPr="00926434" w:rsidRDefault="008B45F4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bookmark32"/>
      <w:bookmarkEnd w:id="13"/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работы с документа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«для служебного пользования».</w:t>
      </w:r>
    </w:p>
    <w:p w:rsidR="00E378E5" w:rsidRPr="00926434" w:rsidRDefault="00E378E5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5F4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подготовке и проведении мероприятий с участием Главы </w:t>
      </w:r>
      <w:r w:rsidR="001637E1" w:rsidRPr="001D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8B45F4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45F4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заместителей, руководителей структурных подразделений Администрации, муниципальных предприятий и учреждений (совещания, семинары, встречи с общественностью и т.д.) в рамках своей компетенции.</w:t>
      </w:r>
    </w:p>
    <w:p w:rsidR="009B01E6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приема граждан Главой </w:t>
      </w:r>
      <w:r w:rsidR="00E378E5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заместителями и уполномоченными на то лицами; </w:t>
      </w:r>
    </w:p>
    <w:p w:rsidR="002D0270" w:rsidRPr="00926434" w:rsidRDefault="009B01E6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</w:t>
      </w:r>
      <w:r w:rsid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2D0270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чет, хранение, анализ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 w:rsidR="002D0270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заявлений и жалоб граждан, их передача на рассмотрение должностным лицам, контроль срок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2D0270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исполнения.</w:t>
      </w:r>
    </w:p>
    <w:p w:rsidR="001D51DE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месяч</w:t>
      </w:r>
      <w:r w:rsidR="003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плана работы Администрации в части касающейся. </w:t>
      </w:r>
    </w:p>
    <w:p w:rsidR="002D0270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63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</w:t>
      </w:r>
      <w:r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</w:t>
      </w:r>
      <w:r w:rsidR="00561F4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1DE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="001637E1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сайта Администрации</w:t>
      </w:r>
      <w:r w:rsidR="001D51DE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1637E1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1D51DE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37E1" w:rsidRPr="001D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1637E1" w:rsidRPr="001D51D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от 09.02.2009 № </w:t>
      </w:r>
      <w:r w:rsidR="001637E1" w:rsidRPr="001D51DE">
        <w:rPr>
          <w:rStyle w:val="ad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8</w:t>
      </w:r>
      <w:r w:rsidR="001637E1" w:rsidRPr="001D51D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-</w:t>
      </w:r>
      <w:r w:rsidR="001637E1" w:rsidRPr="001D51DE">
        <w:rPr>
          <w:rStyle w:val="ad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ФЗ</w:t>
      </w:r>
      <w:r w:rsidR="001637E1" w:rsidRPr="001D51D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1637E1" w:rsidRPr="001D51D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«Об обеспечении доступа к информации о деятельности государственных органов и органов местного самоуправления» и иных правовых актов, регулирующи</w:t>
      </w:r>
      <w:r w:rsidR="001D51D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 правоотношения в данной сфере</w:t>
      </w:r>
      <w:r w:rsidR="001637E1" w:rsidRPr="001D51D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2D0270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63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награжденных</w:t>
      </w:r>
      <w:r w:rsidR="00B5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</w:t>
      </w:r>
      <w:r w:rsidR="00BD782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етными грамотами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благодарственными письмами Главы </w:t>
      </w:r>
      <w:r w:rsid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занесенных на доску почета муниципального образования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270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Обеспечение приобретения, учета, хранения и списания сувенирной продукции</w:t>
      </w:r>
      <w:r w:rsidR="00B14EA2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Администрации.</w:t>
      </w:r>
    </w:p>
    <w:p w:rsidR="00B14EA2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х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озяйственно-техническо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и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 Адми</w:t>
      </w:r>
      <w:r w:rsidR="000626B3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EA2" w:rsidRPr="00926434" w:rsidRDefault="00B14EA2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 над исполнением действующего законодательства в рамках компетенции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270" w:rsidRPr="00926434" w:rsidRDefault="002D0270" w:rsidP="009264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по обеспечению пропускного режима в здании Администрации.</w:t>
      </w:r>
    </w:p>
    <w:p w:rsidR="00195874" w:rsidRPr="00926434" w:rsidRDefault="00195874" w:rsidP="0092643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B86" w:rsidRPr="00926434" w:rsidRDefault="002B0B86" w:rsidP="009264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5"/>
      <w:bookmarkStart w:id="15" w:name="bookmark49"/>
      <w:bookmarkStart w:id="16" w:name="bookmark47"/>
      <w:bookmarkStart w:id="17" w:name="bookmark48"/>
      <w:bookmarkStart w:id="18" w:name="bookmark50"/>
      <w:bookmarkEnd w:id="14"/>
      <w:bookmarkEnd w:id="15"/>
    </w:p>
    <w:p w:rsidR="002B0B86" w:rsidRPr="00926434" w:rsidRDefault="00561F4F" w:rsidP="0092643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B0B86" w:rsidRPr="00926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14347" w:rsidRPr="00926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bookmarkEnd w:id="16"/>
      <w:bookmarkEnd w:id="17"/>
      <w:bookmarkEnd w:id="18"/>
      <w:r w:rsidR="003A0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АППАРАТА</w:t>
      </w:r>
    </w:p>
    <w:p w:rsidR="00714347" w:rsidRPr="00926434" w:rsidRDefault="00714347" w:rsidP="0092643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0E" w:rsidRDefault="00561F4F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bookmark51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Аппарата Администрации входят следующие подразделения:</w:t>
      </w:r>
    </w:p>
    <w:p w:rsidR="00D461BC" w:rsidRPr="00926434" w:rsidRDefault="00D461BC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руководство деятельностью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назначаемый на должность и освобождаемый от должности Главой муниципального образования.</w:t>
      </w:r>
    </w:p>
    <w:p w:rsidR="00D461BC" w:rsidRDefault="00561F4F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7F0E" w:rsidRDefault="00C97F0E" w:rsidP="00C97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деятельностью Аппарата Администрации и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Администрации,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кадровой и муниципальной службы Администрации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Архивн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FD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отдела ЗАГС. </w:t>
      </w:r>
    </w:p>
    <w:p w:rsidR="00D461BC" w:rsidRPr="00926434" w:rsidRDefault="00D461BC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 предложения Главе муниципального образования о приеме на работу сотрудников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применении к ним мер поощрения, о привлечении к дисциплинарной ответственности;</w:t>
      </w:r>
    </w:p>
    <w:p w:rsidR="00D461BC" w:rsidRPr="00926434" w:rsidRDefault="00217001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работ</w:t>
      </w:r>
      <w:r w:rsid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001" w:rsidRPr="00926434" w:rsidRDefault="00217001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необходимые информационные и аналитические материалы от руководителей структурных подразделений Администрации;</w:t>
      </w:r>
    </w:p>
    <w:p w:rsidR="00D461BC" w:rsidRPr="00926434" w:rsidRDefault="00D461BC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привлекает для решения </w:t>
      </w:r>
      <w:proofErr w:type="gramStart"/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иных структурных подразделений Администрации</w:t>
      </w:r>
      <w:proofErr w:type="gramEnd"/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руководителями этих структурных подразделений;</w:t>
      </w:r>
    </w:p>
    <w:p w:rsidR="00D461BC" w:rsidRPr="00926434" w:rsidRDefault="00D461BC" w:rsidP="0092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выполняет иные функции, необходимые для решения поставленных перед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Аппаратом 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задач, в том числе возложенных на него Главой 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6FD" w:rsidRPr="00926434" w:rsidRDefault="00561F4F" w:rsidP="0092643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bookmark59"/>
      <w:bookmarkStart w:id="21" w:name="bookmark60"/>
      <w:bookmarkEnd w:id="20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61BC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Сотрудники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назначаются и освобождаются от должности распоряжением Главы </w:t>
      </w:r>
      <w:r w:rsidR="006021D2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CF615B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 труде и муниципальной службе.</w:t>
      </w:r>
    </w:p>
    <w:p w:rsidR="008E56FD" w:rsidRPr="00926434" w:rsidRDefault="00561F4F" w:rsidP="0092643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bookmark61"/>
      <w:bookmarkStart w:id="23" w:name="bookmark62"/>
      <w:bookmarkEnd w:id="22"/>
      <w:bookmarkEnd w:id="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работников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законодательными актами Российской Федерации, Смоленской области, постановлениями и распоряжениями Главы</w:t>
      </w:r>
      <w:r w:rsidR="00F228D5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положениями об отделах, настоящим </w:t>
      </w:r>
      <w:r w:rsidR="00426D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оложением, трудовыми договорами и должностными инструкциями.</w:t>
      </w:r>
    </w:p>
    <w:p w:rsidR="008E56FD" w:rsidRPr="00926434" w:rsidRDefault="00561F4F" w:rsidP="0092643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bookmark63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несут дисциплинарную ответственность за ненадлежащее исполнение своих обязанностей в соответствии с действующим законодательством Российской Федерации.</w:t>
      </w:r>
    </w:p>
    <w:p w:rsidR="008E56FD" w:rsidRPr="00926434" w:rsidRDefault="00561F4F" w:rsidP="0092643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bookmark64"/>
      <w:bookmarkStart w:id="26" w:name="bookmark65"/>
      <w:bookmarkEnd w:id="25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17001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F615B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</w:t>
      </w:r>
      <w:r w:rsidR="003A07A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15B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из </w:t>
      </w:r>
      <w:r w:rsidR="008E56FD" w:rsidRPr="00926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местного бюджета.</w:t>
      </w:r>
    </w:p>
    <w:p w:rsidR="00814253" w:rsidRDefault="00814253" w:rsidP="0092643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7" w:name="bookmark68"/>
      <w:bookmarkStart w:id="28" w:name="bookmark66"/>
      <w:bookmarkStart w:id="29" w:name="bookmark67"/>
      <w:bookmarkStart w:id="30" w:name="bookmark69"/>
      <w:bookmarkEnd w:id="27"/>
    </w:p>
    <w:p w:rsidR="00814253" w:rsidRDefault="00814253" w:rsidP="0092643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4253" w:rsidRDefault="00814253" w:rsidP="00926434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56FD" w:rsidRPr="00926434" w:rsidRDefault="00561F4F" w:rsidP="009264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228D5" w:rsidRPr="0092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bookmarkEnd w:id="28"/>
      <w:bookmarkEnd w:id="29"/>
      <w:bookmarkEnd w:id="30"/>
      <w:r w:rsidR="00714347" w:rsidRPr="00926434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</w:t>
      </w:r>
    </w:p>
    <w:p w:rsidR="00F228D5" w:rsidRPr="00926434" w:rsidRDefault="00F228D5" w:rsidP="0092643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2244" w:rsidRPr="00926434" w:rsidRDefault="003A07A0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право: </w:t>
      </w:r>
    </w:p>
    <w:p w:rsidR="00F22244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>.1. Требовать от должностных лиц Администрации</w:t>
      </w:r>
      <w:r w:rsidR="00D83FEC">
        <w:rPr>
          <w:rFonts w:ascii="Times New Roman" w:hAnsi="Times New Roman" w:cs="Times New Roman"/>
          <w:color w:val="000000"/>
          <w:sz w:val="24"/>
          <w:szCs w:val="24"/>
        </w:rPr>
        <w:t>, структурных подразделений Администрации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своевременного представления информации о ходе исполнения находящихся на контроле документов и поручений Главы муниципального образования, заместителей Главы.</w:t>
      </w:r>
    </w:p>
    <w:p w:rsidR="00F22244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.2. Проверять работу </w:t>
      </w:r>
      <w:r w:rsidR="00217001" w:rsidRPr="00926434">
        <w:rPr>
          <w:rFonts w:ascii="Times New Roman" w:hAnsi="Times New Roman" w:cs="Times New Roman"/>
          <w:color w:val="000000"/>
          <w:sz w:val="24"/>
          <w:szCs w:val="24"/>
        </w:rPr>
        <w:t>структурных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 Администрации по вопросам организации делопроизводства, осуществления контроля исполнени</w:t>
      </w:r>
      <w:r w:rsidR="00217001" w:rsidRPr="0092643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документов, рассмотрения писем, заявлений, жалоб, организации приема граждан и др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>угим направлениям деятельности структурных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 Администрации. </w:t>
      </w:r>
    </w:p>
    <w:p w:rsidR="00F22244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.3. Требовать от сотрудников 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и структурных подразделений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Регламента 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и трудовой дисциплины. </w:t>
      </w:r>
    </w:p>
    <w:p w:rsidR="00D461BC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.4. Вносить предложения по совершенствованию правовой (в части организационного обеспечения) работы 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дминистрации. </w:t>
      </w:r>
    </w:p>
    <w:p w:rsidR="00D461BC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.5. Участвовать в совещаниях, заседаниях </w:t>
      </w:r>
      <w:r w:rsidR="00D461BC" w:rsidRPr="0092643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дминистрации, на которых затрагиваются вопросы, относящиеся к деятельности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35831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35831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Запрашивать от отделов, управлений, </w:t>
      </w:r>
      <w:r w:rsidR="00D1690B">
        <w:rPr>
          <w:rFonts w:ascii="Times New Roman" w:hAnsi="Times New Roman" w:cs="Times New Roman"/>
          <w:color w:val="000000"/>
          <w:sz w:val="24"/>
          <w:szCs w:val="24"/>
        </w:rPr>
        <w:t>структурных</w:t>
      </w:r>
      <w:r w:rsidR="00C35831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</w:t>
      </w:r>
      <w:r w:rsidR="00D1690B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F539D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информацию, 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касающуюся выполнения функций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539D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.7. Получать от должностных лиц в установленном порядке документы, справки, расчеты и другие документы, необходимые для выполнения функций, возложенных на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F539D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.8. Проводить совещания, по вопросам, входящим в компетенцию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Аппарата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F539D" w:rsidRPr="00926434" w:rsidRDefault="003A07A0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обязан: </w:t>
      </w:r>
    </w:p>
    <w:p w:rsidR="00EF539D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001" w:rsidRPr="0092643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 Нести ответственность за выполнение возложенных на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задач и осуществление им своих функций. </w:t>
      </w:r>
    </w:p>
    <w:p w:rsidR="00F228D5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217001" w:rsidRPr="0092643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22244" w:rsidRPr="00926434">
        <w:rPr>
          <w:rFonts w:ascii="Times New Roman" w:hAnsi="Times New Roman" w:cs="Times New Roman"/>
          <w:color w:val="000000"/>
          <w:sz w:val="24"/>
          <w:szCs w:val="24"/>
        </w:rPr>
        <w:t>. Соблюдать в своей деятельности действующее законодательство Российской Федерации.</w:t>
      </w:r>
    </w:p>
    <w:p w:rsidR="00714347" w:rsidRPr="00926434" w:rsidRDefault="00714347" w:rsidP="00926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1" w:name="bookmark81"/>
      <w:bookmarkStart w:id="32" w:name="bookmark79"/>
      <w:bookmarkStart w:id="33" w:name="bookmark80"/>
      <w:bookmarkStart w:id="34" w:name="bookmark82"/>
      <w:bookmarkEnd w:id="31"/>
    </w:p>
    <w:p w:rsidR="00F228D5" w:rsidRPr="00926434" w:rsidRDefault="00561F4F" w:rsidP="00926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F228D5" w:rsidRPr="00926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bookmarkEnd w:id="32"/>
      <w:bookmarkEnd w:id="33"/>
      <w:bookmarkEnd w:id="34"/>
      <w:r w:rsidR="00714347" w:rsidRPr="00926434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</w:t>
      </w:r>
    </w:p>
    <w:p w:rsidR="00714347" w:rsidRPr="00926434" w:rsidRDefault="00714347" w:rsidP="00926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56FD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8E56FD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Всю полноту ответственности за качество и своевременность выполнения возложенных настоящим </w:t>
      </w:r>
      <w:r w:rsidR="00426DA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E56FD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оложением на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</w:t>
      </w:r>
      <w:r w:rsidR="008E56FD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задач и функций несет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руководитель Аппарата</w:t>
      </w:r>
      <w:r w:rsidR="008E56FD" w:rsidRPr="009264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56FD" w:rsidRPr="00926434" w:rsidRDefault="00561F4F" w:rsidP="0092643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2643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81151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Сотрудники </w:t>
      </w:r>
      <w:r w:rsidR="003A07A0">
        <w:rPr>
          <w:rFonts w:ascii="Times New Roman" w:hAnsi="Times New Roman" w:cs="Times New Roman"/>
          <w:color w:val="000000"/>
          <w:sz w:val="24"/>
          <w:szCs w:val="24"/>
        </w:rPr>
        <w:t>Аппарата</w:t>
      </w:r>
      <w:r w:rsidR="00811514" w:rsidRPr="00926434">
        <w:rPr>
          <w:rFonts w:ascii="Times New Roman" w:hAnsi="Times New Roman" w:cs="Times New Roman"/>
          <w:color w:val="000000"/>
          <w:sz w:val="24"/>
          <w:szCs w:val="24"/>
        </w:rPr>
        <w:t xml:space="preserve"> несут ответственность за качество и своевременность исполнения возложенных на них задач и функций в рамках своих должностных инструкций в соответствии с действующим законодательством.</w:t>
      </w:r>
    </w:p>
    <w:p w:rsidR="00811514" w:rsidRPr="00926434" w:rsidRDefault="00811514" w:rsidP="0092643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514" w:rsidRPr="00926434" w:rsidRDefault="00561F4F" w:rsidP="00926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811514" w:rsidRPr="00926434">
        <w:rPr>
          <w:rFonts w:ascii="Times New Roman" w:hAnsi="Times New Roman" w:cs="Times New Roman"/>
          <w:b/>
          <w:color w:val="000000"/>
          <w:sz w:val="24"/>
          <w:szCs w:val="24"/>
        </w:rPr>
        <w:t>. ЗАКЛЮЧИТЕЛЬНЫЕ ПОЛОЖЕНИЯ</w:t>
      </w:r>
    </w:p>
    <w:p w:rsidR="00714347" w:rsidRPr="00811514" w:rsidRDefault="00714347" w:rsidP="00926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11514" w:rsidRPr="00811514" w:rsidRDefault="00DF19CC" w:rsidP="009264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11514" w:rsidRPr="00811514">
        <w:rPr>
          <w:rFonts w:ascii="Times New Roman" w:hAnsi="Times New Roman" w:cs="Times New Roman"/>
          <w:color w:val="000000"/>
          <w:sz w:val="24"/>
          <w:szCs w:val="24"/>
        </w:rPr>
        <w:t xml:space="preserve">Внесение изменений в настоящее Положение осуществляется на основании </w:t>
      </w:r>
      <w:r w:rsidR="0092643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</w:t>
      </w:r>
      <w:r w:rsidR="00DA5816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811514" w:rsidRPr="008115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1514" w:rsidRPr="00926434" w:rsidRDefault="00811514" w:rsidP="0092643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11514" w:rsidRPr="00926434" w:rsidSect="00426DAE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28" w:rsidRDefault="00DE6C28" w:rsidP="00917A40">
      <w:pPr>
        <w:spacing w:after="0" w:line="240" w:lineRule="auto"/>
      </w:pPr>
      <w:r>
        <w:separator/>
      </w:r>
    </w:p>
  </w:endnote>
  <w:endnote w:type="continuationSeparator" w:id="0">
    <w:p w:rsidR="00DE6C28" w:rsidRDefault="00DE6C28" w:rsidP="0091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A40" w:rsidRDefault="00917A40">
    <w:pPr>
      <w:pStyle w:val="a9"/>
      <w:jc w:val="center"/>
    </w:pPr>
  </w:p>
  <w:p w:rsidR="00917A40" w:rsidRDefault="00917A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28" w:rsidRDefault="00DE6C28" w:rsidP="00917A40">
      <w:pPr>
        <w:spacing w:after="0" w:line="240" w:lineRule="auto"/>
      </w:pPr>
      <w:r>
        <w:separator/>
      </w:r>
    </w:p>
  </w:footnote>
  <w:footnote w:type="continuationSeparator" w:id="0">
    <w:p w:rsidR="00DE6C28" w:rsidRDefault="00DE6C28" w:rsidP="0091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3582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6DAE" w:rsidRPr="00426DAE" w:rsidRDefault="00426DAE">
        <w:pPr>
          <w:pStyle w:val="a7"/>
          <w:jc w:val="center"/>
          <w:rPr>
            <w:rFonts w:ascii="Times New Roman" w:hAnsi="Times New Roman" w:cs="Times New Roman"/>
          </w:rPr>
        </w:pPr>
        <w:r w:rsidRPr="00426DAE">
          <w:rPr>
            <w:rFonts w:ascii="Times New Roman" w:hAnsi="Times New Roman" w:cs="Times New Roman"/>
          </w:rPr>
          <w:fldChar w:fldCharType="begin"/>
        </w:r>
        <w:r w:rsidRPr="00426DAE">
          <w:rPr>
            <w:rFonts w:ascii="Times New Roman" w:hAnsi="Times New Roman" w:cs="Times New Roman"/>
          </w:rPr>
          <w:instrText>PAGE   \* MERGEFORMAT</w:instrText>
        </w:r>
        <w:r w:rsidRPr="00426DAE">
          <w:rPr>
            <w:rFonts w:ascii="Times New Roman" w:hAnsi="Times New Roman" w:cs="Times New Roman"/>
          </w:rPr>
          <w:fldChar w:fldCharType="separate"/>
        </w:r>
        <w:r w:rsidR="00676912">
          <w:rPr>
            <w:rFonts w:ascii="Times New Roman" w:hAnsi="Times New Roman" w:cs="Times New Roman"/>
            <w:noProof/>
          </w:rPr>
          <w:t>3</w:t>
        </w:r>
        <w:r w:rsidRPr="00426DAE">
          <w:rPr>
            <w:rFonts w:ascii="Times New Roman" w:hAnsi="Times New Roman" w:cs="Times New Roman"/>
          </w:rPr>
          <w:fldChar w:fldCharType="end"/>
        </w:r>
      </w:p>
    </w:sdtContent>
  </w:sdt>
  <w:p w:rsidR="00426DAE" w:rsidRDefault="00426D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8FC"/>
    <w:multiLevelType w:val="hybridMultilevel"/>
    <w:tmpl w:val="0F42998C"/>
    <w:lvl w:ilvl="0" w:tplc="CA2C89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34DA8"/>
    <w:multiLevelType w:val="multilevel"/>
    <w:tmpl w:val="EDD83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9D2193"/>
    <w:multiLevelType w:val="multilevel"/>
    <w:tmpl w:val="922872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260DC"/>
    <w:multiLevelType w:val="multilevel"/>
    <w:tmpl w:val="5C2C8A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552A58"/>
    <w:multiLevelType w:val="multilevel"/>
    <w:tmpl w:val="545E1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27"/>
    <w:rsid w:val="00016087"/>
    <w:rsid w:val="000308C7"/>
    <w:rsid w:val="00030CBE"/>
    <w:rsid w:val="000353B9"/>
    <w:rsid w:val="000626B3"/>
    <w:rsid w:val="00081052"/>
    <w:rsid w:val="00081803"/>
    <w:rsid w:val="00084EB0"/>
    <w:rsid w:val="00091EDC"/>
    <w:rsid w:val="000B2CA0"/>
    <w:rsid w:val="001219D6"/>
    <w:rsid w:val="00124120"/>
    <w:rsid w:val="00131983"/>
    <w:rsid w:val="001637E1"/>
    <w:rsid w:val="00167436"/>
    <w:rsid w:val="00195874"/>
    <w:rsid w:val="00196379"/>
    <w:rsid w:val="001D51DE"/>
    <w:rsid w:val="00217001"/>
    <w:rsid w:val="00235346"/>
    <w:rsid w:val="0027745B"/>
    <w:rsid w:val="002B0B86"/>
    <w:rsid w:val="002D0270"/>
    <w:rsid w:val="002E3F70"/>
    <w:rsid w:val="00306122"/>
    <w:rsid w:val="003168E3"/>
    <w:rsid w:val="00332712"/>
    <w:rsid w:val="00345ED4"/>
    <w:rsid w:val="00353D3B"/>
    <w:rsid w:val="00357C16"/>
    <w:rsid w:val="0037432E"/>
    <w:rsid w:val="003A07A0"/>
    <w:rsid w:val="003C226E"/>
    <w:rsid w:val="004205C4"/>
    <w:rsid w:val="00426DAE"/>
    <w:rsid w:val="004358F1"/>
    <w:rsid w:val="00450D45"/>
    <w:rsid w:val="00464963"/>
    <w:rsid w:val="00497127"/>
    <w:rsid w:val="004D40F4"/>
    <w:rsid w:val="004E17AF"/>
    <w:rsid w:val="00552530"/>
    <w:rsid w:val="0055315D"/>
    <w:rsid w:val="00561F4F"/>
    <w:rsid w:val="005625CE"/>
    <w:rsid w:val="005A1639"/>
    <w:rsid w:val="005B11E3"/>
    <w:rsid w:val="005B1C46"/>
    <w:rsid w:val="006021D2"/>
    <w:rsid w:val="0060259E"/>
    <w:rsid w:val="0061545C"/>
    <w:rsid w:val="006223A2"/>
    <w:rsid w:val="0063015B"/>
    <w:rsid w:val="00654E63"/>
    <w:rsid w:val="00676912"/>
    <w:rsid w:val="006849B7"/>
    <w:rsid w:val="006B0DF0"/>
    <w:rsid w:val="006C1635"/>
    <w:rsid w:val="006C579F"/>
    <w:rsid w:val="006E21EF"/>
    <w:rsid w:val="00714347"/>
    <w:rsid w:val="007475AE"/>
    <w:rsid w:val="00776334"/>
    <w:rsid w:val="007B2FC6"/>
    <w:rsid w:val="007B7216"/>
    <w:rsid w:val="007D16A2"/>
    <w:rsid w:val="007D2F05"/>
    <w:rsid w:val="007D5C03"/>
    <w:rsid w:val="007E4A03"/>
    <w:rsid w:val="0080265F"/>
    <w:rsid w:val="00811514"/>
    <w:rsid w:val="00814253"/>
    <w:rsid w:val="0082148E"/>
    <w:rsid w:val="008677A2"/>
    <w:rsid w:val="008B45F4"/>
    <w:rsid w:val="008D209B"/>
    <w:rsid w:val="008E56FD"/>
    <w:rsid w:val="00917A40"/>
    <w:rsid w:val="00926434"/>
    <w:rsid w:val="0096195F"/>
    <w:rsid w:val="00964887"/>
    <w:rsid w:val="00990AB0"/>
    <w:rsid w:val="009967DC"/>
    <w:rsid w:val="009B01E6"/>
    <w:rsid w:val="009B1385"/>
    <w:rsid w:val="009F6661"/>
    <w:rsid w:val="00A10358"/>
    <w:rsid w:val="00A44D9F"/>
    <w:rsid w:val="00A51F98"/>
    <w:rsid w:val="00A77777"/>
    <w:rsid w:val="00AB326D"/>
    <w:rsid w:val="00B14EA2"/>
    <w:rsid w:val="00B346AA"/>
    <w:rsid w:val="00B54558"/>
    <w:rsid w:val="00B63D89"/>
    <w:rsid w:val="00B748FB"/>
    <w:rsid w:val="00B804D6"/>
    <w:rsid w:val="00B83B1D"/>
    <w:rsid w:val="00BD7820"/>
    <w:rsid w:val="00BF576E"/>
    <w:rsid w:val="00C04900"/>
    <w:rsid w:val="00C13890"/>
    <w:rsid w:val="00C35831"/>
    <w:rsid w:val="00C833CD"/>
    <w:rsid w:val="00C97F0E"/>
    <w:rsid w:val="00CA59F0"/>
    <w:rsid w:val="00CA75C4"/>
    <w:rsid w:val="00CB4822"/>
    <w:rsid w:val="00CC16C6"/>
    <w:rsid w:val="00CD13E6"/>
    <w:rsid w:val="00CF615B"/>
    <w:rsid w:val="00D1690B"/>
    <w:rsid w:val="00D23477"/>
    <w:rsid w:val="00D461BC"/>
    <w:rsid w:val="00D54BBA"/>
    <w:rsid w:val="00D74048"/>
    <w:rsid w:val="00D83FEC"/>
    <w:rsid w:val="00DA5816"/>
    <w:rsid w:val="00DB0459"/>
    <w:rsid w:val="00DC065B"/>
    <w:rsid w:val="00DD21B1"/>
    <w:rsid w:val="00DE6C28"/>
    <w:rsid w:val="00DF19CC"/>
    <w:rsid w:val="00DF35C0"/>
    <w:rsid w:val="00E12690"/>
    <w:rsid w:val="00E378E5"/>
    <w:rsid w:val="00E81258"/>
    <w:rsid w:val="00EA3B17"/>
    <w:rsid w:val="00EC65DA"/>
    <w:rsid w:val="00EF2394"/>
    <w:rsid w:val="00EF539D"/>
    <w:rsid w:val="00F12DDC"/>
    <w:rsid w:val="00F22244"/>
    <w:rsid w:val="00F228D5"/>
    <w:rsid w:val="00F23080"/>
    <w:rsid w:val="00F5487C"/>
    <w:rsid w:val="00F61023"/>
    <w:rsid w:val="00F61EE2"/>
    <w:rsid w:val="00F72757"/>
    <w:rsid w:val="00F97CD3"/>
    <w:rsid w:val="00FA2F6D"/>
    <w:rsid w:val="00FB16CF"/>
    <w:rsid w:val="00FC40FE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8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8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358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7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8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748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B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8F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1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A40"/>
  </w:style>
  <w:style w:type="paragraph" w:styleId="a9">
    <w:name w:val="footer"/>
    <w:basedOn w:val="a"/>
    <w:link w:val="aa"/>
    <w:uiPriority w:val="99"/>
    <w:unhideWhenUsed/>
    <w:rsid w:val="0091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A40"/>
  </w:style>
  <w:style w:type="character" w:customStyle="1" w:styleId="ab">
    <w:name w:val="Основной текст_"/>
    <w:basedOn w:val="a0"/>
    <w:link w:val="1"/>
    <w:rsid w:val="008E56FD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8E56FD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b"/>
    <w:rsid w:val="008E56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8E56FD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Normal (Web)"/>
    <w:basedOn w:val="a"/>
    <w:uiPriority w:val="99"/>
    <w:semiHidden/>
    <w:unhideWhenUsed/>
    <w:rsid w:val="0081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115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8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8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358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7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8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748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B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8F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1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7A40"/>
  </w:style>
  <w:style w:type="paragraph" w:styleId="a9">
    <w:name w:val="footer"/>
    <w:basedOn w:val="a"/>
    <w:link w:val="aa"/>
    <w:uiPriority w:val="99"/>
    <w:unhideWhenUsed/>
    <w:rsid w:val="0091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7A40"/>
  </w:style>
  <w:style w:type="character" w:customStyle="1" w:styleId="ab">
    <w:name w:val="Основной текст_"/>
    <w:basedOn w:val="a0"/>
    <w:link w:val="1"/>
    <w:rsid w:val="008E56FD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8E56FD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b"/>
    <w:rsid w:val="008E56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8E56FD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Normal (Web)"/>
    <w:basedOn w:val="a"/>
    <w:uiPriority w:val="99"/>
    <w:semiHidden/>
    <w:unhideWhenUsed/>
    <w:rsid w:val="0081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11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A72E-F294-4412-B28E-A78E3300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Управляющий делами</cp:lastModifiedBy>
  <cp:revision>5</cp:revision>
  <cp:lastPrinted>2025-09-05T07:56:00Z</cp:lastPrinted>
  <dcterms:created xsi:type="dcterms:W3CDTF">2025-09-03T10:27:00Z</dcterms:created>
  <dcterms:modified xsi:type="dcterms:W3CDTF">2025-09-10T09:50:00Z</dcterms:modified>
</cp:coreProperties>
</file>