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AA" w:rsidRDefault="00785C95" w:rsidP="00552D85">
      <w:pPr>
        <w:tabs>
          <w:tab w:val="left" w:pos="6253"/>
          <w:tab w:val="right" w:pos="10205"/>
        </w:tabs>
        <w:ind w:left="5812"/>
        <w:rPr>
          <w:iCs/>
          <w:sz w:val="28"/>
          <w:szCs w:val="28"/>
        </w:rPr>
      </w:pPr>
      <w:r>
        <w:rPr>
          <w:iCs/>
          <w:sz w:val="28"/>
          <w:szCs w:val="28"/>
        </w:rPr>
        <w:t>У</w:t>
      </w:r>
      <w:r w:rsidR="00552D85">
        <w:rPr>
          <w:iCs/>
          <w:sz w:val="28"/>
          <w:szCs w:val="28"/>
        </w:rPr>
        <w:t>ТВЕРЖДЕНО</w:t>
      </w:r>
    </w:p>
    <w:p w:rsidR="00DD4AAA" w:rsidRDefault="00785C95">
      <w:pPr>
        <w:ind w:left="581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постановлением Администрации муниципального образования «</w:t>
      </w:r>
      <w:r w:rsidR="006349DF">
        <w:rPr>
          <w:iCs/>
          <w:sz w:val="28"/>
          <w:szCs w:val="28"/>
        </w:rPr>
        <w:t>город Десногорск</w:t>
      </w:r>
      <w:r>
        <w:rPr>
          <w:iCs/>
          <w:sz w:val="28"/>
          <w:szCs w:val="28"/>
        </w:rPr>
        <w:t>» Смоленской области</w:t>
      </w:r>
    </w:p>
    <w:p w:rsidR="00DD4AAA" w:rsidRDefault="00785C95">
      <w:pPr>
        <w:ind w:left="581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от </w:t>
      </w:r>
      <w:r w:rsidR="0031532E">
        <w:rPr>
          <w:iCs/>
          <w:sz w:val="28"/>
          <w:szCs w:val="28"/>
        </w:rPr>
        <w:t>15.07.2025 № 711</w:t>
      </w:r>
      <w:bookmarkStart w:id="0" w:name="_GoBack"/>
      <w:bookmarkEnd w:id="0"/>
    </w:p>
    <w:p w:rsidR="00DD4AAA" w:rsidRDefault="00DD4AAA">
      <w:pPr>
        <w:ind w:left="5812"/>
        <w:jc w:val="center"/>
        <w:rPr>
          <w:b/>
          <w:sz w:val="28"/>
          <w:szCs w:val="28"/>
        </w:rPr>
      </w:pPr>
    </w:p>
    <w:p w:rsidR="00DD4AAA" w:rsidRDefault="00DD4AAA">
      <w:pPr>
        <w:jc w:val="center"/>
        <w:rPr>
          <w:b/>
          <w:sz w:val="28"/>
          <w:szCs w:val="28"/>
        </w:rPr>
      </w:pPr>
    </w:p>
    <w:p w:rsidR="00552D85" w:rsidRDefault="00552D85">
      <w:pPr>
        <w:jc w:val="center"/>
        <w:rPr>
          <w:b/>
          <w:sz w:val="28"/>
          <w:szCs w:val="28"/>
        </w:rPr>
      </w:pPr>
    </w:p>
    <w:p w:rsidR="00DD4AAA" w:rsidRDefault="00785C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DD4AAA" w:rsidRDefault="00785C95">
      <w:pPr>
        <w:jc w:val="center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>об условиях и порядке заключения соглашений о защите и поощрении капиталовложений со стороны Администрации муниципального образования «</w:t>
      </w:r>
      <w:r w:rsidR="006349DF">
        <w:rPr>
          <w:b/>
          <w:bCs/>
          <w:sz w:val="28"/>
          <w:szCs w:val="28"/>
        </w:rPr>
        <w:t>город Десногорск</w:t>
      </w:r>
      <w:r>
        <w:rPr>
          <w:b/>
          <w:bCs/>
          <w:sz w:val="28"/>
          <w:szCs w:val="28"/>
        </w:rPr>
        <w:t>» Смоленской области</w:t>
      </w:r>
    </w:p>
    <w:p w:rsidR="00DD4AAA" w:rsidRDefault="00DD4AAA">
      <w:pPr>
        <w:jc w:val="center"/>
        <w:rPr>
          <w:b/>
          <w:sz w:val="28"/>
          <w:szCs w:val="28"/>
        </w:rPr>
      </w:pPr>
    </w:p>
    <w:p w:rsidR="00DD4AAA" w:rsidRDefault="00785C95">
      <w:pPr>
        <w:jc w:val="center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iCs/>
          <w:sz w:val="28"/>
          <w:szCs w:val="28"/>
        </w:rPr>
        <w:t xml:space="preserve">. </w:t>
      </w:r>
      <w:r>
        <w:rPr>
          <w:b/>
          <w:sz w:val="28"/>
          <w:szCs w:val="28"/>
        </w:rPr>
        <w:t>Общие положения</w:t>
      </w:r>
    </w:p>
    <w:p w:rsidR="00DD4AAA" w:rsidRDefault="00DD4AAA">
      <w:pPr>
        <w:ind w:firstLine="540"/>
        <w:jc w:val="both"/>
        <w:rPr>
          <w:sz w:val="28"/>
          <w:szCs w:val="28"/>
        </w:rPr>
      </w:pPr>
    </w:p>
    <w:p w:rsidR="00DD4AAA" w:rsidRDefault="00785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Настоящее Положение об условиях и порядке заключения соглашений о защите и поощрении капиталовложений со стороны Администрации муниципального образования «</w:t>
      </w:r>
      <w:r w:rsidR="006349DF">
        <w:rPr>
          <w:sz w:val="28"/>
          <w:szCs w:val="28"/>
        </w:rPr>
        <w:t>город Десногорск</w:t>
      </w:r>
      <w:r>
        <w:rPr>
          <w:sz w:val="28"/>
          <w:szCs w:val="28"/>
        </w:rPr>
        <w:t>» Смоленской области (далее – Положение) разработано в соответствии с частью 8 статьи 4 и главой 2 Федерального закона от 01.04.2020 № 69-ФЗ «О защите и поощрении капиталовложений в Российской Федерации» (далее - Федеральный закон № 69-ФЗ) и определяет условия и порядок заключения соглашения о</w:t>
      </w:r>
      <w:proofErr w:type="gramEnd"/>
      <w:r>
        <w:rPr>
          <w:sz w:val="28"/>
          <w:szCs w:val="28"/>
        </w:rPr>
        <w:t xml:space="preserve"> защите и поощрении капиталовложений со стороны муниципального образования «</w:t>
      </w:r>
      <w:r w:rsidR="00CB157B">
        <w:rPr>
          <w:sz w:val="28"/>
          <w:szCs w:val="28"/>
        </w:rPr>
        <w:t>город Десногорск</w:t>
      </w:r>
      <w:r>
        <w:rPr>
          <w:sz w:val="28"/>
          <w:szCs w:val="28"/>
        </w:rPr>
        <w:t xml:space="preserve">» Смоленской области (далее - Соглашение). </w:t>
      </w:r>
    </w:p>
    <w:p w:rsidR="00DD4AAA" w:rsidRDefault="00785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52D8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Уполномоченным структурным подразделением Администрации муниципального образования «</w:t>
      </w:r>
      <w:r w:rsidR="006349DF">
        <w:rPr>
          <w:sz w:val="28"/>
          <w:szCs w:val="28"/>
        </w:rPr>
        <w:t>город Десногорск</w:t>
      </w:r>
      <w:r>
        <w:rPr>
          <w:sz w:val="28"/>
          <w:szCs w:val="28"/>
        </w:rPr>
        <w:t xml:space="preserve">» Смоленской области в сфере заключения соглашений о защите и поощрении капиталовложений является </w:t>
      </w:r>
      <w:r w:rsidR="006349DF">
        <w:rPr>
          <w:sz w:val="28"/>
          <w:szCs w:val="28"/>
        </w:rPr>
        <w:t>Отдел</w:t>
      </w:r>
      <w:r>
        <w:rPr>
          <w:sz w:val="28"/>
          <w:szCs w:val="28"/>
        </w:rPr>
        <w:t xml:space="preserve"> экономики и инвестиций Администрации муниципального образования «</w:t>
      </w:r>
      <w:r w:rsidR="006349DF">
        <w:rPr>
          <w:sz w:val="28"/>
          <w:szCs w:val="28"/>
        </w:rPr>
        <w:t>город Десногорск</w:t>
      </w:r>
      <w:r>
        <w:rPr>
          <w:sz w:val="28"/>
          <w:szCs w:val="28"/>
        </w:rPr>
        <w:t>» Смоленской области (далее – уполномоченное структурное подразделение).</w:t>
      </w:r>
    </w:p>
    <w:p w:rsidR="00DD4AAA" w:rsidRDefault="00DD4AAA">
      <w:pPr>
        <w:pStyle w:val="af1"/>
        <w:ind w:left="0"/>
        <w:jc w:val="center"/>
        <w:rPr>
          <w:sz w:val="28"/>
          <w:szCs w:val="28"/>
        </w:rPr>
      </w:pPr>
    </w:p>
    <w:p w:rsidR="00DD4AAA" w:rsidRDefault="00785C95">
      <w:pPr>
        <w:pStyle w:val="af1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Условия заключения соглашения</w:t>
      </w:r>
    </w:p>
    <w:p w:rsidR="00DD4AAA" w:rsidRDefault="00DD4AAA">
      <w:pPr>
        <w:pStyle w:val="af1"/>
        <w:ind w:left="0"/>
        <w:jc w:val="center"/>
        <w:rPr>
          <w:sz w:val="28"/>
          <w:szCs w:val="28"/>
        </w:rPr>
      </w:pPr>
    </w:p>
    <w:p w:rsidR="00DD4AAA" w:rsidRDefault="00785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  <w:t>Администрация муниципального образования «</w:t>
      </w:r>
      <w:r w:rsidR="006349DF">
        <w:rPr>
          <w:sz w:val="28"/>
          <w:szCs w:val="28"/>
        </w:rPr>
        <w:t>город Десногорск</w:t>
      </w:r>
      <w:r>
        <w:rPr>
          <w:sz w:val="28"/>
          <w:szCs w:val="28"/>
        </w:rPr>
        <w:t>» Смоленской области является стороной Соглашения, если одновременно стороной такого Соглашения является Смоленская область и инвестиционный проект реализуется на территории муниципального образования «</w:t>
      </w:r>
      <w:r w:rsidR="006349DF">
        <w:rPr>
          <w:sz w:val="28"/>
          <w:szCs w:val="28"/>
        </w:rPr>
        <w:t>город Десногорск</w:t>
      </w:r>
      <w:r>
        <w:rPr>
          <w:sz w:val="28"/>
          <w:szCs w:val="28"/>
        </w:rPr>
        <w:t>» Смоленской области.</w:t>
      </w:r>
    </w:p>
    <w:p w:rsidR="00DD4AAA" w:rsidRDefault="00785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sz w:val="28"/>
          <w:szCs w:val="28"/>
        </w:rPr>
        <w:tab/>
        <w:t xml:space="preserve">Соглашение заключается с российским юридическим лицом, которое удовлетворяет следующим требованиям: </w:t>
      </w:r>
    </w:p>
    <w:p w:rsidR="00DD4AAA" w:rsidRDefault="00752F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="00785C95">
        <w:rPr>
          <w:sz w:val="28"/>
          <w:szCs w:val="28"/>
        </w:rPr>
        <w:tab/>
      </w:r>
      <w:r w:rsidR="00552D85" w:rsidRPr="00AB1B9D">
        <w:rPr>
          <w:sz w:val="28"/>
          <w:szCs w:val="28"/>
        </w:rPr>
        <w:t>не является государственным и муниципальным учреждением, а также государственным и муниципальным унитарным предприятием</w:t>
      </w:r>
      <w:r w:rsidR="00785C95">
        <w:rPr>
          <w:sz w:val="28"/>
          <w:szCs w:val="28"/>
        </w:rPr>
        <w:t xml:space="preserve">; </w:t>
      </w:r>
    </w:p>
    <w:p w:rsidR="00DD4AAA" w:rsidRDefault="00752F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="00785C95">
        <w:rPr>
          <w:sz w:val="28"/>
          <w:szCs w:val="28"/>
        </w:rPr>
        <w:tab/>
        <w:t xml:space="preserve">заявитель не находится в процессе ликвидации; </w:t>
      </w:r>
    </w:p>
    <w:p w:rsidR="00DD4AAA" w:rsidRDefault="00752F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2.2.3.</w:t>
      </w:r>
      <w:r w:rsidR="00785C95">
        <w:rPr>
          <w:sz w:val="28"/>
          <w:szCs w:val="28"/>
        </w:rPr>
        <w:tab/>
        <w:t>в отношении заявителя не возбуждено производство по делу о несостоятельности (банкротстве) в соответствии с законодательством Российской Федерации.</w:t>
      </w:r>
    </w:p>
    <w:p w:rsidR="00DD4AAA" w:rsidRDefault="00785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Соглашение заключается с организацией, реализующей проект, при условии, что такое Соглашение направлено на решение вопросов местного значения муниципального образования «</w:t>
      </w:r>
      <w:r w:rsidR="006349DF">
        <w:rPr>
          <w:sz w:val="28"/>
          <w:szCs w:val="28"/>
        </w:rPr>
        <w:t>город Десногорск</w:t>
      </w:r>
      <w:r>
        <w:rPr>
          <w:sz w:val="28"/>
          <w:szCs w:val="28"/>
        </w:rPr>
        <w:t xml:space="preserve">» Смоленской области (далее - муниципальное образование) и предусматривает реализацию нового инвестиционного проекта в одной из сфер российской экономики, за исключением следующих сфер и видов деятельности: </w:t>
      </w:r>
    </w:p>
    <w:p w:rsidR="00DD4AAA" w:rsidRDefault="00752F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</w:t>
      </w:r>
      <w:r w:rsidR="00785C95">
        <w:rPr>
          <w:sz w:val="28"/>
          <w:szCs w:val="28"/>
        </w:rPr>
        <w:tab/>
        <w:t xml:space="preserve">игорный бизнес; </w:t>
      </w:r>
    </w:p>
    <w:p w:rsidR="00DD4AAA" w:rsidRDefault="00752F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</w:t>
      </w:r>
      <w:r w:rsidR="00785C95">
        <w:rPr>
          <w:sz w:val="28"/>
          <w:szCs w:val="28"/>
        </w:rPr>
        <w:tab/>
        <w:t xml:space="preserve">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 </w:t>
      </w:r>
    </w:p>
    <w:p w:rsidR="00DD4AAA" w:rsidRDefault="00752F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2.3.3.</w:t>
      </w:r>
      <w:r w:rsidR="00785C95">
        <w:rPr>
          <w:sz w:val="28"/>
          <w:szCs w:val="28"/>
        </w:rPr>
        <w:tab/>
        <w:t xml:space="preserve">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 </w:t>
      </w:r>
    </w:p>
    <w:p w:rsidR="00DD4AAA" w:rsidRDefault="00752F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2.3.4.</w:t>
      </w:r>
      <w:r w:rsidR="00785C95">
        <w:rPr>
          <w:sz w:val="28"/>
          <w:szCs w:val="28"/>
        </w:rPr>
        <w:tab/>
        <w:t xml:space="preserve">оптовая и розничная торговля; </w:t>
      </w:r>
    </w:p>
    <w:p w:rsidR="00DD4AAA" w:rsidRDefault="00752F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2.3.5.</w:t>
      </w:r>
      <w:r w:rsidR="00785C95">
        <w:rPr>
          <w:sz w:val="28"/>
          <w:szCs w:val="28"/>
        </w:rPr>
        <w:tab/>
        <w:t xml:space="preserve">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 </w:t>
      </w:r>
    </w:p>
    <w:p w:rsidR="00DD4AAA" w:rsidRDefault="00752F2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2.3.6.</w:t>
      </w:r>
      <w:r w:rsidR="00785C95">
        <w:rPr>
          <w:sz w:val="28"/>
          <w:szCs w:val="28"/>
        </w:rPr>
        <w:tab/>
        <w:t>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территории).</w:t>
      </w:r>
      <w:proofErr w:type="gramEnd"/>
    </w:p>
    <w:p w:rsidR="00DD4AAA" w:rsidRDefault="00785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ab/>
      </w:r>
      <w:r w:rsidRPr="00AB1B9D">
        <w:rPr>
          <w:sz w:val="28"/>
          <w:szCs w:val="28"/>
        </w:rPr>
        <w:t xml:space="preserve">Соглашение заключается </w:t>
      </w:r>
      <w:r w:rsidR="00AB1B9D" w:rsidRPr="00AB1B9D">
        <w:rPr>
          <w:sz w:val="28"/>
          <w:szCs w:val="28"/>
        </w:rPr>
        <w:t>с использованием государственной информационной системы в порядке, предусмотренном статьями 7, 8 Федерального закона № 69-ФЗ.</w:t>
      </w:r>
    </w:p>
    <w:p w:rsidR="00DD4AAA" w:rsidRDefault="00785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B1B9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 xml:space="preserve">Муниципальное образование, являющееся стороной Соглашения: </w:t>
      </w:r>
    </w:p>
    <w:p w:rsidR="00DD4AAA" w:rsidRDefault="00272FC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2.5.1.</w:t>
      </w:r>
      <w:r w:rsidR="00785C95">
        <w:rPr>
          <w:sz w:val="28"/>
          <w:szCs w:val="28"/>
        </w:rPr>
        <w:tab/>
        <w:t xml:space="preserve">обязуется обеспечить организации, реализующей проект, неприменение в ее отношении актов (решений) органов местного самоуправления, ухудшающих условия ведения предпринимательской и (или) иной деятельности, связанной с реализацией инвестиционного проекта, в отношении которого заключено Соглашение, по сравнению с условиями, определенными на момент заключения такого Соглашения (стабилизационная оговорка), при соблюдении условий, установленных частью 4 статьи 9 Федерального закона № 69-ФЗ; </w:t>
      </w:r>
      <w:proofErr w:type="gramEnd"/>
    </w:p>
    <w:p w:rsidR="00DD4AAA" w:rsidRDefault="00272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2.5.2.</w:t>
      </w:r>
      <w:r w:rsidR="00785C95">
        <w:rPr>
          <w:sz w:val="28"/>
          <w:szCs w:val="28"/>
        </w:rPr>
        <w:tab/>
        <w:t>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DD4AAA" w:rsidRDefault="00785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B1B9D">
        <w:rPr>
          <w:sz w:val="28"/>
          <w:szCs w:val="28"/>
        </w:rPr>
        <w:t>6</w:t>
      </w:r>
      <w:r>
        <w:rPr>
          <w:sz w:val="28"/>
          <w:szCs w:val="28"/>
        </w:rPr>
        <w:t>. Соглашение заключается не позднее 1 января 2030 года.</w:t>
      </w:r>
    </w:p>
    <w:p w:rsidR="00DD4AAA" w:rsidRDefault="00DD4AAA">
      <w:pPr>
        <w:ind w:firstLine="709"/>
        <w:jc w:val="both"/>
        <w:rPr>
          <w:sz w:val="28"/>
          <w:szCs w:val="28"/>
        </w:rPr>
      </w:pPr>
    </w:p>
    <w:p w:rsidR="00AB1B9D" w:rsidRDefault="00AB1B9D">
      <w:pPr>
        <w:ind w:firstLine="709"/>
        <w:jc w:val="both"/>
        <w:rPr>
          <w:sz w:val="28"/>
          <w:szCs w:val="28"/>
        </w:rPr>
      </w:pPr>
    </w:p>
    <w:p w:rsidR="00DD4AAA" w:rsidRDefault="00785C9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Порядок заключения соглашения</w:t>
      </w:r>
    </w:p>
    <w:p w:rsidR="00DD4AAA" w:rsidRDefault="00DD4AAA">
      <w:pPr>
        <w:ind w:firstLine="709"/>
        <w:jc w:val="both"/>
        <w:rPr>
          <w:sz w:val="28"/>
          <w:szCs w:val="28"/>
        </w:rPr>
      </w:pPr>
    </w:p>
    <w:p w:rsidR="00DD4AAA" w:rsidRDefault="00785C95" w:rsidP="00462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>В целях получения согласия муниципального образования на заключение Соглашения российское юридическое лицо</w:t>
      </w:r>
      <w:r w:rsidR="004628E6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 в Администрацию муниципального образования «</w:t>
      </w:r>
      <w:r w:rsidR="006349DF">
        <w:rPr>
          <w:sz w:val="28"/>
          <w:szCs w:val="28"/>
        </w:rPr>
        <w:t>город Десногорск</w:t>
      </w:r>
      <w:r>
        <w:rPr>
          <w:sz w:val="28"/>
          <w:szCs w:val="28"/>
        </w:rPr>
        <w:t>» Смоленской области на имя Главы муниципального образования «</w:t>
      </w:r>
      <w:r w:rsidR="006349DF">
        <w:rPr>
          <w:sz w:val="28"/>
          <w:szCs w:val="28"/>
        </w:rPr>
        <w:t>город Десногорск</w:t>
      </w:r>
      <w:r>
        <w:rPr>
          <w:sz w:val="28"/>
          <w:szCs w:val="28"/>
        </w:rPr>
        <w:t>» Смоленской области</w:t>
      </w:r>
      <w:r w:rsidR="004628E6">
        <w:rPr>
          <w:sz w:val="28"/>
          <w:szCs w:val="28"/>
        </w:rPr>
        <w:t xml:space="preserve"> заявление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о получении согласия Администрации муниципального образования «город Десногорск» Смоленской области на заключение</w:t>
      </w:r>
      <w:r w:rsidR="004628E6"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соглашения о защите и поощрении капиталовложений</w:t>
      </w:r>
      <w:r>
        <w:rPr>
          <w:sz w:val="28"/>
          <w:szCs w:val="28"/>
        </w:rPr>
        <w:t xml:space="preserve">, составленное по форме, предусмотренной приложением к настоящему Положению </w:t>
      </w:r>
      <w:proofErr w:type="gramEnd"/>
    </w:p>
    <w:p w:rsidR="004628E6" w:rsidRPr="004628E6" w:rsidRDefault="004628E6" w:rsidP="00462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</w:t>
      </w:r>
      <w:r w:rsidR="00785C95" w:rsidRPr="00CB157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К заявлению должны быть приложены следующие документы и</w:t>
      </w:r>
      <w:r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материалы:</w:t>
      </w:r>
    </w:p>
    <w:p w:rsidR="004628E6" w:rsidRPr="004628E6" w:rsidRDefault="004628E6" w:rsidP="004628E6">
      <w:pPr>
        <w:ind w:firstLine="709"/>
        <w:jc w:val="both"/>
        <w:rPr>
          <w:sz w:val="28"/>
          <w:szCs w:val="28"/>
        </w:rPr>
      </w:pPr>
      <w:r w:rsidRPr="004628E6">
        <w:rPr>
          <w:sz w:val="28"/>
          <w:szCs w:val="28"/>
        </w:rPr>
        <w:t>1) копия документа, подтверждающего полномочия лица, имеющего право</w:t>
      </w:r>
      <w:r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действовать от имени заявителя;</w:t>
      </w:r>
    </w:p>
    <w:p w:rsidR="004628E6" w:rsidRPr="004628E6" w:rsidRDefault="004628E6" w:rsidP="004628E6">
      <w:pPr>
        <w:ind w:firstLine="709"/>
        <w:jc w:val="both"/>
        <w:rPr>
          <w:sz w:val="28"/>
          <w:szCs w:val="28"/>
        </w:rPr>
      </w:pPr>
      <w:r w:rsidRPr="004628E6">
        <w:rPr>
          <w:sz w:val="28"/>
          <w:szCs w:val="28"/>
        </w:rPr>
        <w:t>2) копия</w:t>
      </w:r>
      <w:r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документа,</w:t>
      </w:r>
      <w:r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подтверждающего</w:t>
      </w:r>
      <w:r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государственную</w:t>
      </w:r>
      <w:r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регистрацию</w:t>
      </w:r>
      <w:r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заявителя в качестве российского юридического лица;</w:t>
      </w:r>
    </w:p>
    <w:p w:rsidR="004628E6" w:rsidRPr="004628E6" w:rsidRDefault="004628E6" w:rsidP="004628E6">
      <w:pPr>
        <w:ind w:firstLine="709"/>
        <w:jc w:val="both"/>
        <w:rPr>
          <w:sz w:val="28"/>
          <w:szCs w:val="28"/>
        </w:rPr>
      </w:pPr>
      <w:r w:rsidRPr="004628E6">
        <w:rPr>
          <w:sz w:val="28"/>
          <w:szCs w:val="28"/>
        </w:rPr>
        <w:t>3) проект Соглашения, предполагаемого к заключению (присоединению к</w:t>
      </w:r>
      <w:r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Соглашению);</w:t>
      </w:r>
    </w:p>
    <w:p w:rsidR="004628E6" w:rsidRDefault="004628E6">
      <w:pPr>
        <w:ind w:firstLine="709"/>
        <w:jc w:val="both"/>
        <w:rPr>
          <w:sz w:val="28"/>
          <w:szCs w:val="28"/>
        </w:rPr>
      </w:pPr>
      <w:r w:rsidRPr="004628E6">
        <w:rPr>
          <w:sz w:val="28"/>
          <w:szCs w:val="28"/>
        </w:rPr>
        <w:t>4) копии</w:t>
      </w:r>
      <w:r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учредительных</w:t>
      </w:r>
      <w:r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Заявителя,</w:t>
      </w:r>
      <w:r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r w:rsidRPr="004628E6">
        <w:rPr>
          <w:sz w:val="28"/>
          <w:szCs w:val="28"/>
        </w:rPr>
        <w:t>бенефициарных</w:t>
      </w:r>
      <w:proofErr w:type="spellEnd"/>
      <w:r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владельцах</w:t>
      </w:r>
      <w:r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организации,</w:t>
      </w:r>
      <w:r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реализующей</w:t>
      </w:r>
      <w:r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проект,</w:t>
      </w:r>
      <w:r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предоставляется с учетом Федерального закона от 07.08.2001 № 115-ФЗ «О</w:t>
      </w:r>
      <w:r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противодействии легализации (отмыванию) доходов, полученных преступным</w:t>
      </w:r>
      <w:r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путем, и финансированию терроризма»;</w:t>
      </w:r>
    </w:p>
    <w:p w:rsidR="004628E6" w:rsidRPr="004628E6" w:rsidRDefault="004628E6" w:rsidP="004628E6">
      <w:pPr>
        <w:ind w:firstLine="709"/>
        <w:jc w:val="both"/>
        <w:rPr>
          <w:sz w:val="28"/>
          <w:szCs w:val="28"/>
        </w:rPr>
      </w:pPr>
      <w:r w:rsidRPr="004628E6">
        <w:rPr>
          <w:sz w:val="28"/>
          <w:szCs w:val="28"/>
        </w:rPr>
        <w:t>5) бизнес-план, включающий:</w:t>
      </w:r>
    </w:p>
    <w:p w:rsidR="004628E6" w:rsidRPr="004628E6" w:rsidRDefault="00C27565" w:rsidP="00462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28E6" w:rsidRPr="004628E6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планируемых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осуществлению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капиталовложений и о предполагаемых сроках их внесения;</w:t>
      </w:r>
    </w:p>
    <w:p w:rsidR="004628E6" w:rsidRPr="004628E6" w:rsidRDefault="00C27565" w:rsidP="00462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28E6" w:rsidRPr="004628E6">
        <w:rPr>
          <w:sz w:val="28"/>
          <w:szCs w:val="28"/>
        </w:rPr>
        <w:t>сведения о сфере экономики, к которой относится новый инвестиционный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проект (в случае, если инвестиционный проект относится к сфере экономики,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предусмотренной частью 1.1 статьи 6 Федерального закона № 69-ФЗ, указывается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соответствующая сфера экономики);</w:t>
      </w:r>
    </w:p>
    <w:p w:rsidR="004628E6" w:rsidRPr="004628E6" w:rsidRDefault="00C27565" w:rsidP="00462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28E6" w:rsidRPr="004628E6">
        <w:rPr>
          <w:sz w:val="28"/>
          <w:szCs w:val="28"/>
        </w:rPr>
        <w:t>описание нового инвестиционного проекта, в том числе указание на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территорию его реализации;</w:t>
      </w:r>
    </w:p>
    <w:p w:rsidR="004628E6" w:rsidRPr="004628E6" w:rsidRDefault="00C27565" w:rsidP="00462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28E6" w:rsidRPr="004628E6">
        <w:rPr>
          <w:sz w:val="28"/>
          <w:szCs w:val="28"/>
        </w:rPr>
        <w:t>сведения о товарах, работах, услугах или результатах интеллектуальной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 </w:t>
      </w:r>
      <w:r w:rsidR="004628E6" w:rsidRPr="004628E6">
        <w:rPr>
          <w:sz w:val="28"/>
          <w:szCs w:val="28"/>
        </w:rPr>
        <w:t>планируемых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производству,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выполнению,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оказанию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созданию в рамках реализации нового инвестиционного проекта;</w:t>
      </w:r>
    </w:p>
    <w:p w:rsidR="004628E6" w:rsidRPr="004628E6" w:rsidRDefault="00C27565" w:rsidP="00462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28E6" w:rsidRPr="004628E6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прогнозируемой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ежегодной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выручке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инвестиционного проекта с учетом положений части 1.1 статьи 6 Федерального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закона № 69-ФЗ, о предполагаемых сроках осуществления данных мероприятий с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указанием отчетных документов (если применимо);</w:t>
      </w:r>
    </w:p>
    <w:p w:rsidR="004628E6" w:rsidRPr="004628E6" w:rsidRDefault="00C27565" w:rsidP="004628E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4628E6" w:rsidRPr="004628E6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предполагаемых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этапах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инвестиционного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проекта, сроках получения разрешений и согласий, необходимых для реализации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проекта, сроках государственной регистрации прав, в том числе права на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недвижимое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имущество,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сроках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регистрации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интеллектуальной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приравненных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ним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lastRenderedPageBreak/>
        <w:t>индивидуализации,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сроке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введения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эксплуатацию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недвижимости, создаваемого или реконструируемого в рамках инвестиционного</w:t>
      </w:r>
      <w:r>
        <w:rPr>
          <w:sz w:val="28"/>
          <w:szCs w:val="28"/>
        </w:rPr>
        <w:t xml:space="preserve"> </w:t>
      </w:r>
      <w:r w:rsidR="004628E6" w:rsidRPr="004628E6">
        <w:rPr>
          <w:sz w:val="28"/>
          <w:szCs w:val="28"/>
        </w:rPr>
        <w:t>проекта;</w:t>
      </w:r>
      <w:proofErr w:type="gramEnd"/>
    </w:p>
    <w:p w:rsidR="004628E6" w:rsidRPr="004628E6" w:rsidRDefault="004628E6" w:rsidP="004628E6">
      <w:pPr>
        <w:ind w:firstLine="709"/>
        <w:jc w:val="both"/>
        <w:rPr>
          <w:sz w:val="28"/>
          <w:szCs w:val="28"/>
        </w:rPr>
      </w:pPr>
      <w:r w:rsidRPr="004628E6">
        <w:rPr>
          <w:sz w:val="28"/>
          <w:szCs w:val="28"/>
        </w:rPr>
        <w:t>6) финансовая модель нового инвестиционного проекта;</w:t>
      </w:r>
    </w:p>
    <w:p w:rsidR="004628E6" w:rsidRPr="004628E6" w:rsidRDefault="004628E6" w:rsidP="004628E6">
      <w:pPr>
        <w:ind w:firstLine="709"/>
        <w:jc w:val="both"/>
        <w:rPr>
          <w:sz w:val="28"/>
          <w:szCs w:val="28"/>
        </w:rPr>
      </w:pPr>
      <w:r w:rsidRPr="004628E6">
        <w:rPr>
          <w:sz w:val="28"/>
          <w:szCs w:val="28"/>
        </w:rPr>
        <w:t>7) решение заявителя об утверждении бюджета на капитальные расходы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(без учета бюджета на расходы, связанные с подготовкой проектно-сметной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 xml:space="preserve">документации, проведением проектно-изыскательских и </w:t>
      </w:r>
      <w:proofErr w:type="gramStart"/>
      <w:r w:rsidRPr="004628E6">
        <w:rPr>
          <w:sz w:val="28"/>
          <w:szCs w:val="28"/>
        </w:rPr>
        <w:t>геолого-разведочных</w:t>
      </w:r>
      <w:proofErr w:type="gramEnd"/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работ)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в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рамках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инвестиционного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проекта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или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решение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заявителя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об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осуществлении инвестиционного проекта, в том числе об определении объема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капитальных вложений (расходов), необходимых для его реализации;</w:t>
      </w:r>
    </w:p>
    <w:p w:rsidR="004628E6" w:rsidRPr="004628E6" w:rsidRDefault="004628E6" w:rsidP="004628E6">
      <w:pPr>
        <w:ind w:firstLine="709"/>
        <w:jc w:val="both"/>
        <w:rPr>
          <w:sz w:val="28"/>
          <w:szCs w:val="28"/>
        </w:rPr>
      </w:pPr>
      <w:proofErr w:type="gramStart"/>
      <w:r w:rsidRPr="004628E6">
        <w:rPr>
          <w:sz w:val="28"/>
          <w:szCs w:val="28"/>
        </w:rPr>
        <w:t>8) разрешение на строительство в случаях, если инвестиционный проект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предусматривает создание (строительство) и (или) реконструкцию объекта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(объектов) недвижимого имущества, а в случае отсутствия разрешения на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строительство - градостроительный план земельного участка, на котором в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соответствии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с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инвестиционным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проектом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предусмотрены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создание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(строительство)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и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(или)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реконструкция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объекта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(объектов)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недвижимого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имущества, а для линейных объектов - градостроительный план земельного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участка и (или) проект планировки территории</w:t>
      </w:r>
      <w:proofErr w:type="gramEnd"/>
      <w:r w:rsidRPr="004628E6">
        <w:rPr>
          <w:sz w:val="28"/>
          <w:szCs w:val="28"/>
        </w:rPr>
        <w:t>, за исключением случаев, при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которых для создания (строительства) и (или) реконструкции линейного объекта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в соответствии с законодательством о градостроительной деятельности не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требуется подготовка документации по планировке территории;</w:t>
      </w:r>
    </w:p>
    <w:p w:rsidR="00C27565" w:rsidRPr="00C27565" w:rsidRDefault="004628E6" w:rsidP="00C27565">
      <w:pPr>
        <w:ind w:firstLine="709"/>
        <w:jc w:val="both"/>
        <w:rPr>
          <w:sz w:val="28"/>
          <w:szCs w:val="28"/>
        </w:rPr>
      </w:pPr>
      <w:r w:rsidRPr="004628E6">
        <w:rPr>
          <w:sz w:val="28"/>
          <w:szCs w:val="28"/>
        </w:rPr>
        <w:t>9) перечень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объектов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обеспечивающей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и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(или)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сопутствующей</w:t>
      </w:r>
      <w:r w:rsidR="00C27565">
        <w:rPr>
          <w:sz w:val="28"/>
          <w:szCs w:val="28"/>
        </w:rPr>
        <w:t xml:space="preserve"> </w:t>
      </w:r>
      <w:r w:rsidRPr="004628E6">
        <w:rPr>
          <w:sz w:val="28"/>
          <w:szCs w:val="28"/>
        </w:rPr>
        <w:t>инфраструктур, затраты на создание (строительство), модернизацию и (или)</w:t>
      </w:r>
      <w:r w:rsidR="00C27565">
        <w:rPr>
          <w:sz w:val="28"/>
          <w:szCs w:val="28"/>
        </w:rPr>
        <w:t xml:space="preserve"> </w:t>
      </w:r>
      <w:r w:rsidR="00C27565" w:rsidRPr="00C27565">
        <w:rPr>
          <w:sz w:val="28"/>
          <w:szCs w:val="28"/>
        </w:rPr>
        <w:t>реконструкцию которых планируется возместить в соответствии со статьей 15</w:t>
      </w:r>
      <w:r w:rsidR="00C27565">
        <w:rPr>
          <w:sz w:val="28"/>
          <w:szCs w:val="28"/>
        </w:rPr>
        <w:t xml:space="preserve"> </w:t>
      </w:r>
      <w:r w:rsidR="00C27565" w:rsidRPr="00C27565">
        <w:rPr>
          <w:sz w:val="28"/>
          <w:szCs w:val="28"/>
        </w:rPr>
        <w:t>Федерального закона № 69-ФЗ, а также информация о планируемых форме,</w:t>
      </w:r>
      <w:r w:rsidR="00C27565">
        <w:rPr>
          <w:sz w:val="28"/>
          <w:szCs w:val="28"/>
        </w:rPr>
        <w:t xml:space="preserve"> </w:t>
      </w:r>
      <w:r w:rsidR="00C27565" w:rsidRPr="00C27565">
        <w:rPr>
          <w:sz w:val="28"/>
          <w:szCs w:val="28"/>
        </w:rPr>
        <w:t>сроках и объеме возмещения этих затрат;</w:t>
      </w:r>
    </w:p>
    <w:p w:rsidR="00C27565" w:rsidRPr="00C27565" w:rsidRDefault="00C27565" w:rsidP="00C27565">
      <w:pPr>
        <w:ind w:firstLine="709"/>
        <w:jc w:val="both"/>
        <w:rPr>
          <w:sz w:val="28"/>
          <w:szCs w:val="28"/>
        </w:rPr>
      </w:pPr>
      <w:r w:rsidRPr="00C27565">
        <w:rPr>
          <w:sz w:val="28"/>
          <w:szCs w:val="28"/>
        </w:rPr>
        <w:t>10) список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актов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(решений),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применяться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особенностей, установленных статьей 9 Федерального закона № 69-ФЗ;</w:t>
      </w:r>
    </w:p>
    <w:p w:rsidR="00C27565" w:rsidRPr="00C27565" w:rsidRDefault="00C27565" w:rsidP="00C27565">
      <w:pPr>
        <w:ind w:firstLine="709"/>
        <w:jc w:val="both"/>
        <w:rPr>
          <w:sz w:val="28"/>
          <w:szCs w:val="28"/>
        </w:rPr>
      </w:pPr>
      <w:r w:rsidRPr="00C27565">
        <w:rPr>
          <w:sz w:val="28"/>
          <w:szCs w:val="28"/>
        </w:rPr>
        <w:t>11) документы, предусмотренные частью 7 статьи 11 Федерального закона</w:t>
      </w:r>
      <w:r>
        <w:rPr>
          <w:sz w:val="28"/>
          <w:szCs w:val="28"/>
        </w:rPr>
        <w:t xml:space="preserve">    </w:t>
      </w:r>
      <w:r w:rsidRPr="00C27565">
        <w:rPr>
          <w:sz w:val="28"/>
          <w:szCs w:val="28"/>
        </w:rPr>
        <w:t>№ 69-ФЗ в случае заключения дополнительного соглашения к соглашению о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защите и поощрении капиталовложений;</w:t>
      </w:r>
    </w:p>
    <w:p w:rsidR="00C27565" w:rsidRPr="00C27565" w:rsidRDefault="00C27565" w:rsidP="00C27565">
      <w:pPr>
        <w:ind w:firstLine="709"/>
        <w:jc w:val="both"/>
        <w:rPr>
          <w:sz w:val="28"/>
          <w:szCs w:val="28"/>
        </w:rPr>
      </w:pPr>
      <w:r w:rsidRPr="00C27565">
        <w:rPr>
          <w:sz w:val="28"/>
          <w:szCs w:val="28"/>
        </w:rPr>
        <w:t>12) документы, подтверждающие осуществление капитальных вложений,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инвестиционный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предусматривает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модернизацию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недвижимого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интеллектуальной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деятельности и (или) приравненных к ним средств индивидуализации и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соответствует условиям, предусмотренным подпунктом "а" пункта 6 части 1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статьи 2 Федерального закона № 69-ФЗ;</w:t>
      </w:r>
    </w:p>
    <w:p w:rsidR="00C27565" w:rsidRPr="00C27565" w:rsidRDefault="00C27565" w:rsidP="00C27565">
      <w:pPr>
        <w:ind w:firstLine="709"/>
        <w:jc w:val="both"/>
        <w:rPr>
          <w:sz w:val="28"/>
          <w:szCs w:val="28"/>
        </w:rPr>
      </w:pPr>
      <w:r w:rsidRPr="00C27565">
        <w:rPr>
          <w:sz w:val="28"/>
          <w:szCs w:val="28"/>
        </w:rPr>
        <w:t>13) копия договора о комплексном развитии территории (если применимо);</w:t>
      </w:r>
    </w:p>
    <w:p w:rsidR="00C27565" w:rsidRPr="00C27565" w:rsidRDefault="00C27565" w:rsidP="00C27565">
      <w:pPr>
        <w:ind w:firstLine="709"/>
        <w:jc w:val="both"/>
        <w:rPr>
          <w:sz w:val="28"/>
          <w:szCs w:val="28"/>
        </w:rPr>
      </w:pPr>
      <w:proofErr w:type="gramStart"/>
      <w:r w:rsidRPr="00C27565">
        <w:rPr>
          <w:sz w:val="28"/>
          <w:szCs w:val="28"/>
        </w:rPr>
        <w:t>14) заверенная копия договора, указанного в пункте 1 части 1 статьи 14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Федерального закона № 69-ФЗ, или справка, выданная кредитором по договору,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указанному в пункте 2 части 1 указанной статьи, и содержащая условия такого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договора о размере процентной ставки и (или) порядке ее определения (в случае,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если заявитель ходатайствует о признании ранее заключенного договора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 xml:space="preserve">связанным </w:t>
      </w:r>
      <w:r w:rsidRPr="00C27565">
        <w:rPr>
          <w:sz w:val="28"/>
          <w:szCs w:val="28"/>
        </w:rPr>
        <w:lastRenderedPageBreak/>
        <w:t>договором), или копия договора или соглашения</w:t>
      </w:r>
      <w:proofErr w:type="gramEnd"/>
      <w:r w:rsidRPr="00C27565">
        <w:rPr>
          <w:sz w:val="28"/>
          <w:szCs w:val="28"/>
        </w:rPr>
        <w:t>, указанных в абзаце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первом и подпункте "а" пункта 3 части 1 статьи 14 Федерального закона № 69-ФЗ;</w:t>
      </w:r>
    </w:p>
    <w:p w:rsidR="00C27565" w:rsidRPr="00C27565" w:rsidRDefault="00C27565" w:rsidP="00C27565">
      <w:pPr>
        <w:ind w:firstLine="709"/>
        <w:jc w:val="both"/>
        <w:rPr>
          <w:sz w:val="28"/>
          <w:szCs w:val="28"/>
        </w:rPr>
      </w:pPr>
      <w:r w:rsidRPr="00C27565">
        <w:rPr>
          <w:sz w:val="28"/>
          <w:szCs w:val="28"/>
        </w:rPr>
        <w:t>14.1) заявление об учете уже осуществленных капиталовложений для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реализации нового инвестиционного проекта, в отношении которого подается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заявление о заключении соглашения о защите и поощрении капиталовложений;</w:t>
      </w:r>
    </w:p>
    <w:p w:rsidR="004628E6" w:rsidRDefault="00C27565" w:rsidP="00C27565">
      <w:pPr>
        <w:ind w:firstLine="709"/>
        <w:jc w:val="both"/>
        <w:rPr>
          <w:sz w:val="28"/>
          <w:szCs w:val="28"/>
        </w:rPr>
      </w:pPr>
      <w:r w:rsidRPr="00C27565">
        <w:rPr>
          <w:sz w:val="28"/>
          <w:szCs w:val="28"/>
        </w:rPr>
        <w:t>14.2) копия договора, предусматривающего разграничение обязанностей и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распределение затрат на создание (строительство) либо реконструкцию и (или)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модернизацию объектов обеспечивающей и (или) сопутствующей инфраструктур,</w:t>
      </w:r>
      <w:r>
        <w:rPr>
          <w:sz w:val="28"/>
          <w:szCs w:val="28"/>
        </w:rPr>
        <w:t xml:space="preserve"> </w:t>
      </w:r>
      <w:r w:rsidRPr="00C27565">
        <w:rPr>
          <w:sz w:val="28"/>
          <w:szCs w:val="28"/>
        </w:rPr>
        <w:t>при наличии такого договора.</w:t>
      </w:r>
    </w:p>
    <w:p w:rsidR="00DD4AAA" w:rsidRDefault="00785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Уполномоченное структурное подразделение: </w:t>
      </w:r>
    </w:p>
    <w:p w:rsidR="00DD4AAA" w:rsidRDefault="00272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</w:t>
      </w:r>
      <w:r w:rsidR="00785C95">
        <w:rPr>
          <w:sz w:val="28"/>
          <w:szCs w:val="28"/>
        </w:rPr>
        <w:tab/>
        <w:t xml:space="preserve">рассматривает представленные заявителем документы в течение 30 рабочих дней со дня их поступления; </w:t>
      </w:r>
    </w:p>
    <w:p w:rsidR="00DD4AAA" w:rsidRDefault="00272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</w:t>
      </w:r>
      <w:r w:rsidR="00785C95">
        <w:rPr>
          <w:sz w:val="28"/>
          <w:szCs w:val="28"/>
        </w:rPr>
        <w:tab/>
        <w:t xml:space="preserve">направляет запрос о представлении заключения с приложением копии такого заявления, а также проекта Соглашения, предполагаемого к заключению, в срок, не превышающий 5 рабочих дней со дня поступления документов заявителя: </w:t>
      </w:r>
    </w:p>
    <w:p w:rsidR="00DD4AAA" w:rsidRDefault="00785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</w:t>
      </w:r>
      <w:r w:rsidR="006349DF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 имущественных и земельных отношений Администрации муниципального образования «</w:t>
      </w:r>
      <w:r w:rsidR="006349DF">
        <w:rPr>
          <w:sz w:val="28"/>
          <w:szCs w:val="28"/>
        </w:rPr>
        <w:t>город Десногорск</w:t>
      </w:r>
      <w:r>
        <w:rPr>
          <w:sz w:val="28"/>
          <w:szCs w:val="28"/>
        </w:rPr>
        <w:t xml:space="preserve">» Смоленской области в части вопросов, связанных с правовым режимом земельных участков, необходимых для реализации Соглашения, объектов недвижимого имущества, необходимых для реализации Соглашения, находящихся в муниципальной собственности муниципального образования; </w:t>
      </w:r>
    </w:p>
    <w:p w:rsidR="00DD4AAA" w:rsidRDefault="00785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</w:t>
      </w:r>
      <w:r w:rsidR="006349DF">
        <w:rPr>
          <w:sz w:val="28"/>
          <w:szCs w:val="28"/>
        </w:rPr>
        <w:t>Комитет по городскому хозяйству и промышленному комплексу</w:t>
      </w:r>
      <w:r>
        <w:rPr>
          <w:sz w:val="28"/>
          <w:szCs w:val="28"/>
        </w:rPr>
        <w:t xml:space="preserve"> Администрации муниципального образования «</w:t>
      </w:r>
      <w:r w:rsidR="006349DF">
        <w:rPr>
          <w:sz w:val="28"/>
          <w:szCs w:val="28"/>
        </w:rPr>
        <w:t>город Десногорск</w:t>
      </w:r>
      <w:r>
        <w:rPr>
          <w:sz w:val="28"/>
          <w:szCs w:val="28"/>
        </w:rPr>
        <w:t xml:space="preserve">» Смоленской области в части соответствия объекта Соглашения документам территориального планирования, градостроительного зонирования, а также документации по планировке территории; </w:t>
      </w:r>
    </w:p>
    <w:p w:rsidR="00DD4AAA" w:rsidRDefault="00785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структурное подразделение Администрации муниципального образования «</w:t>
      </w:r>
      <w:r w:rsidR="006349DF">
        <w:rPr>
          <w:sz w:val="28"/>
          <w:szCs w:val="28"/>
        </w:rPr>
        <w:t>город Десногорск</w:t>
      </w:r>
      <w:r>
        <w:rPr>
          <w:sz w:val="28"/>
          <w:szCs w:val="28"/>
        </w:rPr>
        <w:t>» Смоленской области, к полномочиям которого относится сфера реализуемого в рамках Соглашения инвестиционного проекта.</w:t>
      </w:r>
    </w:p>
    <w:p w:rsidR="00DD4AAA" w:rsidRDefault="00785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sz w:val="28"/>
          <w:szCs w:val="28"/>
        </w:rPr>
        <w:tab/>
        <w:t>По итогам рассмотрения запроса в срок не позднее 10 рабочих дней со дня его поступления структурные подразделения Администрации муниципального образования «</w:t>
      </w:r>
      <w:r w:rsidR="006349DF">
        <w:rPr>
          <w:sz w:val="28"/>
          <w:szCs w:val="28"/>
        </w:rPr>
        <w:t>город Десногорск</w:t>
      </w:r>
      <w:r>
        <w:rPr>
          <w:sz w:val="28"/>
          <w:szCs w:val="28"/>
        </w:rPr>
        <w:t>» Смоленской области, указанные в пункте 3.2.</w:t>
      </w:r>
      <w:r w:rsidR="009748CE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настоящего Положения, представляют в уполномоченное структурное подразделение соответствующие заключения.</w:t>
      </w:r>
    </w:p>
    <w:p w:rsidR="00DD4AAA" w:rsidRDefault="00785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>
        <w:rPr>
          <w:sz w:val="28"/>
          <w:szCs w:val="28"/>
        </w:rPr>
        <w:tab/>
        <w:t>С учетом представленной информации уполномоченное структурное подразделение в течение 5 рабочих дней подготавливает и направляет для утверждения Главе муниципального образования «</w:t>
      </w:r>
      <w:r w:rsidR="006349DF">
        <w:rPr>
          <w:sz w:val="28"/>
          <w:szCs w:val="28"/>
        </w:rPr>
        <w:t>город Десногорск</w:t>
      </w:r>
      <w:r>
        <w:rPr>
          <w:sz w:val="28"/>
          <w:szCs w:val="28"/>
        </w:rPr>
        <w:t>» Смоленской области заключение о возможности либо невозможности заключения Соглашения, а также копии документов, указанных в пункте 3.1. настоящего Положения.</w:t>
      </w:r>
    </w:p>
    <w:p w:rsidR="00DD4AAA" w:rsidRDefault="00785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>
        <w:rPr>
          <w:sz w:val="28"/>
          <w:szCs w:val="28"/>
        </w:rPr>
        <w:tab/>
        <w:t>В течение 5 рабочих дней Глава муниципального образования «</w:t>
      </w:r>
      <w:r w:rsidR="006349DF">
        <w:rPr>
          <w:sz w:val="28"/>
          <w:szCs w:val="28"/>
        </w:rPr>
        <w:t>город Десногорск</w:t>
      </w:r>
      <w:r>
        <w:rPr>
          <w:sz w:val="28"/>
          <w:szCs w:val="28"/>
        </w:rPr>
        <w:t>» Смоленской области утверждает резолюцией заключение, указанное в пункте 3.4. настоящего Положения.</w:t>
      </w:r>
    </w:p>
    <w:p w:rsidR="00DD4AAA" w:rsidRDefault="00785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>
        <w:rPr>
          <w:sz w:val="28"/>
          <w:szCs w:val="28"/>
        </w:rPr>
        <w:tab/>
        <w:t>В случае принятия решения Главой муниципального образования «</w:t>
      </w:r>
      <w:r w:rsidR="006349DF">
        <w:rPr>
          <w:sz w:val="28"/>
          <w:szCs w:val="28"/>
        </w:rPr>
        <w:t>город Десногорск</w:t>
      </w:r>
      <w:r>
        <w:rPr>
          <w:sz w:val="28"/>
          <w:szCs w:val="28"/>
        </w:rPr>
        <w:t xml:space="preserve">» Смоленской области о заключении Соглашения уполномоченное </w:t>
      </w:r>
      <w:r>
        <w:rPr>
          <w:sz w:val="28"/>
          <w:szCs w:val="28"/>
        </w:rPr>
        <w:lastRenderedPageBreak/>
        <w:t>структурное подразделение подготавливает проект распоряжения Администрации муниципального образования «</w:t>
      </w:r>
      <w:r w:rsidR="006349DF">
        <w:rPr>
          <w:sz w:val="28"/>
          <w:szCs w:val="28"/>
        </w:rPr>
        <w:t>город Десногорск</w:t>
      </w:r>
      <w:r>
        <w:rPr>
          <w:sz w:val="28"/>
          <w:szCs w:val="28"/>
        </w:rPr>
        <w:t xml:space="preserve">» Смоленской области о предоставлении согласия на заключение Соглашения в течение 5 рабочих дней со дня принятия такого решения. </w:t>
      </w:r>
    </w:p>
    <w:p w:rsidR="00DD4AAA" w:rsidRDefault="00785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позднее 5 рабочих дней со дня подписания распоряжения Главой муниципального образования «</w:t>
      </w:r>
      <w:r w:rsidR="006349DF">
        <w:rPr>
          <w:sz w:val="28"/>
          <w:szCs w:val="28"/>
        </w:rPr>
        <w:t>город Десногорск</w:t>
      </w:r>
      <w:r>
        <w:rPr>
          <w:sz w:val="28"/>
          <w:szCs w:val="28"/>
        </w:rPr>
        <w:t>» Смоленской области уполномоченное структурное подразделение направляет его копию заявителю.</w:t>
      </w:r>
    </w:p>
    <w:p w:rsidR="00DD4AAA" w:rsidRDefault="00785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>
        <w:rPr>
          <w:sz w:val="28"/>
          <w:szCs w:val="28"/>
        </w:rPr>
        <w:tab/>
        <w:t>В случае принятия решения о невозможности заключения Соглашения уполномоченное структурное подразделение в течение 5 рабочих дней со дня принятия такого решения письменно уведомляет заявителя о принятом решении с указанием причин отказа по основаниям, предусмотренным пунктом 3.8. настоящего Положения.</w:t>
      </w:r>
    </w:p>
    <w:p w:rsidR="00DD4AAA" w:rsidRDefault="00785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>
        <w:rPr>
          <w:sz w:val="28"/>
          <w:szCs w:val="28"/>
        </w:rPr>
        <w:tab/>
        <w:t xml:space="preserve">Основания для отказа в предоставлении согласия на заключение Соглашения: </w:t>
      </w:r>
    </w:p>
    <w:p w:rsidR="00DD4AAA" w:rsidRDefault="00272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3.8.1.</w:t>
      </w:r>
      <w:r w:rsidR="00785C95">
        <w:rPr>
          <w:sz w:val="28"/>
          <w:szCs w:val="28"/>
        </w:rPr>
        <w:tab/>
        <w:t xml:space="preserve">заявление и прилагаемые к нему документы не соответствуют требованиям, установленным настоящим Положением; </w:t>
      </w:r>
    </w:p>
    <w:p w:rsidR="00DD4AAA" w:rsidRDefault="00272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3.8.2.</w:t>
      </w:r>
      <w:r w:rsidR="00785C95">
        <w:rPr>
          <w:sz w:val="28"/>
          <w:szCs w:val="28"/>
        </w:rPr>
        <w:tab/>
        <w:t xml:space="preserve">заявление и прилагаемые к нему документы поданы с нарушением порядка, установленного настоящим Положением; </w:t>
      </w:r>
    </w:p>
    <w:p w:rsidR="00DD4AAA" w:rsidRDefault="00272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3.8.3.</w:t>
      </w:r>
      <w:r w:rsidR="00785C95">
        <w:rPr>
          <w:sz w:val="28"/>
          <w:szCs w:val="28"/>
        </w:rPr>
        <w:tab/>
        <w:t xml:space="preserve">заявителем не соблюдены условия, установленные статьей 6 Федерального закона № 69-ФЗ; </w:t>
      </w:r>
    </w:p>
    <w:p w:rsidR="00DD4AAA" w:rsidRDefault="00272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3.8.4.</w:t>
      </w:r>
      <w:r w:rsidR="00785C95">
        <w:rPr>
          <w:sz w:val="28"/>
          <w:szCs w:val="28"/>
        </w:rPr>
        <w:tab/>
        <w:t xml:space="preserve">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 </w:t>
      </w:r>
    </w:p>
    <w:p w:rsidR="00DD4AAA" w:rsidRDefault="00272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3.8.5.</w:t>
      </w:r>
      <w:r w:rsidR="00785C95">
        <w:rPr>
          <w:sz w:val="28"/>
          <w:szCs w:val="28"/>
        </w:rPr>
        <w:tab/>
        <w:t xml:space="preserve">инвестиционный проект не является новым инвестиционным проектом; </w:t>
      </w:r>
    </w:p>
    <w:p w:rsidR="00DD4AAA" w:rsidRDefault="00272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3.8.6.</w:t>
      </w:r>
      <w:r w:rsidR="00785C95">
        <w:rPr>
          <w:sz w:val="28"/>
          <w:szCs w:val="28"/>
        </w:rPr>
        <w:tab/>
        <w:t>заявителем представлена недостоверная информация о себе (информация, не соответствующая сведениям, содержащимся в едином государственном реестре юридических лиц).</w:t>
      </w:r>
    </w:p>
    <w:p w:rsidR="00DD4AAA" w:rsidRDefault="00785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>
        <w:rPr>
          <w:sz w:val="28"/>
          <w:szCs w:val="28"/>
        </w:rPr>
        <w:tab/>
        <w:t>При необходимости уполномоченное структурное подразделение запрашивает у заявителя дополнительные материалы и документы, проводит переговоры, в том числе в форме совместных совещаний с заявителем.</w:t>
      </w:r>
    </w:p>
    <w:p w:rsidR="00DD4AAA" w:rsidRDefault="00272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="00785C95">
        <w:rPr>
          <w:sz w:val="28"/>
          <w:szCs w:val="28"/>
        </w:rPr>
        <w:t>Соглашение от имени муниципального образования подписывается Главой муниципального образования «</w:t>
      </w:r>
      <w:r w:rsidR="006349DF">
        <w:rPr>
          <w:sz w:val="28"/>
          <w:szCs w:val="28"/>
        </w:rPr>
        <w:t>город Десногорск</w:t>
      </w:r>
      <w:r w:rsidR="00785C95">
        <w:rPr>
          <w:sz w:val="28"/>
          <w:szCs w:val="28"/>
        </w:rPr>
        <w:t>» Смоленской области.</w:t>
      </w:r>
    </w:p>
    <w:p w:rsidR="00DD4AAA" w:rsidRDefault="00785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 Соглашение может заключаться с использованием государственной информационной системы «Капиталовложения» (но не ранее ввода в эксплуатацию указанной государственной информационной системы), в порядке, предусмотренном статьями 7 и 8 Федерального закона № 69-ФЗ.</w:t>
      </w:r>
    </w:p>
    <w:p w:rsidR="00DD4AAA" w:rsidRDefault="00785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Для подписания Соглашения в государственной информационной системе «Капиталовложения» используется электронная подпись (но не ранее ввода в эксплуатацию указанной государственной информационной системы). </w:t>
      </w:r>
    </w:p>
    <w:p w:rsidR="00DD4AAA" w:rsidRDefault="00785C95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</w:t>
      </w:r>
      <w:proofErr w:type="gramStart"/>
      <w:r>
        <w:rPr>
          <w:sz w:val="28"/>
          <w:szCs w:val="28"/>
        </w:rPr>
        <w:t>Соглашение признается заключенным с даты регистрации соответствующего соглашения (внесения в реестр соглашений о защите и поощрении капиталовложений (далее – реестр соглашений).</w:t>
      </w:r>
      <w:proofErr w:type="gramEnd"/>
    </w:p>
    <w:p w:rsidR="00DD4AAA" w:rsidRDefault="00785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3.14. Соглашение подлежит включению в реестр соглашений не позднее 5 рабочих дней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 Администрацией муниципального образования «</w:t>
      </w:r>
      <w:r w:rsidR="006349DF">
        <w:rPr>
          <w:sz w:val="28"/>
          <w:szCs w:val="28"/>
        </w:rPr>
        <w:t>город Десногорск</w:t>
      </w:r>
      <w:r>
        <w:rPr>
          <w:sz w:val="28"/>
          <w:szCs w:val="28"/>
        </w:rPr>
        <w:t>» Смоленской области.</w:t>
      </w:r>
    </w:p>
    <w:p w:rsidR="00DD4AAA" w:rsidRDefault="009748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</w:t>
      </w:r>
      <w:r w:rsidR="00785C95">
        <w:rPr>
          <w:sz w:val="28"/>
          <w:szCs w:val="28"/>
        </w:rPr>
        <w:t xml:space="preserve"> </w:t>
      </w:r>
      <w:r w:rsidR="00785C95">
        <w:rPr>
          <w:sz w:val="28"/>
          <w:szCs w:val="28"/>
        </w:rPr>
        <w:tab/>
        <w:t>Ответственность за нарушение условий Соглашения предусмотрена статьей 12 Федерального закона № 69-ФЗ.</w:t>
      </w:r>
    </w:p>
    <w:p w:rsidR="00DD4AAA" w:rsidRDefault="009748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85C95">
        <w:rPr>
          <w:sz w:val="28"/>
          <w:szCs w:val="28"/>
        </w:rPr>
        <w:t>.</w:t>
      </w:r>
      <w:r>
        <w:rPr>
          <w:sz w:val="28"/>
          <w:szCs w:val="28"/>
        </w:rPr>
        <w:t>16</w:t>
      </w:r>
      <w:r w:rsidR="00785C95">
        <w:rPr>
          <w:sz w:val="28"/>
          <w:szCs w:val="28"/>
        </w:rPr>
        <w:t xml:space="preserve">. </w:t>
      </w:r>
      <w:r w:rsidR="00785C95">
        <w:rPr>
          <w:sz w:val="28"/>
          <w:szCs w:val="28"/>
        </w:rPr>
        <w:tab/>
        <w:t>Разрешение споров по соглашению о защите и поощрении капиталовложений осуществляется в соответствии со статьей 13 Федерального закона № 69-ФЗ.</w:t>
      </w:r>
    </w:p>
    <w:p w:rsidR="00DD4AAA" w:rsidRDefault="00785C95">
      <w:pPr>
        <w:ind w:firstLine="709"/>
        <w:jc w:val="both"/>
        <w:rPr>
          <w:sz w:val="28"/>
          <w:szCs w:val="28"/>
        </w:rPr>
      </w:pPr>
      <w:r>
        <w:br w:type="page"/>
      </w:r>
    </w:p>
    <w:p w:rsidR="00DD4AAA" w:rsidRDefault="00785C95">
      <w:pPr>
        <w:widowControl w:val="0"/>
        <w:tabs>
          <w:tab w:val="left" w:pos="5835"/>
          <w:tab w:val="right" w:pos="10205"/>
        </w:tabs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Приложение</w:t>
      </w:r>
    </w:p>
    <w:p w:rsidR="00DD4AAA" w:rsidRPr="00CB157B" w:rsidRDefault="00785C95" w:rsidP="00CB157B">
      <w:pPr>
        <w:ind w:left="5954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t xml:space="preserve">к Положению </w:t>
      </w:r>
      <w:r>
        <w:rPr>
          <w:bCs/>
          <w:sz w:val="28"/>
          <w:szCs w:val="28"/>
        </w:rPr>
        <w:t>об условиях и порядке заключения соглашений о защите и поощрении капиталовложений со стороны Администрации муниципального образования «</w:t>
      </w:r>
      <w:r w:rsidR="00CB157B">
        <w:rPr>
          <w:bCs/>
          <w:sz w:val="28"/>
          <w:szCs w:val="28"/>
        </w:rPr>
        <w:t>город Десногорск</w:t>
      </w:r>
      <w:r>
        <w:rPr>
          <w:bCs/>
          <w:sz w:val="28"/>
          <w:szCs w:val="28"/>
        </w:rPr>
        <w:t>» Смоленской области</w:t>
      </w:r>
    </w:p>
    <w:p w:rsidR="00DD4AAA" w:rsidRDefault="00DD4AAA">
      <w:pPr>
        <w:widowControl w:val="0"/>
        <w:jc w:val="right"/>
        <w:outlineLvl w:val="1"/>
        <w:rPr>
          <w:sz w:val="28"/>
          <w:szCs w:val="28"/>
        </w:rPr>
      </w:pPr>
    </w:p>
    <w:p w:rsidR="00DD4AAA" w:rsidRDefault="00DD4AAA">
      <w:pPr>
        <w:widowControl w:val="0"/>
        <w:ind w:firstLine="540"/>
        <w:jc w:val="both"/>
      </w:pPr>
    </w:p>
    <w:p w:rsidR="00272FC0" w:rsidRDefault="00272FC0">
      <w:pPr>
        <w:widowControl w:val="0"/>
        <w:ind w:firstLine="540"/>
        <w:jc w:val="both"/>
      </w:pPr>
    </w:p>
    <w:p w:rsidR="00DD4AAA" w:rsidRDefault="00785C95">
      <w:pPr>
        <w:widowControl w:val="0"/>
        <w:jc w:val="center"/>
      </w:pPr>
      <w:r>
        <w:t>ФОРМА</w:t>
      </w:r>
    </w:p>
    <w:p w:rsidR="00DD4AAA" w:rsidRDefault="00785C95">
      <w:pPr>
        <w:widowControl w:val="0"/>
        <w:jc w:val="center"/>
      </w:pPr>
      <w:r>
        <w:t xml:space="preserve">заявления о получении согласия Администрации муниципального образования </w:t>
      </w:r>
      <w:r w:rsidR="00272FC0">
        <w:t xml:space="preserve"> </w:t>
      </w:r>
      <w:r>
        <w:t>«</w:t>
      </w:r>
      <w:r w:rsidR="00CB157B">
        <w:t xml:space="preserve">город </w:t>
      </w:r>
      <w:r w:rsidR="00272FC0">
        <w:t xml:space="preserve"> Д</w:t>
      </w:r>
      <w:r w:rsidR="00CB157B">
        <w:t>есногорск</w:t>
      </w:r>
      <w:r>
        <w:t>» Смоленской области на заключение</w:t>
      </w:r>
      <w:r w:rsidR="00272FC0">
        <w:t xml:space="preserve"> </w:t>
      </w:r>
      <w:r>
        <w:t>соглашения о защите и поощрении</w:t>
      </w:r>
      <w:r w:rsidR="00272FC0">
        <w:t xml:space="preserve"> </w:t>
      </w:r>
      <w:r>
        <w:t>капиталовложений</w:t>
      </w:r>
    </w:p>
    <w:p w:rsidR="00DD4AAA" w:rsidRDefault="00DD4AAA">
      <w:pPr>
        <w:widowControl w:val="0"/>
        <w:ind w:firstLine="540"/>
        <w:jc w:val="both"/>
      </w:pPr>
    </w:p>
    <w:tbl>
      <w:tblPr>
        <w:tblW w:w="105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6187"/>
      </w:tblGrid>
      <w:tr w:rsidR="00DD4AAA">
        <w:tc>
          <w:tcPr>
            <w:tcW w:w="4315" w:type="dxa"/>
          </w:tcPr>
          <w:p w:rsidR="00DD4AAA" w:rsidRDefault="00DD4AAA">
            <w:pPr>
              <w:widowControl w:val="0"/>
            </w:pPr>
          </w:p>
        </w:tc>
        <w:tc>
          <w:tcPr>
            <w:tcW w:w="6186" w:type="dxa"/>
          </w:tcPr>
          <w:p w:rsidR="00DD4AAA" w:rsidRDefault="00785C95">
            <w:pPr>
              <w:widowControl w:val="0"/>
              <w:jc w:val="both"/>
            </w:pPr>
            <w:r>
              <w:t>Главе муниципального образования</w:t>
            </w:r>
          </w:p>
          <w:p w:rsidR="00DD4AAA" w:rsidRDefault="00785C95">
            <w:pPr>
              <w:widowControl w:val="0"/>
              <w:jc w:val="both"/>
            </w:pPr>
            <w:r>
              <w:t>«</w:t>
            </w:r>
            <w:r w:rsidR="00CB157B">
              <w:t>город Десногорск</w:t>
            </w:r>
            <w:r>
              <w:t>»</w:t>
            </w:r>
            <w:r w:rsidR="00CB157B">
              <w:t xml:space="preserve"> </w:t>
            </w:r>
            <w:r>
              <w:t>Смоленской области</w:t>
            </w:r>
          </w:p>
          <w:p w:rsidR="00DD4AAA" w:rsidRDefault="00785C95">
            <w:pPr>
              <w:widowControl w:val="0"/>
              <w:jc w:val="both"/>
            </w:pPr>
            <w:r>
              <w:t>_________________________________________________</w:t>
            </w:r>
          </w:p>
          <w:p w:rsidR="00DD4AAA" w:rsidRDefault="00785C95">
            <w:pPr>
              <w:widowControl w:val="0"/>
              <w:jc w:val="both"/>
            </w:pPr>
            <w:r>
              <w:t>Заявитель</w:t>
            </w:r>
          </w:p>
          <w:p w:rsidR="00DD4AAA" w:rsidRDefault="00785C95">
            <w:pPr>
              <w:widowControl w:val="0"/>
              <w:jc w:val="both"/>
            </w:pPr>
            <w:r>
              <w:t>_________________________________________________</w:t>
            </w:r>
          </w:p>
          <w:p w:rsidR="00DD4AAA" w:rsidRDefault="00785C95">
            <w:pPr>
              <w:widowControl w:val="0"/>
              <w:jc w:val="both"/>
            </w:pPr>
            <w:r>
              <w:t>_________________________________________________</w:t>
            </w:r>
          </w:p>
          <w:p w:rsidR="00DD4AAA" w:rsidRDefault="00785C95">
            <w:pPr>
              <w:widowControl w:val="0"/>
              <w:jc w:val="center"/>
            </w:pPr>
            <w:r>
              <w:t>(полное наименование юридического лица)</w:t>
            </w:r>
          </w:p>
        </w:tc>
      </w:tr>
      <w:tr w:rsidR="00DD4AAA">
        <w:tc>
          <w:tcPr>
            <w:tcW w:w="4315" w:type="dxa"/>
          </w:tcPr>
          <w:p w:rsidR="00DD4AAA" w:rsidRDefault="00DD4AAA">
            <w:pPr>
              <w:widowControl w:val="0"/>
            </w:pPr>
          </w:p>
        </w:tc>
        <w:tc>
          <w:tcPr>
            <w:tcW w:w="6186" w:type="dxa"/>
          </w:tcPr>
          <w:p w:rsidR="00DD4AAA" w:rsidRDefault="00DD4AAA">
            <w:pPr>
              <w:widowControl w:val="0"/>
            </w:pPr>
          </w:p>
        </w:tc>
      </w:tr>
      <w:tr w:rsidR="00DD4AAA">
        <w:tc>
          <w:tcPr>
            <w:tcW w:w="10501" w:type="dxa"/>
            <w:gridSpan w:val="2"/>
          </w:tcPr>
          <w:p w:rsidR="00DD4AAA" w:rsidRDefault="00785C95">
            <w:pPr>
              <w:widowControl w:val="0"/>
              <w:jc w:val="center"/>
            </w:pPr>
            <w:bookmarkStart w:id="1" w:name="P142"/>
            <w:bookmarkEnd w:id="1"/>
            <w:r>
              <w:t>ЗАЯВЛЕНИЕ</w:t>
            </w:r>
          </w:p>
          <w:p w:rsidR="00DD4AAA" w:rsidRDefault="00785C95">
            <w:pPr>
              <w:widowControl w:val="0"/>
              <w:jc w:val="center"/>
            </w:pPr>
            <w:r>
              <w:t>о получении согласия Администрации муниципального образования</w:t>
            </w:r>
          </w:p>
          <w:p w:rsidR="00DD4AAA" w:rsidRDefault="00785C95">
            <w:pPr>
              <w:widowControl w:val="0"/>
              <w:jc w:val="center"/>
            </w:pPr>
            <w:r>
              <w:t>«</w:t>
            </w:r>
            <w:r w:rsidR="00CB157B">
              <w:t>город Десногорск</w:t>
            </w:r>
            <w:r>
              <w:t>» Смоленской области на заключение соглашения</w:t>
            </w:r>
          </w:p>
          <w:p w:rsidR="00DD4AAA" w:rsidRDefault="00785C95">
            <w:pPr>
              <w:widowControl w:val="0"/>
              <w:jc w:val="center"/>
            </w:pPr>
            <w:r>
              <w:t xml:space="preserve"> о защите и поощрении капиталовложений</w:t>
            </w:r>
          </w:p>
        </w:tc>
      </w:tr>
      <w:tr w:rsidR="00DD4AAA">
        <w:tc>
          <w:tcPr>
            <w:tcW w:w="4315" w:type="dxa"/>
          </w:tcPr>
          <w:p w:rsidR="00DD4AAA" w:rsidRDefault="00DD4AAA">
            <w:pPr>
              <w:widowControl w:val="0"/>
            </w:pPr>
          </w:p>
        </w:tc>
        <w:tc>
          <w:tcPr>
            <w:tcW w:w="6186" w:type="dxa"/>
          </w:tcPr>
          <w:p w:rsidR="00DD4AAA" w:rsidRDefault="00DD4AAA">
            <w:pPr>
              <w:widowControl w:val="0"/>
            </w:pPr>
          </w:p>
        </w:tc>
      </w:tr>
      <w:tr w:rsidR="00DD4AAA">
        <w:tc>
          <w:tcPr>
            <w:tcW w:w="10501" w:type="dxa"/>
            <w:gridSpan w:val="2"/>
          </w:tcPr>
          <w:p w:rsidR="00DD4AAA" w:rsidRDefault="00785C95" w:rsidP="00CB157B">
            <w:pPr>
              <w:widowControl w:val="0"/>
              <w:ind w:firstLine="283"/>
              <w:jc w:val="both"/>
            </w:pPr>
            <w:r>
              <w:t xml:space="preserve">В соответствии с Федеральным </w:t>
            </w:r>
            <w:hyperlink r:id="rId8">
              <w:r>
                <w:rPr>
                  <w:color w:val="0000FF"/>
                </w:rPr>
                <w:t>законом</w:t>
              </w:r>
            </w:hyperlink>
            <w:r>
              <w:t xml:space="preserve"> от 01.04.2020 N 69-ФЗ «О защите и поощрении капиталовложений в Российской Федерации», в целях реализации на территории муниципального образования «</w:t>
            </w:r>
            <w:r w:rsidR="00CB157B">
              <w:t>город Десногорск</w:t>
            </w:r>
            <w:r>
              <w:t>» Смоленской области инвестиционного проекта:</w:t>
            </w:r>
          </w:p>
        </w:tc>
      </w:tr>
      <w:tr w:rsidR="00DD4AAA">
        <w:tc>
          <w:tcPr>
            <w:tcW w:w="10501" w:type="dxa"/>
            <w:gridSpan w:val="2"/>
          </w:tcPr>
          <w:p w:rsidR="00DD4AAA" w:rsidRDefault="00785C95">
            <w:pPr>
              <w:widowControl w:val="0"/>
              <w:jc w:val="both"/>
            </w:pPr>
            <w:r>
              <w:t>___________________________________________________________________________________</w:t>
            </w:r>
          </w:p>
          <w:p w:rsidR="00DD4AAA" w:rsidRDefault="00785C95">
            <w:pPr>
              <w:widowControl w:val="0"/>
              <w:jc w:val="center"/>
            </w:pPr>
            <w:r>
              <w:t>(указать наименование инвестиционного проекта)</w:t>
            </w:r>
          </w:p>
        </w:tc>
      </w:tr>
      <w:tr w:rsidR="00DD4AAA">
        <w:tc>
          <w:tcPr>
            <w:tcW w:w="10501" w:type="dxa"/>
            <w:gridSpan w:val="2"/>
          </w:tcPr>
          <w:p w:rsidR="00DD4AAA" w:rsidRDefault="00785C95" w:rsidP="00CB157B">
            <w:pPr>
              <w:widowControl w:val="0"/>
              <w:jc w:val="both"/>
            </w:pPr>
            <w:r>
              <w:t xml:space="preserve">прошу </w:t>
            </w:r>
            <w:proofErr w:type="gramStart"/>
            <w:r>
              <w:t>предоставить документ</w:t>
            </w:r>
            <w:proofErr w:type="gramEnd"/>
            <w:r>
              <w:t>, подтверждающий согласие Администрации муниципального образования «</w:t>
            </w:r>
            <w:r w:rsidR="00CB157B">
              <w:t>город Десногорск</w:t>
            </w:r>
            <w:r>
              <w:t>» Смоленской области на заключение соглашения о защите и поощрении капиталовложений.</w:t>
            </w:r>
          </w:p>
        </w:tc>
      </w:tr>
      <w:tr w:rsidR="00DD4AAA">
        <w:tc>
          <w:tcPr>
            <w:tcW w:w="4315" w:type="dxa"/>
          </w:tcPr>
          <w:p w:rsidR="00DD4AAA" w:rsidRDefault="00DD4AAA">
            <w:pPr>
              <w:widowControl w:val="0"/>
            </w:pPr>
          </w:p>
        </w:tc>
        <w:tc>
          <w:tcPr>
            <w:tcW w:w="6186" w:type="dxa"/>
          </w:tcPr>
          <w:p w:rsidR="00DD4AAA" w:rsidRDefault="00DD4AAA">
            <w:pPr>
              <w:widowControl w:val="0"/>
            </w:pPr>
          </w:p>
        </w:tc>
      </w:tr>
      <w:tr w:rsidR="00DD4AAA">
        <w:tc>
          <w:tcPr>
            <w:tcW w:w="10501" w:type="dxa"/>
            <w:gridSpan w:val="2"/>
          </w:tcPr>
          <w:p w:rsidR="00DD4AAA" w:rsidRDefault="00785C95">
            <w:pPr>
              <w:widowControl w:val="0"/>
              <w:jc w:val="center"/>
            </w:pPr>
            <w:r>
              <w:t>Сведения</w:t>
            </w:r>
          </w:p>
          <w:p w:rsidR="00DD4AAA" w:rsidRDefault="00785C95" w:rsidP="00CB157B">
            <w:pPr>
              <w:widowControl w:val="0"/>
              <w:jc w:val="center"/>
            </w:pPr>
            <w:r>
              <w:t>о заявителе и инвестиционном проекте, реализуемом на территории муниципального образования «</w:t>
            </w:r>
            <w:r w:rsidR="00CB157B">
              <w:t>город Десногорск</w:t>
            </w:r>
            <w:r>
              <w:t>» Смоленской области</w:t>
            </w:r>
          </w:p>
        </w:tc>
      </w:tr>
    </w:tbl>
    <w:p w:rsidR="00DD4AAA" w:rsidRDefault="00DD4AAA">
      <w:pPr>
        <w:widowControl w:val="0"/>
        <w:ind w:firstLine="540"/>
        <w:jc w:val="both"/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"/>
        <w:gridCol w:w="6238"/>
        <w:gridCol w:w="2842"/>
      </w:tblGrid>
      <w:tr w:rsidR="00DD4AA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272FC0">
            <w:pPr>
              <w:widowControl w:val="0"/>
              <w:jc w:val="center"/>
            </w:pPr>
            <w:r>
              <w:t>№</w:t>
            </w:r>
            <w:r w:rsidR="00785C95">
              <w:t xml:space="preserve"> </w:t>
            </w:r>
            <w:proofErr w:type="gramStart"/>
            <w:r w:rsidR="00785C95">
              <w:t>п</w:t>
            </w:r>
            <w:proofErr w:type="gramEnd"/>
            <w:r w:rsidR="00785C95">
              <w:t>/п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center"/>
            </w:pPr>
            <w:r>
              <w:t>Характеристики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center"/>
            </w:pPr>
            <w:r>
              <w:t xml:space="preserve">Сведения (для заполнения </w:t>
            </w:r>
            <w:r>
              <w:lastRenderedPageBreak/>
              <w:t>заявителем)</w:t>
            </w:r>
          </w:p>
        </w:tc>
      </w:tr>
      <w:tr w:rsidR="00DD4AAA">
        <w:tc>
          <w:tcPr>
            <w:tcW w:w="9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center"/>
            </w:pPr>
            <w:r>
              <w:lastRenderedPageBreak/>
              <w:t>Сведения о заявителе</w:t>
            </w:r>
          </w:p>
        </w:tc>
      </w:tr>
      <w:tr w:rsidR="00DD4AA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center"/>
            </w:pPr>
            <w:r>
              <w:t>1.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both"/>
            </w:pPr>
            <w:r>
              <w:t>ИНН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DD4AAA">
            <w:pPr>
              <w:widowControl w:val="0"/>
            </w:pPr>
          </w:p>
        </w:tc>
      </w:tr>
      <w:tr w:rsidR="00DD4AA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center"/>
            </w:pPr>
            <w:r>
              <w:t>2.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both"/>
            </w:pPr>
            <w:r>
              <w:t>ОГРН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DD4AAA">
            <w:pPr>
              <w:widowControl w:val="0"/>
            </w:pPr>
          </w:p>
        </w:tc>
      </w:tr>
      <w:tr w:rsidR="00DD4AA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center"/>
            </w:pPr>
            <w:r>
              <w:t>3.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both"/>
            </w:pPr>
            <w:r>
              <w:t>КПП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DD4AAA">
            <w:pPr>
              <w:widowControl w:val="0"/>
            </w:pPr>
          </w:p>
        </w:tc>
      </w:tr>
      <w:tr w:rsidR="00DD4AA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center"/>
            </w:pPr>
            <w:r>
              <w:t>4.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both"/>
            </w:pPr>
            <w:r>
              <w:t>Юридический адрес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DD4AAA">
            <w:pPr>
              <w:widowControl w:val="0"/>
            </w:pPr>
          </w:p>
        </w:tc>
      </w:tr>
      <w:tr w:rsidR="00DD4AA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center"/>
            </w:pPr>
            <w:r>
              <w:t>5.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both"/>
            </w:pPr>
            <w:r>
              <w:t>Фактический адрес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DD4AAA">
            <w:pPr>
              <w:widowControl w:val="0"/>
            </w:pPr>
          </w:p>
        </w:tc>
      </w:tr>
      <w:tr w:rsidR="00DD4AA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center"/>
            </w:pPr>
            <w:r>
              <w:t>6.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both"/>
            </w:pPr>
            <w:r>
              <w:t>Ф.И.О. уполномоченного лица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DD4AAA">
            <w:pPr>
              <w:widowControl w:val="0"/>
            </w:pPr>
          </w:p>
        </w:tc>
      </w:tr>
      <w:tr w:rsidR="00DD4AA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center"/>
            </w:pPr>
            <w:r>
              <w:t>7.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both"/>
            </w:pPr>
            <w:r>
              <w:t>Адрес электронной почты уполномоченного лица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DD4AAA">
            <w:pPr>
              <w:widowControl w:val="0"/>
            </w:pPr>
          </w:p>
        </w:tc>
      </w:tr>
      <w:tr w:rsidR="00DD4AA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center"/>
            </w:pPr>
            <w:r>
              <w:t>8.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both"/>
            </w:pPr>
            <w:r>
              <w:t>Контактный телефон уполномоченного лица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DD4AAA">
            <w:pPr>
              <w:widowControl w:val="0"/>
            </w:pPr>
          </w:p>
        </w:tc>
      </w:tr>
      <w:tr w:rsidR="00DD4AA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center"/>
            </w:pPr>
            <w:r>
              <w:t>9.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both"/>
            </w:pPr>
            <w:r>
              <w:t>Проектная компания (да/нет)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DD4AAA">
            <w:pPr>
              <w:widowControl w:val="0"/>
            </w:pPr>
          </w:p>
        </w:tc>
      </w:tr>
      <w:tr w:rsidR="00DD4AA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 w:rsidP="00CB157B">
            <w:pPr>
              <w:widowControl w:val="0"/>
              <w:jc w:val="both"/>
            </w:pPr>
            <w:r>
              <w:t>Наличие ранее заключенного соглашения о защите и поощрении капиталовложений, дополнительных соглашений к нему, по которым Администрация муниципального образования «</w:t>
            </w:r>
            <w:r w:rsidR="00CB157B">
              <w:t>город Десногорск</w:t>
            </w:r>
            <w:r>
              <w:t>» Смоленской области ранее не являлась стороной (да/нет)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DD4AAA">
            <w:pPr>
              <w:widowControl w:val="0"/>
            </w:pPr>
          </w:p>
        </w:tc>
      </w:tr>
      <w:tr w:rsidR="00DD4AAA">
        <w:tc>
          <w:tcPr>
            <w:tcW w:w="9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center"/>
            </w:pPr>
            <w:r>
              <w:t>Сведения об инвестиционном проекте</w:t>
            </w:r>
          </w:p>
        </w:tc>
      </w:tr>
      <w:tr w:rsidR="00DD4AA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both"/>
            </w:pPr>
            <w: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DD4AAA">
            <w:pPr>
              <w:widowControl w:val="0"/>
            </w:pPr>
          </w:p>
        </w:tc>
      </w:tr>
      <w:tr w:rsidR="00DD4AA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both"/>
            </w:pPr>
            <w:r>
              <w:t>Участие Российской Федерации в соглашении о защите и поощрении капиталовложений (да/нет)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DD4AAA">
            <w:pPr>
              <w:widowControl w:val="0"/>
            </w:pPr>
          </w:p>
        </w:tc>
      </w:tr>
      <w:tr w:rsidR="00DD4AA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center"/>
            </w:pPr>
            <w:r>
              <w:t>13.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both"/>
            </w:pPr>
            <w:r>
              <w:t>Дата принятия решения об утверждении бюджета на капитальные расходы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DD4AAA">
            <w:pPr>
              <w:widowControl w:val="0"/>
            </w:pPr>
          </w:p>
        </w:tc>
      </w:tr>
      <w:tr w:rsidR="00DD4AA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center"/>
            </w:pPr>
            <w:r>
              <w:t>14.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both"/>
            </w:pPr>
            <w:r>
              <w:t>Вид экономической деятельности, в которой реализуется проект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DD4AAA">
            <w:pPr>
              <w:widowControl w:val="0"/>
            </w:pPr>
          </w:p>
        </w:tc>
      </w:tr>
      <w:tr w:rsidR="00DD4AA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center"/>
            </w:pPr>
            <w:r>
              <w:t>15.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both"/>
            </w:pPr>
            <w:r>
              <w:t>Цель реализации инвестиционного проекта (в соответствии с документами стратегического планирования муниципального образования)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DD4AAA">
            <w:pPr>
              <w:widowControl w:val="0"/>
            </w:pPr>
          </w:p>
        </w:tc>
      </w:tr>
      <w:tr w:rsidR="00DD4AA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center"/>
            </w:pPr>
            <w:r>
              <w:t>16.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both"/>
            </w:pPr>
            <w:r>
              <w:t>Общий срок и этапы реализации проекта, а также сроки реализации каждого этапа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DD4AAA">
            <w:pPr>
              <w:widowControl w:val="0"/>
            </w:pPr>
          </w:p>
        </w:tc>
      </w:tr>
      <w:tr w:rsidR="00DD4AA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center"/>
            </w:pPr>
            <w:r>
              <w:t>17.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both"/>
            </w:pPr>
            <w:r>
              <w:t>Общий размер капиталовложений в соответствии с соглашением о защите и поощрении капиталовложений, включая осуществленные капиталовложения, в том числе по этапам реализации проекта (рублей)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DD4AAA">
            <w:pPr>
              <w:widowControl w:val="0"/>
            </w:pPr>
          </w:p>
        </w:tc>
      </w:tr>
      <w:tr w:rsidR="00DD4AA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center"/>
            </w:pPr>
            <w:r>
              <w:t>18.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both"/>
            </w:pPr>
            <w:r>
              <w:t xml:space="preserve">Прогнозируемый объем налогов и иных обязательных платежей </w:t>
            </w:r>
            <w:proofErr w:type="gramStart"/>
            <w:r>
              <w:t xml:space="preserve">в связи с реализацией проекта из расчета на </w:t>
            </w:r>
            <w:r>
              <w:lastRenderedPageBreak/>
              <w:t>каждый год реализации проекта в период</w:t>
            </w:r>
            <w:proofErr w:type="gramEnd"/>
            <w:r>
              <w:t xml:space="preserve"> действия соглашения (рублей)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DD4AAA">
            <w:pPr>
              <w:widowControl w:val="0"/>
            </w:pPr>
          </w:p>
        </w:tc>
      </w:tr>
      <w:tr w:rsidR="00DD4AA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center"/>
            </w:pPr>
            <w:r>
              <w:lastRenderedPageBreak/>
              <w:t>19.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both"/>
            </w:pPr>
            <w:r>
              <w:t>Количество рабочих мест, планируемых к созданию в результате реализации проекта (единиц)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DD4AAA">
            <w:pPr>
              <w:widowControl w:val="0"/>
            </w:pPr>
          </w:p>
        </w:tc>
      </w:tr>
    </w:tbl>
    <w:p w:rsidR="00DD4AAA" w:rsidRDefault="00DD4AAA">
      <w:pPr>
        <w:widowControl w:val="0"/>
        <w:ind w:firstLine="540"/>
        <w:jc w:val="both"/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"/>
        <w:gridCol w:w="8164"/>
        <w:gridCol w:w="1056"/>
      </w:tblGrid>
      <w:tr w:rsidR="00DD4AAA">
        <w:tc>
          <w:tcPr>
            <w:tcW w:w="9070" w:type="dxa"/>
            <w:gridSpan w:val="3"/>
          </w:tcPr>
          <w:p w:rsidR="00DD4AAA" w:rsidRDefault="00785C95">
            <w:pPr>
              <w:widowControl w:val="0"/>
            </w:pPr>
            <w:r>
              <w:t>Приложение:</w:t>
            </w:r>
          </w:p>
          <w:p w:rsidR="00DD4AAA" w:rsidRDefault="00785C95">
            <w:pPr>
              <w:widowControl w:val="0"/>
            </w:pPr>
            <w:r>
              <w:t xml:space="preserve">__________________________________________________ на ___________ </w:t>
            </w:r>
            <w:proofErr w:type="gramStart"/>
            <w:r>
              <w:t>л</w:t>
            </w:r>
            <w:proofErr w:type="gramEnd"/>
            <w:r>
              <w:t>.</w:t>
            </w:r>
          </w:p>
          <w:p w:rsidR="00DD4AAA" w:rsidRDefault="00785C95">
            <w:pPr>
              <w:widowControl w:val="0"/>
            </w:pPr>
            <w:r>
              <w:t xml:space="preserve">__________________________________________________ на ___________ </w:t>
            </w:r>
            <w:proofErr w:type="gramStart"/>
            <w:r>
              <w:t>л</w:t>
            </w:r>
            <w:proofErr w:type="gramEnd"/>
            <w:r>
              <w:t>.</w:t>
            </w:r>
          </w:p>
          <w:p w:rsidR="00DD4AAA" w:rsidRDefault="00785C95">
            <w:pPr>
              <w:widowControl w:val="0"/>
            </w:pPr>
            <w:r>
              <w:t xml:space="preserve">__________________________________________________ на ___________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1056" w:type="dxa"/>
          </w:tcPr>
          <w:p w:rsidR="00DD4AAA" w:rsidRDefault="00DD4AAA">
            <w:pPr>
              <w:widowControl w:val="0"/>
            </w:pPr>
          </w:p>
        </w:tc>
      </w:tr>
      <w:tr w:rsidR="00DD4AAA">
        <w:tc>
          <w:tcPr>
            <w:tcW w:w="10126" w:type="dxa"/>
            <w:gridSpan w:val="4"/>
          </w:tcPr>
          <w:p w:rsidR="00DD4AAA" w:rsidRDefault="00785C95" w:rsidP="00CB157B">
            <w:pPr>
              <w:widowControl w:val="0"/>
              <w:jc w:val="both"/>
            </w:pPr>
            <w:proofErr w:type="gramStart"/>
            <w:r>
              <w:t>Гарантирую достоверность сведений, предоставленных в настоящем заявлении и подтверждаю согласие на право Администрации муниципального образования «</w:t>
            </w:r>
            <w:r w:rsidR="00CB157B">
              <w:t>город Десногорск</w:t>
            </w:r>
            <w:r>
              <w:t>»  Смоленской области на обработку, распространение и использование персональных данных, а также иных данных субъекта инвестиционной деятельности, которые необходимы для принятия решения о предоставлении документа, подтверждающего согласие Администрации муниципального образования «</w:t>
            </w:r>
            <w:r w:rsidR="00CB157B">
              <w:t>город Десногорск</w:t>
            </w:r>
            <w:r>
              <w:t>» Смоленской области на заключение соглашения о защите и поощрении капиталовложений, в том</w:t>
            </w:r>
            <w:proofErr w:type="gramEnd"/>
            <w:r>
              <w:t xml:space="preserve"> </w:t>
            </w:r>
            <w:proofErr w:type="gramStart"/>
            <w:r>
              <w:t>числе</w:t>
            </w:r>
            <w:proofErr w:type="gramEnd"/>
            <w:r>
              <w:t xml:space="preserve"> на получение от соответствующих органов государственной власти, органов местного самоуправления, организаций необходимых документов и (или) содержащейся в них информации.</w:t>
            </w:r>
          </w:p>
        </w:tc>
      </w:tr>
      <w:tr w:rsidR="00DD4AAA">
        <w:tc>
          <w:tcPr>
            <w:tcW w:w="10126" w:type="dxa"/>
            <w:gridSpan w:val="4"/>
          </w:tcPr>
          <w:p w:rsidR="00DD4AAA" w:rsidRDefault="00785C95">
            <w:pPr>
              <w:widowControl w:val="0"/>
              <w:ind w:firstLine="283"/>
              <w:jc w:val="both"/>
            </w:pPr>
            <w:r>
              <w:t>О решении, принятом по результатам рассмотрения настоящего заявления и приложенных к нему документов, прошу проинформировать:</w:t>
            </w:r>
          </w:p>
        </w:tc>
      </w:tr>
      <w:tr w:rsidR="00DD4AAA">
        <w:tc>
          <w:tcPr>
            <w:tcW w:w="9070" w:type="dxa"/>
            <w:gridSpan w:val="3"/>
          </w:tcPr>
          <w:p w:rsidR="00DD4AAA" w:rsidRDefault="00DD4AAA">
            <w:pPr>
              <w:widowControl w:val="0"/>
            </w:pPr>
          </w:p>
        </w:tc>
        <w:tc>
          <w:tcPr>
            <w:tcW w:w="1056" w:type="dxa"/>
          </w:tcPr>
          <w:p w:rsidR="00DD4AAA" w:rsidRDefault="00DD4AAA">
            <w:pPr>
              <w:widowControl w:val="0"/>
            </w:pPr>
          </w:p>
        </w:tc>
      </w:tr>
      <w:tr w:rsidR="00DD4A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DD4AAA">
            <w:pPr>
              <w:widowControl w:val="0"/>
            </w:pPr>
          </w:p>
        </w:tc>
        <w:tc>
          <w:tcPr>
            <w:tcW w:w="340" w:type="dxa"/>
            <w:tcBorders>
              <w:left w:val="single" w:sz="4" w:space="0" w:color="000000"/>
            </w:tcBorders>
          </w:tcPr>
          <w:p w:rsidR="00DD4AAA" w:rsidRDefault="00DD4AAA">
            <w:pPr>
              <w:widowControl w:val="0"/>
            </w:pPr>
          </w:p>
        </w:tc>
        <w:tc>
          <w:tcPr>
            <w:tcW w:w="8163" w:type="dxa"/>
          </w:tcPr>
          <w:p w:rsidR="00DD4AAA" w:rsidRDefault="00785C95">
            <w:pPr>
              <w:widowControl w:val="0"/>
              <w:jc w:val="both"/>
            </w:pPr>
            <w:r>
              <w:t>посредством почтового отправления с уведомлением о вручении по адресу</w:t>
            </w:r>
          </w:p>
        </w:tc>
        <w:tc>
          <w:tcPr>
            <w:tcW w:w="1056" w:type="dxa"/>
          </w:tcPr>
          <w:p w:rsidR="00DD4AAA" w:rsidRDefault="00DD4AAA">
            <w:pPr>
              <w:widowControl w:val="0"/>
            </w:pPr>
          </w:p>
        </w:tc>
      </w:tr>
      <w:tr w:rsidR="00DD4AAA"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DD4AAA" w:rsidRDefault="00DD4AAA">
            <w:pPr>
              <w:widowControl w:val="0"/>
            </w:pPr>
          </w:p>
        </w:tc>
        <w:tc>
          <w:tcPr>
            <w:tcW w:w="340" w:type="dxa"/>
          </w:tcPr>
          <w:p w:rsidR="00DD4AAA" w:rsidRDefault="00DD4AAA">
            <w:pPr>
              <w:widowControl w:val="0"/>
            </w:pPr>
          </w:p>
        </w:tc>
        <w:tc>
          <w:tcPr>
            <w:tcW w:w="8163" w:type="dxa"/>
          </w:tcPr>
          <w:p w:rsidR="00DD4AAA" w:rsidRDefault="00785C95">
            <w:pPr>
              <w:widowControl w:val="0"/>
              <w:jc w:val="both"/>
            </w:pPr>
            <w:r>
              <w:t>______________________________________________________________</w:t>
            </w:r>
          </w:p>
          <w:p w:rsidR="00DD4AAA" w:rsidRDefault="00785C95">
            <w:pPr>
              <w:widowControl w:val="0"/>
              <w:jc w:val="center"/>
            </w:pPr>
            <w:r>
              <w:t>(указать почтовый адрес)</w:t>
            </w:r>
          </w:p>
        </w:tc>
        <w:tc>
          <w:tcPr>
            <w:tcW w:w="1056" w:type="dxa"/>
          </w:tcPr>
          <w:p w:rsidR="00DD4AAA" w:rsidRDefault="00DD4AAA">
            <w:pPr>
              <w:widowControl w:val="0"/>
            </w:pPr>
          </w:p>
        </w:tc>
      </w:tr>
      <w:tr w:rsidR="00DD4A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DD4AAA">
            <w:pPr>
              <w:widowControl w:val="0"/>
            </w:pPr>
          </w:p>
        </w:tc>
        <w:tc>
          <w:tcPr>
            <w:tcW w:w="340" w:type="dxa"/>
            <w:tcBorders>
              <w:left w:val="single" w:sz="4" w:space="0" w:color="000000"/>
            </w:tcBorders>
          </w:tcPr>
          <w:p w:rsidR="00DD4AAA" w:rsidRDefault="00DD4AAA">
            <w:pPr>
              <w:widowControl w:val="0"/>
            </w:pPr>
          </w:p>
        </w:tc>
        <w:tc>
          <w:tcPr>
            <w:tcW w:w="8163" w:type="dxa"/>
          </w:tcPr>
          <w:p w:rsidR="00DD4AAA" w:rsidRDefault="00785C95">
            <w:pPr>
              <w:widowControl w:val="0"/>
              <w:jc w:val="both"/>
            </w:pPr>
            <w:r>
              <w:t>путем непосредственного вручения под роспись в ходе личного приема</w:t>
            </w:r>
          </w:p>
        </w:tc>
        <w:tc>
          <w:tcPr>
            <w:tcW w:w="1056" w:type="dxa"/>
          </w:tcPr>
          <w:p w:rsidR="00DD4AAA" w:rsidRDefault="00DD4AAA">
            <w:pPr>
              <w:widowControl w:val="0"/>
            </w:pPr>
          </w:p>
        </w:tc>
      </w:tr>
      <w:tr w:rsidR="00DD4AAA"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DD4AAA" w:rsidRDefault="00DD4AAA">
            <w:pPr>
              <w:widowControl w:val="0"/>
            </w:pPr>
          </w:p>
        </w:tc>
        <w:tc>
          <w:tcPr>
            <w:tcW w:w="340" w:type="dxa"/>
          </w:tcPr>
          <w:p w:rsidR="00DD4AAA" w:rsidRDefault="00DD4AAA">
            <w:pPr>
              <w:widowControl w:val="0"/>
            </w:pPr>
          </w:p>
        </w:tc>
        <w:tc>
          <w:tcPr>
            <w:tcW w:w="8163" w:type="dxa"/>
          </w:tcPr>
          <w:p w:rsidR="00DD4AAA" w:rsidRDefault="00DD4AAA">
            <w:pPr>
              <w:widowControl w:val="0"/>
            </w:pPr>
          </w:p>
        </w:tc>
        <w:tc>
          <w:tcPr>
            <w:tcW w:w="1056" w:type="dxa"/>
          </w:tcPr>
          <w:p w:rsidR="00DD4AAA" w:rsidRDefault="00DD4AAA">
            <w:pPr>
              <w:widowControl w:val="0"/>
            </w:pPr>
          </w:p>
        </w:tc>
      </w:tr>
      <w:tr w:rsidR="00DD4A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DD4AAA">
            <w:pPr>
              <w:widowControl w:val="0"/>
            </w:pPr>
          </w:p>
        </w:tc>
        <w:tc>
          <w:tcPr>
            <w:tcW w:w="340" w:type="dxa"/>
            <w:tcBorders>
              <w:left w:val="single" w:sz="4" w:space="0" w:color="000000"/>
            </w:tcBorders>
          </w:tcPr>
          <w:p w:rsidR="00DD4AAA" w:rsidRDefault="00DD4AAA">
            <w:pPr>
              <w:widowControl w:val="0"/>
            </w:pPr>
          </w:p>
        </w:tc>
        <w:tc>
          <w:tcPr>
            <w:tcW w:w="8163" w:type="dxa"/>
          </w:tcPr>
          <w:p w:rsidR="00DD4AAA" w:rsidRDefault="00785C95">
            <w:pPr>
              <w:widowControl w:val="0"/>
              <w:jc w:val="both"/>
            </w:pPr>
            <w:r>
              <w:t>посредством отправления на электронную почту:</w:t>
            </w:r>
          </w:p>
        </w:tc>
        <w:tc>
          <w:tcPr>
            <w:tcW w:w="1056" w:type="dxa"/>
          </w:tcPr>
          <w:p w:rsidR="00DD4AAA" w:rsidRDefault="00DD4AAA">
            <w:pPr>
              <w:widowControl w:val="0"/>
            </w:pPr>
          </w:p>
        </w:tc>
      </w:tr>
      <w:tr w:rsidR="00DD4AAA">
        <w:tc>
          <w:tcPr>
            <w:tcW w:w="567" w:type="dxa"/>
            <w:tcBorders>
              <w:top w:val="single" w:sz="4" w:space="0" w:color="000000"/>
            </w:tcBorders>
          </w:tcPr>
          <w:p w:rsidR="00DD4AAA" w:rsidRDefault="00DD4AAA">
            <w:pPr>
              <w:widowControl w:val="0"/>
            </w:pPr>
          </w:p>
        </w:tc>
        <w:tc>
          <w:tcPr>
            <w:tcW w:w="340" w:type="dxa"/>
          </w:tcPr>
          <w:p w:rsidR="00DD4AAA" w:rsidRDefault="00DD4AAA">
            <w:pPr>
              <w:widowControl w:val="0"/>
            </w:pPr>
          </w:p>
        </w:tc>
        <w:tc>
          <w:tcPr>
            <w:tcW w:w="8163" w:type="dxa"/>
          </w:tcPr>
          <w:p w:rsidR="00DD4AAA" w:rsidRDefault="00785C95">
            <w:pPr>
              <w:widowControl w:val="0"/>
              <w:jc w:val="both"/>
            </w:pPr>
            <w:r>
              <w:t>______________________________________________________________</w:t>
            </w:r>
          </w:p>
          <w:p w:rsidR="00DD4AAA" w:rsidRDefault="00785C95">
            <w:pPr>
              <w:widowControl w:val="0"/>
              <w:jc w:val="center"/>
            </w:pPr>
            <w:r>
              <w:t>(указать адрес электронной почты)</w:t>
            </w:r>
          </w:p>
        </w:tc>
        <w:tc>
          <w:tcPr>
            <w:tcW w:w="1056" w:type="dxa"/>
          </w:tcPr>
          <w:p w:rsidR="00DD4AAA" w:rsidRDefault="00DD4AAA">
            <w:pPr>
              <w:widowControl w:val="0"/>
            </w:pPr>
          </w:p>
        </w:tc>
      </w:tr>
      <w:tr w:rsidR="00DD4AAA">
        <w:tc>
          <w:tcPr>
            <w:tcW w:w="567" w:type="dxa"/>
          </w:tcPr>
          <w:p w:rsidR="00DD4AAA" w:rsidRDefault="00DD4AAA">
            <w:pPr>
              <w:widowControl w:val="0"/>
            </w:pPr>
          </w:p>
        </w:tc>
        <w:tc>
          <w:tcPr>
            <w:tcW w:w="340" w:type="dxa"/>
          </w:tcPr>
          <w:p w:rsidR="00DD4AAA" w:rsidRDefault="00DD4AAA">
            <w:pPr>
              <w:widowControl w:val="0"/>
            </w:pPr>
          </w:p>
        </w:tc>
        <w:tc>
          <w:tcPr>
            <w:tcW w:w="8163" w:type="dxa"/>
          </w:tcPr>
          <w:p w:rsidR="00DD4AAA" w:rsidRDefault="00DD4AAA">
            <w:pPr>
              <w:widowControl w:val="0"/>
            </w:pPr>
          </w:p>
        </w:tc>
        <w:tc>
          <w:tcPr>
            <w:tcW w:w="1056" w:type="dxa"/>
          </w:tcPr>
          <w:p w:rsidR="00DD4AAA" w:rsidRDefault="00DD4AAA">
            <w:pPr>
              <w:widowControl w:val="0"/>
            </w:pPr>
          </w:p>
        </w:tc>
      </w:tr>
    </w:tbl>
    <w:p w:rsidR="00DD4AAA" w:rsidRDefault="00DD4AAA">
      <w:pPr>
        <w:widowControl w:val="0"/>
        <w:ind w:firstLine="540"/>
        <w:jc w:val="both"/>
      </w:pPr>
    </w:p>
    <w:tbl>
      <w:tblPr>
        <w:tblW w:w="97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1587"/>
        <w:gridCol w:w="3876"/>
      </w:tblGrid>
      <w:tr w:rsidR="00DD4AAA">
        <w:tc>
          <w:tcPr>
            <w:tcW w:w="9778" w:type="dxa"/>
            <w:gridSpan w:val="3"/>
            <w:tcBorders>
              <w:bottom w:val="single" w:sz="4" w:space="0" w:color="000000"/>
            </w:tcBorders>
          </w:tcPr>
          <w:p w:rsidR="00DD4AAA" w:rsidRDefault="00785C95">
            <w:pPr>
              <w:widowControl w:val="0"/>
              <w:ind w:firstLine="283"/>
              <w:jc w:val="both"/>
            </w:pPr>
            <w:r>
              <w:t>Лицо, имеющее право действовать от имени юридического лица:</w:t>
            </w:r>
          </w:p>
        </w:tc>
      </w:tr>
      <w:tr w:rsidR="00DD4AAA"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center"/>
            </w:pPr>
            <w:r>
              <w:t>Ф.И.О. (полностью)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center"/>
            </w:pPr>
            <w:r>
              <w:t>Подпись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AA" w:rsidRDefault="00785C95">
            <w:pPr>
              <w:widowControl w:val="0"/>
              <w:jc w:val="center"/>
            </w:pPr>
            <w:r>
              <w:t>«__» _________ 20__</w:t>
            </w:r>
          </w:p>
        </w:tc>
      </w:tr>
    </w:tbl>
    <w:p w:rsidR="00DD4AAA" w:rsidRDefault="00DD4AAA">
      <w:pPr>
        <w:spacing w:line="276" w:lineRule="auto"/>
        <w:rPr>
          <w:sz w:val="28"/>
          <w:szCs w:val="28"/>
        </w:rPr>
      </w:pPr>
    </w:p>
    <w:sectPr w:rsidR="00DD4AAA">
      <w:headerReference w:type="default" r:id="rId9"/>
      <w:headerReference w:type="first" r:id="rId10"/>
      <w:pgSz w:w="11906" w:h="16838"/>
      <w:pgMar w:top="1134" w:right="567" w:bottom="1134" w:left="1134" w:header="709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245" w:rsidRDefault="00537245">
      <w:r>
        <w:separator/>
      </w:r>
    </w:p>
  </w:endnote>
  <w:endnote w:type="continuationSeparator" w:id="0">
    <w:p w:rsidR="00537245" w:rsidRDefault="0053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245" w:rsidRDefault="00537245">
      <w:r>
        <w:separator/>
      </w:r>
    </w:p>
  </w:footnote>
  <w:footnote w:type="continuationSeparator" w:id="0">
    <w:p w:rsidR="00537245" w:rsidRDefault="00537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732945"/>
      <w:docPartObj>
        <w:docPartGallery w:val="Page Numbers (Top of Page)"/>
        <w:docPartUnique/>
      </w:docPartObj>
    </w:sdtPr>
    <w:sdtEndPr/>
    <w:sdtContent>
      <w:p w:rsidR="00CB157B" w:rsidRDefault="00CB157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32E">
          <w:rPr>
            <w:noProof/>
          </w:rPr>
          <w:t>7</w:t>
        </w:r>
        <w:r>
          <w:fldChar w:fldCharType="end"/>
        </w:r>
      </w:p>
    </w:sdtContent>
  </w:sdt>
  <w:p w:rsidR="00DD4AAA" w:rsidRDefault="00DD4AAA">
    <w:pPr>
      <w:pStyle w:val="af6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AAA" w:rsidRDefault="00DD4AAA">
    <w:pPr>
      <w:pStyle w:val="af6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AAA"/>
    <w:rsid w:val="001E46E0"/>
    <w:rsid w:val="00272FC0"/>
    <w:rsid w:val="0031532E"/>
    <w:rsid w:val="004628E6"/>
    <w:rsid w:val="004D4C44"/>
    <w:rsid w:val="00537245"/>
    <w:rsid w:val="00552D85"/>
    <w:rsid w:val="006349DF"/>
    <w:rsid w:val="00752F20"/>
    <w:rsid w:val="00785C95"/>
    <w:rsid w:val="008F5DBE"/>
    <w:rsid w:val="009748CE"/>
    <w:rsid w:val="00AB1B9D"/>
    <w:rsid w:val="00B13D4A"/>
    <w:rsid w:val="00C27565"/>
    <w:rsid w:val="00CB157B"/>
    <w:rsid w:val="00DD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3C44D5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locked/>
    <w:rsid w:val="00BF38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qFormat/>
    <w:rsid w:val="00E44F96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E44F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ма примечания Знак"/>
    <w:basedOn w:val="a5"/>
    <w:uiPriority w:val="99"/>
    <w:semiHidden/>
    <w:qFormat/>
    <w:rsid w:val="00E44F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44F9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sid w:val="00F20A86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qFormat/>
    <w:rsid w:val="00F20A86"/>
  </w:style>
  <w:style w:type="character" w:customStyle="1" w:styleId="aa">
    <w:name w:val="Нижний колонтитул Знак"/>
    <w:basedOn w:val="a0"/>
    <w:uiPriority w:val="99"/>
    <w:qFormat/>
    <w:rsid w:val="00EB3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3C44D5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CE254D"/>
    <w:rPr>
      <w:color w:val="0000FF" w:themeColor="hyperlink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777B4F"/>
    <w:pPr>
      <w:spacing w:after="140" w:line="288" w:lineRule="auto"/>
    </w:pPr>
  </w:style>
  <w:style w:type="paragraph" w:styleId="ad">
    <w:name w:val="List"/>
    <w:basedOn w:val="ac"/>
    <w:rsid w:val="00777B4F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rsid w:val="00777B4F"/>
    <w:pPr>
      <w:suppressLineNumbers/>
    </w:pPr>
    <w:rPr>
      <w:rFonts w:cs="Mangal"/>
    </w:rPr>
  </w:style>
  <w:style w:type="paragraph" w:customStyle="1" w:styleId="1">
    <w:name w:val="Заголовок1"/>
    <w:basedOn w:val="a"/>
    <w:next w:val="ac"/>
    <w:qFormat/>
    <w:rsid w:val="00777B4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Title"/>
    <w:basedOn w:val="a"/>
    <w:qFormat/>
    <w:rsid w:val="00777B4F"/>
    <w:pPr>
      <w:suppressLineNumbers/>
      <w:spacing w:before="120" w:after="120"/>
    </w:pPr>
    <w:rPr>
      <w:rFonts w:cs="Mangal"/>
      <w:i/>
      <w:iCs/>
    </w:rPr>
  </w:style>
  <w:style w:type="paragraph" w:styleId="af1">
    <w:name w:val="List Paragraph"/>
    <w:basedOn w:val="a"/>
    <w:uiPriority w:val="34"/>
    <w:qFormat/>
    <w:rsid w:val="00BF38E8"/>
    <w:pPr>
      <w:ind w:left="720"/>
      <w:contextualSpacing/>
    </w:pPr>
  </w:style>
  <w:style w:type="paragraph" w:styleId="af2">
    <w:name w:val="annotation text"/>
    <w:basedOn w:val="a"/>
    <w:uiPriority w:val="99"/>
    <w:semiHidden/>
    <w:unhideWhenUsed/>
    <w:qFormat/>
    <w:rsid w:val="00E44F96"/>
    <w:rPr>
      <w:sz w:val="20"/>
      <w:szCs w:val="20"/>
    </w:rPr>
  </w:style>
  <w:style w:type="paragraph" w:styleId="af3">
    <w:name w:val="annotation subject"/>
    <w:basedOn w:val="af2"/>
    <w:uiPriority w:val="99"/>
    <w:semiHidden/>
    <w:unhideWhenUsed/>
    <w:qFormat/>
    <w:rsid w:val="00E44F96"/>
    <w:rPr>
      <w:b/>
      <w:bCs/>
    </w:rPr>
  </w:style>
  <w:style w:type="paragraph" w:styleId="af4">
    <w:name w:val="Balloon Text"/>
    <w:basedOn w:val="a"/>
    <w:uiPriority w:val="99"/>
    <w:semiHidden/>
    <w:unhideWhenUsed/>
    <w:qFormat/>
    <w:rsid w:val="00E44F96"/>
    <w:rPr>
      <w:rFonts w:ascii="Tahoma" w:hAnsi="Tahoma" w:cs="Tahoma"/>
      <w:sz w:val="16"/>
      <w:szCs w:val="16"/>
    </w:rPr>
  </w:style>
  <w:style w:type="paragraph" w:customStyle="1" w:styleId="af5">
    <w:name w:val="Колонтитул"/>
    <w:basedOn w:val="a"/>
    <w:qFormat/>
  </w:style>
  <w:style w:type="paragraph" w:styleId="af6">
    <w:name w:val="header"/>
    <w:basedOn w:val="a"/>
    <w:uiPriority w:val="99"/>
    <w:rsid w:val="00F20A86"/>
    <w:pPr>
      <w:tabs>
        <w:tab w:val="center" w:pos="4677"/>
        <w:tab w:val="right" w:pos="9355"/>
      </w:tabs>
    </w:pPr>
  </w:style>
  <w:style w:type="paragraph" w:styleId="af7">
    <w:name w:val="footer"/>
    <w:basedOn w:val="a"/>
    <w:uiPriority w:val="99"/>
    <w:unhideWhenUsed/>
    <w:rsid w:val="00EB3DD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6F3AC0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Normal">
    <w:name w:val="ConsPlusNormal"/>
    <w:qFormat/>
    <w:rsid w:val="00CE254D"/>
    <w:pPr>
      <w:widowControl w:val="0"/>
    </w:pPr>
    <w:rPr>
      <w:rFonts w:ascii="Arial" w:eastAsiaTheme="minorEastAsia" w:hAnsi="Arial" w:cs="Arial"/>
      <w:szCs w:val="20"/>
      <w:lang w:eastAsia="ru-RU"/>
    </w:rPr>
  </w:style>
  <w:style w:type="table" w:styleId="af8">
    <w:name w:val="Table Grid"/>
    <w:basedOn w:val="a1"/>
    <w:uiPriority w:val="59"/>
    <w:rsid w:val="003C44D5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F83F0B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3C44D5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locked/>
    <w:rsid w:val="00BF38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qFormat/>
    <w:rsid w:val="00E44F96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E44F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ма примечания Знак"/>
    <w:basedOn w:val="a5"/>
    <w:uiPriority w:val="99"/>
    <w:semiHidden/>
    <w:qFormat/>
    <w:rsid w:val="00E44F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44F9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sid w:val="00F20A86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qFormat/>
    <w:rsid w:val="00F20A86"/>
  </w:style>
  <w:style w:type="character" w:customStyle="1" w:styleId="aa">
    <w:name w:val="Нижний колонтитул Знак"/>
    <w:basedOn w:val="a0"/>
    <w:uiPriority w:val="99"/>
    <w:qFormat/>
    <w:rsid w:val="00EB3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3C44D5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CE254D"/>
    <w:rPr>
      <w:color w:val="0000FF" w:themeColor="hyperlink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777B4F"/>
    <w:pPr>
      <w:spacing w:after="140" w:line="288" w:lineRule="auto"/>
    </w:pPr>
  </w:style>
  <w:style w:type="paragraph" w:styleId="ad">
    <w:name w:val="List"/>
    <w:basedOn w:val="ac"/>
    <w:rsid w:val="00777B4F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rsid w:val="00777B4F"/>
    <w:pPr>
      <w:suppressLineNumbers/>
    </w:pPr>
    <w:rPr>
      <w:rFonts w:cs="Mangal"/>
    </w:rPr>
  </w:style>
  <w:style w:type="paragraph" w:customStyle="1" w:styleId="1">
    <w:name w:val="Заголовок1"/>
    <w:basedOn w:val="a"/>
    <w:next w:val="ac"/>
    <w:qFormat/>
    <w:rsid w:val="00777B4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Title"/>
    <w:basedOn w:val="a"/>
    <w:qFormat/>
    <w:rsid w:val="00777B4F"/>
    <w:pPr>
      <w:suppressLineNumbers/>
      <w:spacing w:before="120" w:after="120"/>
    </w:pPr>
    <w:rPr>
      <w:rFonts w:cs="Mangal"/>
      <w:i/>
      <w:iCs/>
    </w:rPr>
  </w:style>
  <w:style w:type="paragraph" w:styleId="af1">
    <w:name w:val="List Paragraph"/>
    <w:basedOn w:val="a"/>
    <w:uiPriority w:val="34"/>
    <w:qFormat/>
    <w:rsid w:val="00BF38E8"/>
    <w:pPr>
      <w:ind w:left="720"/>
      <w:contextualSpacing/>
    </w:pPr>
  </w:style>
  <w:style w:type="paragraph" w:styleId="af2">
    <w:name w:val="annotation text"/>
    <w:basedOn w:val="a"/>
    <w:uiPriority w:val="99"/>
    <w:semiHidden/>
    <w:unhideWhenUsed/>
    <w:qFormat/>
    <w:rsid w:val="00E44F96"/>
    <w:rPr>
      <w:sz w:val="20"/>
      <w:szCs w:val="20"/>
    </w:rPr>
  </w:style>
  <w:style w:type="paragraph" w:styleId="af3">
    <w:name w:val="annotation subject"/>
    <w:basedOn w:val="af2"/>
    <w:uiPriority w:val="99"/>
    <w:semiHidden/>
    <w:unhideWhenUsed/>
    <w:qFormat/>
    <w:rsid w:val="00E44F96"/>
    <w:rPr>
      <w:b/>
      <w:bCs/>
    </w:rPr>
  </w:style>
  <w:style w:type="paragraph" w:styleId="af4">
    <w:name w:val="Balloon Text"/>
    <w:basedOn w:val="a"/>
    <w:uiPriority w:val="99"/>
    <w:semiHidden/>
    <w:unhideWhenUsed/>
    <w:qFormat/>
    <w:rsid w:val="00E44F96"/>
    <w:rPr>
      <w:rFonts w:ascii="Tahoma" w:hAnsi="Tahoma" w:cs="Tahoma"/>
      <w:sz w:val="16"/>
      <w:szCs w:val="16"/>
    </w:rPr>
  </w:style>
  <w:style w:type="paragraph" w:customStyle="1" w:styleId="af5">
    <w:name w:val="Колонтитул"/>
    <w:basedOn w:val="a"/>
    <w:qFormat/>
  </w:style>
  <w:style w:type="paragraph" w:styleId="af6">
    <w:name w:val="header"/>
    <w:basedOn w:val="a"/>
    <w:uiPriority w:val="99"/>
    <w:rsid w:val="00F20A86"/>
    <w:pPr>
      <w:tabs>
        <w:tab w:val="center" w:pos="4677"/>
        <w:tab w:val="right" w:pos="9355"/>
      </w:tabs>
    </w:pPr>
  </w:style>
  <w:style w:type="paragraph" w:styleId="af7">
    <w:name w:val="footer"/>
    <w:basedOn w:val="a"/>
    <w:uiPriority w:val="99"/>
    <w:unhideWhenUsed/>
    <w:rsid w:val="00EB3DD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6F3AC0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Normal">
    <w:name w:val="ConsPlusNormal"/>
    <w:qFormat/>
    <w:rsid w:val="00CE254D"/>
    <w:pPr>
      <w:widowControl w:val="0"/>
    </w:pPr>
    <w:rPr>
      <w:rFonts w:ascii="Arial" w:eastAsiaTheme="minorEastAsia" w:hAnsi="Arial" w:cs="Arial"/>
      <w:szCs w:val="20"/>
      <w:lang w:eastAsia="ru-RU"/>
    </w:rPr>
  </w:style>
  <w:style w:type="table" w:styleId="af8">
    <w:name w:val="Table Grid"/>
    <w:basedOn w:val="a1"/>
    <w:uiPriority w:val="59"/>
    <w:rsid w:val="003C44D5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F83F0B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3196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6CAC8-C3F6-4844-B864-F0DA1A906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3083</Words>
  <Characters>17579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20621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12</cp:revision>
  <cp:lastPrinted>2025-07-08T08:06:00Z</cp:lastPrinted>
  <dcterms:created xsi:type="dcterms:W3CDTF">2025-07-01T10:50:00Z</dcterms:created>
  <dcterms:modified xsi:type="dcterms:W3CDTF">2025-07-15T13:29:00Z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