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4885E" w14:textId="77777777" w:rsidR="00D55C55" w:rsidRDefault="00570952" w:rsidP="00D55C55">
      <w:pPr>
        <w:jc w:val="right"/>
      </w:pPr>
      <w:r>
        <w:rPr>
          <w:noProof/>
        </w:rPr>
        <w:pict w14:anchorId="184B990A">
          <v:rect id="_x0000_s1026" style="position:absolute;left:0;text-align:left;margin-left:58.5pt;margin-top:5.95pt;width:460.2pt;height:71.25pt;z-index:251660288" filled="f" stroked="f" strokeweight=".25pt">
            <v:textbox style="mso-next-textbox:#_x0000_s1026" inset="1pt,1pt,1pt,1pt">
              <w:txbxContent>
                <w:p w14:paraId="1339EF6C" w14:textId="77777777" w:rsidR="00D55C55" w:rsidRPr="00C372E4" w:rsidRDefault="00D55C55" w:rsidP="00D55C55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 w:rsidRPr="00C372E4">
                    <w:rPr>
                      <w:b/>
                      <w:bCs/>
                    </w:rPr>
                    <w:t>АДМИНИСТРАЦИЯ</w:t>
                  </w:r>
                </w:p>
                <w:p w14:paraId="30A2CB4A" w14:textId="77777777" w:rsidR="00D55C55" w:rsidRPr="00C372E4" w:rsidRDefault="00D55C55" w:rsidP="00D55C55">
                  <w:pPr>
                    <w:pStyle w:val="2"/>
                    <w:ind w:left="0"/>
                    <w:jc w:val="center"/>
                  </w:pPr>
                  <w:r w:rsidRPr="00C372E4">
                    <w:t>МУНИЦИПАЛЬНОГО ОБРАЗОВАНИЯ «ГОРОД ДЕСНОГОРСК»</w:t>
                  </w:r>
                </w:p>
                <w:p w14:paraId="705DB38A" w14:textId="77777777" w:rsidR="00D55C55" w:rsidRPr="00C372E4" w:rsidRDefault="00D55C55" w:rsidP="00D55C55">
                  <w:pPr>
                    <w:pStyle w:val="6"/>
                    <w:jc w:val="center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C372E4">
                    <w:rPr>
                      <w:b w:val="0"/>
                      <w:bCs w:val="0"/>
                      <w:sz w:val="28"/>
                      <w:szCs w:val="28"/>
                    </w:rPr>
                    <w:t>СМОЛЕНСКОЙ ОБЛАСТИ</w:t>
                  </w:r>
                </w:p>
                <w:p w14:paraId="55BDB748" w14:textId="77777777" w:rsidR="00D55C55" w:rsidRDefault="00D55C55" w:rsidP="00D55C55">
                  <w:pPr>
                    <w:pStyle w:val="3"/>
                    <w:rPr>
                      <w:sz w:val="44"/>
                    </w:rPr>
                  </w:pPr>
                </w:p>
                <w:p w14:paraId="6A2D32A0" w14:textId="77777777" w:rsidR="00D55C55" w:rsidRDefault="00D55C55" w:rsidP="00D55C55">
                  <w:pPr>
                    <w:rPr>
                      <w:sz w:val="12"/>
                    </w:rPr>
                  </w:pPr>
                </w:p>
                <w:p w14:paraId="62FC0C6C" w14:textId="77777777" w:rsidR="00D55C55" w:rsidRDefault="00D55C55" w:rsidP="00D55C5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14:paraId="7A758570" w14:textId="77777777" w:rsidR="00D55C55" w:rsidRDefault="00D55C55" w:rsidP="00D55C5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14:paraId="098D23B6" w14:textId="77777777" w:rsidR="00D55C55" w:rsidRDefault="00D55C55" w:rsidP="00D55C55"/>
              </w:txbxContent>
            </v:textbox>
          </v:rect>
        </w:pict>
      </w:r>
    </w:p>
    <w:p w14:paraId="4410792E" w14:textId="77777777" w:rsidR="00D55C55" w:rsidRDefault="00D55C55" w:rsidP="00D55C55">
      <w:pPr>
        <w:rPr>
          <w:b/>
          <w:sz w:val="48"/>
        </w:rPr>
      </w:pPr>
      <w:r w:rsidRPr="00C700AD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drawing>
          <wp:inline distT="0" distB="0" distL="0" distR="0" wp14:anchorId="273AD9CB" wp14:editId="4DE5A5B1">
            <wp:extent cx="637309" cy="67887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71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05BD71" w14:textId="77777777" w:rsidR="00D55C55" w:rsidRPr="00D6280E" w:rsidRDefault="00D55C55" w:rsidP="00D55C55">
      <w:pPr>
        <w:pStyle w:val="4"/>
        <w:jc w:val="left"/>
        <w:rPr>
          <w:sz w:val="32"/>
        </w:rPr>
      </w:pPr>
    </w:p>
    <w:p w14:paraId="144EC553" w14:textId="77777777" w:rsidR="008B494F" w:rsidRDefault="00B005D2" w:rsidP="00D55C55">
      <w:pPr>
        <w:pStyle w:val="4"/>
        <w:rPr>
          <w:sz w:val="32"/>
        </w:rPr>
      </w:pPr>
      <w:r>
        <w:rPr>
          <w:sz w:val="32"/>
        </w:rPr>
        <w:t xml:space="preserve">            </w:t>
      </w:r>
    </w:p>
    <w:p w14:paraId="625F3926" w14:textId="457FB69B" w:rsidR="00D55C55" w:rsidRDefault="008B494F" w:rsidP="00D55C55">
      <w:pPr>
        <w:pStyle w:val="4"/>
        <w:rPr>
          <w:sz w:val="32"/>
        </w:rPr>
      </w:pPr>
      <w:r>
        <w:rPr>
          <w:sz w:val="32"/>
        </w:rPr>
        <w:t xml:space="preserve">          </w:t>
      </w:r>
      <w:proofErr w:type="gramStart"/>
      <w:r w:rsidR="00D55C55">
        <w:rPr>
          <w:sz w:val="32"/>
        </w:rPr>
        <w:t>П</w:t>
      </w:r>
      <w:proofErr w:type="gramEnd"/>
      <w:r w:rsidR="00D55C55">
        <w:rPr>
          <w:sz w:val="32"/>
        </w:rPr>
        <w:t xml:space="preserve"> О С Т А Н О В Л Е Н И Е</w:t>
      </w:r>
    </w:p>
    <w:p w14:paraId="7A20401E" w14:textId="77777777" w:rsidR="00D55C55" w:rsidRPr="00EA57EB" w:rsidRDefault="00D55C55" w:rsidP="00D55C55">
      <w:pPr>
        <w:rPr>
          <w:sz w:val="24"/>
          <w:szCs w:val="24"/>
        </w:rPr>
      </w:pPr>
    </w:p>
    <w:p w14:paraId="4248AC85" w14:textId="77777777" w:rsidR="00D55C55" w:rsidRPr="00EA57EB" w:rsidRDefault="00D55C55" w:rsidP="00D55C55">
      <w:pPr>
        <w:rPr>
          <w:sz w:val="24"/>
          <w:szCs w:val="24"/>
        </w:rPr>
      </w:pPr>
    </w:p>
    <w:p w14:paraId="790F3A43" w14:textId="77777777" w:rsidR="00D55C55" w:rsidRPr="00EA57EB" w:rsidRDefault="00D55C55" w:rsidP="00D55C55">
      <w:pPr>
        <w:rPr>
          <w:sz w:val="24"/>
          <w:szCs w:val="24"/>
        </w:rPr>
      </w:pPr>
    </w:p>
    <w:p w14:paraId="583B1546" w14:textId="6BE15F20" w:rsidR="00D55C55" w:rsidRPr="008346E5" w:rsidRDefault="00D55C55" w:rsidP="00D55C55">
      <w:pPr>
        <w:rPr>
          <w:sz w:val="24"/>
          <w:szCs w:val="24"/>
        </w:rPr>
      </w:pPr>
      <w:r w:rsidRPr="008346E5">
        <w:rPr>
          <w:sz w:val="24"/>
          <w:szCs w:val="24"/>
        </w:rPr>
        <w:t>от</w:t>
      </w:r>
      <w:r w:rsidR="008346E5" w:rsidRPr="008346E5">
        <w:rPr>
          <w:sz w:val="24"/>
          <w:szCs w:val="24"/>
        </w:rPr>
        <w:t xml:space="preserve"> _</w:t>
      </w:r>
      <w:r w:rsidR="00826B79" w:rsidRPr="00566FB1">
        <w:rPr>
          <w:sz w:val="24"/>
          <w:szCs w:val="24"/>
        </w:rPr>
        <w:t>_</w:t>
      </w:r>
      <w:r w:rsidR="00570952">
        <w:rPr>
          <w:sz w:val="24"/>
          <w:szCs w:val="24"/>
        </w:rPr>
        <w:t>15.05.2025</w:t>
      </w:r>
      <w:r w:rsidR="008346E5" w:rsidRPr="008346E5">
        <w:rPr>
          <w:sz w:val="24"/>
          <w:szCs w:val="24"/>
        </w:rPr>
        <w:t>_</w:t>
      </w:r>
      <w:r w:rsidRPr="008346E5">
        <w:rPr>
          <w:sz w:val="24"/>
          <w:szCs w:val="24"/>
        </w:rPr>
        <w:t xml:space="preserve"> №</w:t>
      </w:r>
      <w:r w:rsidR="008346E5" w:rsidRPr="008346E5">
        <w:rPr>
          <w:sz w:val="24"/>
          <w:szCs w:val="24"/>
        </w:rPr>
        <w:t xml:space="preserve"> __</w:t>
      </w:r>
      <w:r w:rsidR="00570952">
        <w:rPr>
          <w:sz w:val="24"/>
          <w:szCs w:val="24"/>
        </w:rPr>
        <w:t>495</w:t>
      </w:r>
      <w:bookmarkStart w:id="0" w:name="_GoBack"/>
      <w:bookmarkEnd w:id="0"/>
      <w:r w:rsidR="008346E5" w:rsidRPr="008346E5">
        <w:rPr>
          <w:sz w:val="24"/>
          <w:szCs w:val="24"/>
        </w:rPr>
        <w:t>_</w:t>
      </w:r>
    </w:p>
    <w:p w14:paraId="6DABFEDC" w14:textId="77777777" w:rsidR="00D55C55" w:rsidRPr="00EA57EB" w:rsidRDefault="00D55C55" w:rsidP="00D55C55">
      <w:pPr>
        <w:ind w:firstLine="708"/>
        <w:rPr>
          <w:b/>
          <w:sz w:val="24"/>
          <w:szCs w:val="24"/>
        </w:rPr>
      </w:pPr>
    </w:p>
    <w:p w14:paraId="7A5D355B" w14:textId="77777777" w:rsidR="00D55C55" w:rsidRPr="00EA57EB" w:rsidRDefault="00D55C55" w:rsidP="00D55C55">
      <w:pPr>
        <w:rPr>
          <w:sz w:val="24"/>
          <w:szCs w:val="24"/>
        </w:rPr>
      </w:pPr>
    </w:p>
    <w:p w14:paraId="64D4D293" w14:textId="77777777" w:rsidR="00D55C55" w:rsidRPr="00EA57EB" w:rsidRDefault="00D55C55" w:rsidP="00D55C55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D55C55" w:rsidRPr="005D56DD" w14:paraId="21977E28" w14:textId="77777777" w:rsidTr="00D33FCC">
        <w:tc>
          <w:tcPr>
            <w:tcW w:w="4644" w:type="dxa"/>
            <w:hideMark/>
          </w:tcPr>
          <w:p w14:paraId="539F4E9B" w14:textId="49627999" w:rsidR="00D55C55" w:rsidRPr="005D56DD" w:rsidRDefault="00D55C55" w:rsidP="001F207A">
            <w:pPr>
              <w:jc w:val="both"/>
              <w:rPr>
                <w:b/>
                <w:bCs/>
                <w:sz w:val="24"/>
                <w:szCs w:val="24"/>
              </w:rPr>
            </w:pPr>
            <w:r w:rsidRPr="005D56DD">
              <w:rPr>
                <w:b/>
                <w:bCs/>
                <w:sz w:val="24"/>
                <w:szCs w:val="24"/>
              </w:rPr>
              <w:br w:type="page"/>
              <w:t xml:space="preserve">О внесении изменений в </w:t>
            </w:r>
            <w:r w:rsidR="00C633BE">
              <w:rPr>
                <w:b/>
                <w:sz w:val="24"/>
                <w:szCs w:val="26"/>
              </w:rPr>
              <w:t xml:space="preserve">Административный регламент предоставления муниципальной услуги </w:t>
            </w:r>
            <w:r w:rsidR="00C633BE" w:rsidRPr="00783086">
              <w:rPr>
                <w:b/>
                <w:color w:val="000000"/>
                <w:sz w:val="24"/>
                <w:szCs w:val="24"/>
              </w:rPr>
              <w:t>«</w:t>
            </w:r>
            <w:r w:rsidR="00C633BE">
              <w:rPr>
                <w:b/>
                <w:color w:val="000000"/>
                <w:sz w:val="24"/>
                <w:szCs w:val="24"/>
              </w:rPr>
              <w:t>П</w:t>
            </w:r>
            <w:r w:rsidR="00C633BE" w:rsidRPr="00783086">
              <w:rPr>
                <w:b/>
                <w:color w:val="000000"/>
                <w:sz w:val="24"/>
                <w:szCs w:val="24"/>
              </w:rPr>
              <w:t xml:space="preserve">рием заявлений, постановка на учет и зачисление детей в </w:t>
            </w:r>
            <w:r w:rsidR="00C633BE">
              <w:rPr>
                <w:b/>
                <w:color w:val="000000"/>
                <w:sz w:val="24"/>
                <w:szCs w:val="24"/>
              </w:rPr>
              <w:t>о</w:t>
            </w:r>
            <w:r w:rsidR="00C633BE" w:rsidRPr="00783086">
              <w:rPr>
                <w:b/>
                <w:color w:val="000000"/>
                <w:sz w:val="24"/>
                <w:szCs w:val="24"/>
              </w:rPr>
              <w:t xml:space="preserve">бразовательные </w:t>
            </w:r>
            <w:r w:rsidR="00C633BE">
              <w:rPr>
                <w:b/>
                <w:color w:val="000000"/>
                <w:sz w:val="24"/>
                <w:szCs w:val="24"/>
              </w:rPr>
              <w:t>учреждения</w:t>
            </w:r>
            <w:r w:rsidR="00C633BE" w:rsidRPr="00783086">
              <w:rPr>
                <w:b/>
                <w:color w:val="000000"/>
                <w:sz w:val="24"/>
                <w:szCs w:val="24"/>
              </w:rPr>
              <w:t xml:space="preserve">, реализующие </w:t>
            </w:r>
            <w:r w:rsidR="00C633BE">
              <w:rPr>
                <w:b/>
                <w:color w:val="000000"/>
                <w:sz w:val="24"/>
                <w:szCs w:val="24"/>
              </w:rPr>
              <w:t xml:space="preserve">основную </w:t>
            </w:r>
            <w:r w:rsidR="00C633BE" w:rsidRPr="00783086">
              <w:rPr>
                <w:b/>
                <w:color w:val="000000"/>
                <w:sz w:val="24"/>
                <w:szCs w:val="24"/>
              </w:rPr>
              <w:t xml:space="preserve">образовательную </w:t>
            </w:r>
            <w:r w:rsidR="00C633BE">
              <w:rPr>
                <w:b/>
                <w:color w:val="000000"/>
                <w:sz w:val="24"/>
                <w:szCs w:val="24"/>
              </w:rPr>
              <w:t>п</w:t>
            </w:r>
            <w:r w:rsidR="00C633BE" w:rsidRPr="00783086">
              <w:rPr>
                <w:b/>
                <w:color w:val="000000"/>
                <w:sz w:val="24"/>
                <w:szCs w:val="24"/>
              </w:rPr>
              <w:t>рограмму дошкольного образования</w:t>
            </w:r>
            <w:r w:rsidR="00C633BE">
              <w:rPr>
                <w:b/>
                <w:color w:val="000000"/>
                <w:sz w:val="24"/>
                <w:szCs w:val="24"/>
              </w:rPr>
              <w:t xml:space="preserve"> (детские сады)</w:t>
            </w:r>
            <w:r w:rsidR="00C633BE" w:rsidRPr="00783086">
              <w:rPr>
                <w:b/>
                <w:color w:val="000000"/>
                <w:sz w:val="24"/>
                <w:szCs w:val="24"/>
              </w:rPr>
              <w:t>»</w:t>
            </w:r>
            <w:r w:rsidR="00C50ABA">
              <w:rPr>
                <w:b/>
                <w:color w:val="000000"/>
                <w:sz w:val="24"/>
                <w:szCs w:val="24"/>
              </w:rPr>
              <w:t>, утвержд</w:t>
            </w:r>
            <w:r w:rsidR="00D93BE8">
              <w:rPr>
                <w:b/>
                <w:color w:val="000000"/>
                <w:sz w:val="24"/>
                <w:szCs w:val="24"/>
              </w:rPr>
              <w:t>е</w:t>
            </w:r>
            <w:r w:rsidR="00C50ABA">
              <w:rPr>
                <w:b/>
                <w:color w:val="000000"/>
                <w:sz w:val="24"/>
                <w:szCs w:val="24"/>
              </w:rPr>
              <w:t>нный постановлением Администрации муниципального образования «город Десногорск» Смоленской области от 20.08.2021 № 766</w:t>
            </w:r>
            <w:r w:rsidR="00826B79" w:rsidRPr="00826B79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BCF82F2" w14:textId="77777777" w:rsidR="00D55C55" w:rsidRDefault="00D55C55" w:rsidP="00D55C55">
      <w:pPr>
        <w:jc w:val="both"/>
        <w:rPr>
          <w:b/>
          <w:bCs/>
          <w:sz w:val="26"/>
          <w:szCs w:val="26"/>
        </w:rPr>
      </w:pPr>
    </w:p>
    <w:p w14:paraId="5E329994" w14:textId="77777777" w:rsidR="001F207A" w:rsidRDefault="001F207A" w:rsidP="00D55C55">
      <w:pPr>
        <w:jc w:val="both"/>
        <w:rPr>
          <w:b/>
          <w:bCs/>
          <w:sz w:val="26"/>
          <w:szCs w:val="26"/>
        </w:rPr>
      </w:pPr>
    </w:p>
    <w:p w14:paraId="72DF6384" w14:textId="77777777" w:rsidR="00201A86" w:rsidRDefault="00201A86" w:rsidP="00D55C55">
      <w:pPr>
        <w:jc w:val="both"/>
        <w:rPr>
          <w:b/>
          <w:bCs/>
          <w:sz w:val="26"/>
          <w:szCs w:val="26"/>
        </w:rPr>
      </w:pPr>
    </w:p>
    <w:p w14:paraId="7EF9A47A" w14:textId="43A80DA9" w:rsidR="00D55C55" w:rsidRPr="003C0BA9" w:rsidRDefault="00D55C55" w:rsidP="00D82FE7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 w:rsidRPr="003C0BA9">
        <w:rPr>
          <w:sz w:val="24"/>
          <w:szCs w:val="24"/>
        </w:rPr>
        <w:t xml:space="preserve">В соответствии с </w:t>
      </w:r>
      <w:bookmarkStart w:id="1" w:name="_Hlk95923959"/>
      <w:r w:rsidR="0055651D" w:rsidRPr="003C0BA9">
        <w:rPr>
          <w:sz w:val="24"/>
          <w:szCs w:val="24"/>
        </w:rPr>
        <w:t>Федеральным законом Российской Федерации от</w:t>
      </w:r>
      <w:r w:rsidR="00FD1673" w:rsidRPr="003C0BA9">
        <w:rPr>
          <w:sz w:val="24"/>
          <w:szCs w:val="24"/>
        </w:rPr>
        <w:t> </w:t>
      </w:r>
      <w:r w:rsidR="0055651D" w:rsidRPr="003C0BA9">
        <w:rPr>
          <w:sz w:val="24"/>
          <w:szCs w:val="24"/>
        </w:rPr>
        <w:t xml:space="preserve">27.07.2010 </w:t>
      </w:r>
      <w:r w:rsidR="00BF3FD2">
        <w:rPr>
          <w:sz w:val="24"/>
          <w:szCs w:val="24"/>
        </w:rPr>
        <w:t xml:space="preserve">            </w:t>
      </w:r>
      <w:r w:rsidR="0055651D" w:rsidRPr="003C0BA9">
        <w:rPr>
          <w:sz w:val="24"/>
          <w:szCs w:val="24"/>
        </w:rPr>
        <w:t xml:space="preserve">№ 210-ФЗ «Об организации предоставления государственных и муниципальных услуг», </w:t>
      </w:r>
      <w:r w:rsidR="003C0BA9" w:rsidRPr="003C0BA9">
        <w:rPr>
          <w:sz w:val="24"/>
          <w:szCs w:val="24"/>
        </w:rPr>
        <w:t xml:space="preserve">постановлением Администрации муниципального образования «город Десногорск» Смоленской области от 12.09.2019 № 1000 </w:t>
      </w:r>
      <w:r w:rsidR="00C50ABA">
        <w:rPr>
          <w:sz w:val="24"/>
          <w:szCs w:val="24"/>
        </w:rPr>
        <w:t>«</w:t>
      </w:r>
      <w:r w:rsidR="002D5797">
        <w:rPr>
          <w:sz w:val="24"/>
          <w:szCs w:val="24"/>
        </w:rPr>
        <w:t>Об утверждении Порядков разработки и утверждения административных регламентов осущ</w:t>
      </w:r>
      <w:r w:rsidR="00C50ABA" w:rsidRPr="00C50ABA">
        <w:rPr>
          <w:sz w:val="24"/>
          <w:szCs w:val="24"/>
        </w:rPr>
        <w:t>ествлени</w:t>
      </w:r>
      <w:r w:rsidR="002D5797">
        <w:rPr>
          <w:sz w:val="24"/>
          <w:szCs w:val="24"/>
        </w:rPr>
        <w:t>я муниципального контроля и административны</w:t>
      </w:r>
      <w:r w:rsidR="00C50ABA" w:rsidRPr="00C50ABA">
        <w:rPr>
          <w:sz w:val="24"/>
          <w:szCs w:val="24"/>
        </w:rPr>
        <w:t xml:space="preserve">х </w:t>
      </w:r>
      <w:r w:rsidR="002D5797">
        <w:rPr>
          <w:sz w:val="24"/>
          <w:szCs w:val="24"/>
        </w:rPr>
        <w:t>регламентов предоставления муниципальных услуг, и признании утративши</w:t>
      </w:r>
      <w:r w:rsidR="00C50ABA" w:rsidRPr="00C50ABA">
        <w:rPr>
          <w:sz w:val="24"/>
          <w:szCs w:val="24"/>
        </w:rPr>
        <w:t>м силу постановления Администрации муни</w:t>
      </w:r>
      <w:r w:rsidR="002D5797">
        <w:rPr>
          <w:sz w:val="24"/>
          <w:szCs w:val="24"/>
        </w:rPr>
        <w:t>ципального образования «город Десногорс</w:t>
      </w:r>
      <w:r w:rsidR="00C50ABA" w:rsidRPr="00C50ABA">
        <w:rPr>
          <w:sz w:val="24"/>
          <w:szCs w:val="24"/>
        </w:rPr>
        <w:t xml:space="preserve">к» Смоленской области </w:t>
      </w:r>
      <w:r w:rsidR="002D5797">
        <w:rPr>
          <w:sz w:val="24"/>
          <w:szCs w:val="24"/>
        </w:rPr>
        <w:t>от 30.05.2017 № 500</w:t>
      </w:r>
      <w:proofErr w:type="gramEnd"/>
      <w:r w:rsidR="002D5797">
        <w:rPr>
          <w:sz w:val="24"/>
          <w:szCs w:val="24"/>
        </w:rPr>
        <w:t xml:space="preserve"> «Об утверждении Порядка разработки и утверждени</w:t>
      </w:r>
      <w:r w:rsidR="00C50ABA" w:rsidRPr="00C50ABA">
        <w:rPr>
          <w:sz w:val="24"/>
          <w:szCs w:val="24"/>
        </w:rPr>
        <w:t xml:space="preserve">я </w:t>
      </w:r>
      <w:r w:rsidR="002D5797" w:rsidRPr="00C50ABA">
        <w:rPr>
          <w:sz w:val="24"/>
          <w:szCs w:val="24"/>
        </w:rPr>
        <w:t>ад</w:t>
      </w:r>
      <w:r w:rsidR="002D5797">
        <w:rPr>
          <w:sz w:val="24"/>
          <w:szCs w:val="24"/>
        </w:rPr>
        <w:t>министративны</w:t>
      </w:r>
      <w:r w:rsidR="002D5797" w:rsidRPr="00C50ABA">
        <w:rPr>
          <w:sz w:val="24"/>
          <w:szCs w:val="24"/>
        </w:rPr>
        <w:t>х</w:t>
      </w:r>
      <w:r w:rsidR="002D5797">
        <w:rPr>
          <w:sz w:val="24"/>
          <w:szCs w:val="24"/>
        </w:rPr>
        <w:t xml:space="preserve"> регламентов предоставления муниципальных услуг (исполнения муниципальных ф</w:t>
      </w:r>
      <w:r w:rsidR="00C50ABA" w:rsidRPr="00C50ABA">
        <w:rPr>
          <w:sz w:val="24"/>
          <w:szCs w:val="24"/>
        </w:rPr>
        <w:t>ункций)»</w:t>
      </w:r>
      <w:r w:rsidR="003C0BA9" w:rsidRPr="003C0BA9">
        <w:rPr>
          <w:sz w:val="24"/>
          <w:szCs w:val="24"/>
        </w:rPr>
        <w:t xml:space="preserve">, </w:t>
      </w:r>
      <w:r w:rsidR="0055651D" w:rsidRPr="003C0BA9">
        <w:rPr>
          <w:sz w:val="24"/>
          <w:szCs w:val="24"/>
        </w:rPr>
        <w:t>в целях приведения в соответствие с действующим законодательством</w:t>
      </w:r>
      <w:bookmarkEnd w:id="1"/>
    </w:p>
    <w:p w14:paraId="4A27E151" w14:textId="6E4DC2C4" w:rsidR="00D55C55" w:rsidRPr="003C0BA9" w:rsidRDefault="00D55C55" w:rsidP="00D55C55">
      <w:pPr>
        <w:rPr>
          <w:sz w:val="24"/>
          <w:szCs w:val="24"/>
        </w:rPr>
      </w:pPr>
    </w:p>
    <w:p w14:paraId="3835C16E" w14:textId="77777777" w:rsidR="00E86967" w:rsidRDefault="00E86967" w:rsidP="00D55C55">
      <w:pPr>
        <w:rPr>
          <w:sz w:val="24"/>
          <w:szCs w:val="24"/>
        </w:rPr>
      </w:pPr>
    </w:p>
    <w:p w14:paraId="76FBCA26" w14:textId="77777777" w:rsidR="00D55C55" w:rsidRDefault="00D55C55" w:rsidP="00201A8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14:paraId="3486F8F5" w14:textId="014A65EB" w:rsidR="00D55C55" w:rsidRPr="00E86967" w:rsidRDefault="00D55C55" w:rsidP="00D55C55">
      <w:pPr>
        <w:jc w:val="both"/>
        <w:rPr>
          <w:bCs/>
          <w:sz w:val="24"/>
          <w:szCs w:val="24"/>
        </w:rPr>
      </w:pPr>
    </w:p>
    <w:p w14:paraId="1E348A64" w14:textId="77777777" w:rsidR="00E86967" w:rsidRPr="00E86967" w:rsidRDefault="00E86967" w:rsidP="00D55C55">
      <w:pPr>
        <w:jc w:val="both"/>
        <w:rPr>
          <w:bCs/>
          <w:sz w:val="24"/>
          <w:szCs w:val="24"/>
        </w:rPr>
      </w:pPr>
    </w:p>
    <w:p w14:paraId="3909B13C" w14:textId="2120D800" w:rsidR="00D55C55" w:rsidRPr="00812496" w:rsidRDefault="00D55C55" w:rsidP="00812496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812496">
        <w:rPr>
          <w:bCs/>
          <w:sz w:val="24"/>
          <w:szCs w:val="24"/>
        </w:rPr>
        <w:t xml:space="preserve">Внести в Административный регламент предоставления </w:t>
      </w:r>
      <w:r w:rsidR="00812496" w:rsidRPr="00812496">
        <w:rPr>
          <w:bCs/>
          <w:sz w:val="24"/>
          <w:szCs w:val="24"/>
        </w:rPr>
        <w:t>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="002D5797">
        <w:rPr>
          <w:bCs/>
          <w:sz w:val="24"/>
          <w:szCs w:val="24"/>
        </w:rPr>
        <w:t>,</w:t>
      </w:r>
      <w:r w:rsidR="00812496" w:rsidRPr="00812496">
        <w:rPr>
          <w:bCs/>
          <w:sz w:val="24"/>
          <w:szCs w:val="24"/>
        </w:rPr>
        <w:t xml:space="preserve"> </w:t>
      </w:r>
      <w:r w:rsidRPr="00812496">
        <w:rPr>
          <w:bCs/>
          <w:sz w:val="24"/>
          <w:szCs w:val="24"/>
        </w:rPr>
        <w:t xml:space="preserve">утвержденный постановлением Администрации муниципального образования «город </w:t>
      </w:r>
      <w:r w:rsidRPr="00812496">
        <w:rPr>
          <w:bCs/>
          <w:sz w:val="24"/>
          <w:szCs w:val="24"/>
        </w:rPr>
        <w:lastRenderedPageBreak/>
        <w:t>Десн</w:t>
      </w:r>
      <w:r w:rsidR="00720500" w:rsidRPr="00812496">
        <w:rPr>
          <w:bCs/>
          <w:sz w:val="24"/>
          <w:szCs w:val="24"/>
        </w:rPr>
        <w:t xml:space="preserve">огорск» Смоленской области от </w:t>
      </w:r>
      <w:r w:rsidR="00812496">
        <w:rPr>
          <w:bCs/>
          <w:sz w:val="24"/>
          <w:szCs w:val="24"/>
        </w:rPr>
        <w:t>20</w:t>
      </w:r>
      <w:r w:rsidRPr="00812496">
        <w:rPr>
          <w:bCs/>
          <w:sz w:val="24"/>
          <w:szCs w:val="24"/>
        </w:rPr>
        <w:t>.0</w:t>
      </w:r>
      <w:r w:rsidR="00812496">
        <w:rPr>
          <w:bCs/>
          <w:sz w:val="24"/>
          <w:szCs w:val="24"/>
        </w:rPr>
        <w:t>8</w:t>
      </w:r>
      <w:r w:rsidRPr="00812496">
        <w:rPr>
          <w:bCs/>
          <w:sz w:val="24"/>
          <w:szCs w:val="24"/>
        </w:rPr>
        <w:t>.20</w:t>
      </w:r>
      <w:r w:rsidR="00812496">
        <w:rPr>
          <w:bCs/>
          <w:sz w:val="24"/>
          <w:szCs w:val="24"/>
        </w:rPr>
        <w:t>21</w:t>
      </w:r>
      <w:r w:rsidRPr="00812496">
        <w:rPr>
          <w:bCs/>
          <w:sz w:val="24"/>
          <w:szCs w:val="24"/>
        </w:rPr>
        <w:t xml:space="preserve"> № </w:t>
      </w:r>
      <w:r w:rsidR="00812496">
        <w:rPr>
          <w:bCs/>
          <w:sz w:val="24"/>
          <w:szCs w:val="24"/>
        </w:rPr>
        <w:t>766</w:t>
      </w:r>
      <w:r w:rsidR="00D97050">
        <w:rPr>
          <w:bCs/>
          <w:sz w:val="24"/>
          <w:szCs w:val="24"/>
        </w:rPr>
        <w:t xml:space="preserve"> </w:t>
      </w:r>
      <w:r w:rsidR="00D97050" w:rsidRPr="00D97050">
        <w:rPr>
          <w:color w:val="000000"/>
          <w:sz w:val="24"/>
          <w:szCs w:val="24"/>
        </w:rPr>
        <w:t>(в ред. от 22.08.2022 № 599</w:t>
      </w:r>
      <w:r w:rsidR="001446C0">
        <w:rPr>
          <w:color w:val="000000"/>
          <w:sz w:val="24"/>
          <w:szCs w:val="24"/>
        </w:rPr>
        <w:t xml:space="preserve">, </w:t>
      </w:r>
      <w:r w:rsidR="00BF3FD2">
        <w:rPr>
          <w:color w:val="000000"/>
          <w:sz w:val="24"/>
          <w:szCs w:val="24"/>
        </w:rPr>
        <w:t xml:space="preserve">               </w:t>
      </w:r>
      <w:r w:rsidR="001446C0">
        <w:rPr>
          <w:color w:val="000000"/>
          <w:sz w:val="24"/>
          <w:szCs w:val="24"/>
        </w:rPr>
        <w:t>от 14.12.2022 № 1081</w:t>
      </w:r>
      <w:r w:rsidR="00D97050" w:rsidRPr="00D97050">
        <w:rPr>
          <w:color w:val="000000"/>
          <w:sz w:val="24"/>
          <w:szCs w:val="24"/>
        </w:rPr>
        <w:t>)</w:t>
      </w:r>
      <w:r w:rsidR="00812496">
        <w:rPr>
          <w:bCs/>
          <w:sz w:val="24"/>
          <w:szCs w:val="24"/>
        </w:rPr>
        <w:t>,</w:t>
      </w:r>
      <w:r w:rsidR="0055651D" w:rsidRPr="00812496">
        <w:rPr>
          <w:bCs/>
          <w:sz w:val="24"/>
          <w:szCs w:val="24"/>
        </w:rPr>
        <w:t xml:space="preserve"> </w:t>
      </w:r>
      <w:r w:rsidRPr="00812496">
        <w:rPr>
          <w:bCs/>
          <w:sz w:val="24"/>
          <w:szCs w:val="24"/>
        </w:rPr>
        <w:t>следующ</w:t>
      </w:r>
      <w:r w:rsidR="00832276">
        <w:rPr>
          <w:bCs/>
          <w:sz w:val="24"/>
          <w:szCs w:val="24"/>
        </w:rPr>
        <w:t>ие</w:t>
      </w:r>
      <w:r w:rsidRPr="00812496">
        <w:rPr>
          <w:bCs/>
          <w:sz w:val="24"/>
          <w:szCs w:val="24"/>
        </w:rPr>
        <w:t xml:space="preserve"> изменени</w:t>
      </w:r>
      <w:r w:rsidR="00832276">
        <w:rPr>
          <w:bCs/>
          <w:sz w:val="24"/>
          <w:szCs w:val="24"/>
        </w:rPr>
        <w:t>я</w:t>
      </w:r>
      <w:r w:rsidRPr="00812496">
        <w:rPr>
          <w:bCs/>
          <w:sz w:val="24"/>
          <w:szCs w:val="24"/>
        </w:rPr>
        <w:t>:</w:t>
      </w:r>
    </w:p>
    <w:p w14:paraId="5B3C6AB9" w14:textId="7EC67412" w:rsidR="001A0650" w:rsidRPr="00D97050" w:rsidRDefault="00D97050" w:rsidP="00CC538F">
      <w:pPr>
        <w:tabs>
          <w:tab w:val="left" w:pos="665"/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3C2F6C">
        <w:rPr>
          <w:bCs/>
          <w:sz w:val="24"/>
          <w:szCs w:val="24"/>
        </w:rPr>
        <w:t xml:space="preserve">1.1. </w:t>
      </w:r>
      <w:r w:rsidR="00F904C2" w:rsidRPr="00D97050">
        <w:rPr>
          <w:bCs/>
          <w:sz w:val="24"/>
          <w:szCs w:val="24"/>
        </w:rPr>
        <w:t>В</w:t>
      </w:r>
      <w:r w:rsidR="00E85AA3" w:rsidRPr="00D97050">
        <w:rPr>
          <w:bCs/>
          <w:sz w:val="24"/>
          <w:szCs w:val="24"/>
        </w:rPr>
        <w:t xml:space="preserve"> </w:t>
      </w:r>
      <w:r w:rsidR="001A0650" w:rsidRPr="00D97050">
        <w:rPr>
          <w:bCs/>
          <w:sz w:val="24"/>
          <w:szCs w:val="24"/>
        </w:rPr>
        <w:t xml:space="preserve">подразделе </w:t>
      </w:r>
      <w:r w:rsidR="00A854A1">
        <w:rPr>
          <w:bCs/>
          <w:sz w:val="24"/>
          <w:szCs w:val="24"/>
        </w:rPr>
        <w:t>6.1</w:t>
      </w:r>
      <w:r w:rsidR="001A0650" w:rsidRPr="00D97050">
        <w:rPr>
          <w:bCs/>
          <w:sz w:val="24"/>
          <w:szCs w:val="24"/>
        </w:rPr>
        <w:t xml:space="preserve"> раздела </w:t>
      </w:r>
      <w:r w:rsidR="00A854A1">
        <w:rPr>
          <w:bCs/>
          <w:sz w:val="24"/>
          <w:szCs w:val="24"/>
        </w:rPr>
        <w:t>3</w:t>
      </w:r>
      <w:r w:rsidR="001A0650" w:rsidRPr="00D97050">
        <w:rPr>
          <w:bCs/>
          <w:sz w:val="24"/>
          <w:szCs w:val="24"/>
        </w:rPr>
        <w:t>:</w:t>
      </w:r>
    </w:p>
    <w:p w14:paraId="1C2CE48E" w14:textId="56002E21" w:rsidR="00681007" w:rsidRDefault="005F6642" w:rsidP="001A0650">
      <w:pPr>
        <w:pStyle w:val="a3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</w:t>
      </w:r>
      <w:r w:rsidR="006922E2">
        <w:rPr>
          <w:bCs/>
          <w:sz w:val="24"/>
          <w:szCs w:val="24"/>
        </w:rPr>
        <w:t>пункт</w:t>
      </w:r>
      <w:r>
        <w:rPr>
          <w:bCs/>
          <w:sz w:val="24"/>
          <w:szCs w:val="24"/>
        </w:rPr>
        <w:t>е</w:t>
      </w:r>
      <w:r w:rsidR="005D56DD" w:rsidRPr="003C0BA9">
        <w:rPr>
          <w:bCs/>
          <w:sz w:val="24"/>
          <w:szCs w:val="24"/>
        </w:rPr>
        <w:t xml:space="preserve"> </w:t>
      </w:r>
      <w:r w:rsidR="00A854A1">
        <w:rPr>
          <w:bCs/>
          <w:sz w:val="24"/>
          <w:szCs w:val="24"/>
        </w:rPr>
        <w:t>3.6.1</w:t>
      </w:r>
      <w:r w:rsidR="005D56DD" w:rsidRPr="003C0BA9">
        <w:rPr>
          <w:bCs/>
          <w:sz w:val="24"/>
          <w:szCs w:val="24"/>
        </w:rPr>
        <w:t xml:space="preserve"> </w:t>
      </w:r>
      <w:r w:rsidR="00A854A1">
        <w:rPr>
          <w:bCs/>
          <w:sz w:val="24"/>
          <w:szCs w:val="24"/>
        </w:rPr>
        <w:t>добавить абзац следующего содержания</w:t>
      </w:r>
      <w:r w:rsidR="00681007">
        <w:rPr>
          <w:bCs/>
          <w:sz w:val="24"/>
          <w:szCs w:val="24"/>
        </w:rPr>
        <w:t>:</w:t>
      </w:r>
    </w:p>
    <w:p w14:paraId="494B9047" w14:textId="16A332C3" w:rsidR="00A5075E" w:rsidRDefault="00681007" w:rsidP="0057682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«</w:t>
      </w:r>
      <w:r w:rsidR="00576829">
        <w:rPr>
          <w:bCs/>
          <w:sz w:val="24"/>
          <w:szCs w:val="24"/>
        </w:rPr>
        <w:t xml:space="preserve">Заявление о переводе может быть сформировано в электронном виде на </w:t>
      </w:r>
      <w:r w:rsidR="00827885">
        <w:rPr>
          <w:bCs/>
          <w:sz w:val="24"/>
          <w:szCs w:val="24"/>
        </w:rPr>
        <w:t>Едином портале или Региональном портале</w:t>
      </w:r>
      <w:r w:rsidR="00576829">
        <w:rPr>
          <w:bCs/>
          <w:sz w:val="24"/>
          <w:szCs w:val="24"/>
        </w:rPr>
        <w:t>. Формирование заявления в электронной форме не требует дополнительной подачи заявления на бумажном носителе</w:t>
      </w:r>
      <w:proofErr w:type="gramStart"/>
      <w:r w:rsidR="00576829">
        <w:rPr>
          <w:bCs/>
          <w:sz w:val="24"/>
          <w:szCs w:val="24"/>
        </w:rPr>
        <w:t>.».</w:t>
      </w:r>
      <w:proofErr w:type="gramEnd"/>
    </w:p>
    <w:p w14:paraId="1B3CAC68" w14:textId="77777777" w:rsidR="00827885" w:rsidRDefault="0031230A" w:rsidP="00827885">
      <w:pPr>
        <w:pStyle w:val="a3"/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</w:t>
      </w:r>
      <w:r w:rsidR="00827885">
        <w:rPr>
          <w:color w:val="000000"/>
          <w:sz w:val="24"/>
          <w:szCs w:val="24"/>
        </w:rPr>
        <w:t>Раздел 4 дополнить подразделом 4.8 следующего содержания:</w:t>
      </w:r>
    </w:p>
    <w:p w14:paraId="1B542BCC" w14:textId="77777777" w:rsidR="00DA0B9B" w:rsidRDefault="0031230A" w:rsidP="00EC705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«</w:t>
      </w:r>
      <w:bookmarkStart w:id="2" w:name="_Hlk96356153"/>
      <w:r w:rsidR="00827885">
        <w:rPr>
          <w:bCs/>
          <w:sz w:val="24"/>
          <w:szCs w:val="24"/>
        </w:rPr>
        <w:t xml:space="preserve">4.8. </w:t>
      </w:r>
      <w:r w:rsidR="00827885" w:rsidRPr="00827885">
        <w:rPr>
          <w:sz w:val="24"/>
          <w:szCs w:val="24"/>
        </w:rPr>
        <w:t>Уполномоченным органом обеспечивается возможность оставить обратную связь об услуге в точке получения услуги, а также сбор обратной связи о процессе предоставления услуги от сотрудников, непосредственно предоставляющих ее в точке личного посещения, и передача такой обратной связи в уполномоченный орган.</w:t>
      </w:r>
    </w:p>
    <w:p w14:paraId="089EA7F2" w14:textId="54FA5C05" w:rsidR="00827885" w:rsidRPr="00827885" w:rsidRDefault="00827885" w:rsidP="00EC705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27885">
        <w:rPr>
          <w:sz w:val="24"/>
          <w:szCs w:val="24"/>
        </w:rPr>
        <w:t>Способы оставления заявителями предложений и обратной связи об услуге, а также порядок рассмотрения таких предложений и обратной связи заявителей и их применения для целей реинжиниринга услуги, периодичность, с которой услуга проверяется на соответствие потребностям клиентов и при необходимости направляется на реинжиниринг, устанавливаются актом уполномоченного органа</w:t>
      </w:r>
      <w:proofErr w:type="gramStart"/>
      <w:r w:rsidRPr="00827885">
        <w:rPr>
          <w:sz w:val="24"/>
          <w:szCs w:val="24"/>
        </w:rPr>
        <w:t>.</w:t>
      </w:r>
      <w:r w:rsidR="00AA5411">
        <w:rPr>
          <w:sz w:val="24"/>
          <w:szCs w:val="24"/>
        </w:rPr>
        <w:t>».</w:t>
      </w:r>
      <w:proofErr w:type="gramEnd"/>
    </w:p>
    <w:bookmarkEnd w:id="2"/>
    <w:p w14:paraId="1BC1393F" w14:textId="221734C1" w:rsidR="00DA0B9B" w:rsidRPr="002F6E61" w:rsidRDefault="00DA0B9B" w:rsidP="00DA0B9B">
      <w:pPr>
        <w:numPr>
          <w:ilvl w:val="0"/>
          <w:numId w:val="9"/>
        </w:numPr>
        <w:tabs>
          <w:tab w:val="left" w:pos="993"/>
          <w:tab w:val="left" w:pos="1276"/>
        </w:tabs>
        <w:ind w:left="0" w:firstLine="705"/>
        <w:jc w:val="both"/>
        <w:rPr>
          <w:sz w:val="24"/>
          <w:szCs w:val="24"/>
          <w:lang w:eastAsia="zh-CN"/>
        </w:rPr>
      </w:pPr>
      <w:r w:rsidRPr="002F6E61">
        <w:rPr>
          <w:sz w:val="24"/>
          <w:szCs w:val="24"/>
          <w:lang w:eastAsia="zh-CN"/>
        </w:rPr>
        <w:t>Отделу информационных технологий и связи с общественностью настоящее постановление разместить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14:paraId="55DD168C" w14:textId="4A8065CA" w:rsidR="00002F59" w:rsidRPr="00DA0B9B" w:rsidRDefault="00002F59" w:rsidP="00DA0B9B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ind w:left="0" w:firstLine="705"/>
        <w:jc w:val="both"/>
        <w:rPr>
          <w:bCs/>
          <w:sz w:val="24"/>
          <w:szCs w:val="24"/>
        </w:rPr>
      </w:pPr>
      <w:r w:rsidRPr="00DA0B9B">
        <w:rPr>
          <w:bCs/>
          <w:sz w:val="24"/>
          <w:szCs w:val="24"/>
        </w:rPr>
        <w:t xml:space="preserve">Контроль исполнения </w:t>
      </w:r>
      <w:r w:rsidR="00534E53" w:rsidRPr="00DA0B9B">
        <w:rPr>
          <w:bCs/>
          <w:sz w:val="24"/>
          <w:szCs w:val="24"/>
        </w:rPr>
        <w:t xml:space="preserve">настоящего постановления возложить на </w:t>
      </w:r>
      <w:r w:rsidR="00534E53" w:rsidRPr="00DA0B9B">
        <w:rPr>
          <w:sz w:val="24"/>
          <w:szCs w:val="24"/>
        </w:rPr>
        <w:t>председателя Комитета по образованию Администрации муниципального образования «город Десногорск» Смоленской области Т.В. Токареву</w:t>
      </w:r>
      <w:r w:rsidR="00534E53" w:rsidRPr="00DA0B9B">
        <w:rPr>
          <w:bCs/>
          <w:sz w:val="24"/>
          <w:szCs w:val="24"/>
        </w:rPr>
        <w:t>.</w:t>
      </w:r>
      <w:r w:rsidRPr="00DA0B9B">
        <w:rPr>
          <w:bCs/>
          <w:sz w:val="24"/>
          <w:szCs w:val="24"/>
        </w:rPr>
        <w:t xml:space="preserve"> </w:t>
      </w:r>
    </w:p>
    <w:p w14:paraId="55D87264" w14:textId="77777777" w:rsidR="00D54AD8" w:rsidRDefault="00D54AD8" w:rsidP="00D54AD8">
      <w:pPr>
        <w:ind w:firstLine="708"/>
        <w:jc w:val="both"/>
        <w:rPr>
          <w:sz w:val="24"/>
          <w:szCs w:val="24"/>
        </w:rPr>
      </w:pPr>
    </w:p>
    <w:p w14:paraId="6BA94E67" w14:textId="77777777" w:rsidR="00B83853" w:rsidRDefault="00B83853" w:rsidP="00970B53">
      <w:pPr>
        <w:jc w:val="both"/>
        <w:rPr>
          <w:sz w:val="24"/>
          <w:szCs w:val="24"/>
        </w:rPr>
      </w:pPr>
    </w:p>
    <w:p w14:paraId="5931AAB8" w14:textId="77777777" w:rsidR="00201A86" w:rsidRDefault="00201A86" w:rsidP="00970B53">
      <w:pPr>
        <w:jc w:val="both"/>
        <w:rPr>
          <w:sz w:val="24"/>
          <w:szCs w:val="24"/>
        </w:rPr>
      </w:pPr>
    </w:p>
    <w:p w14:paraId="616F44DC" w14:textId="77777777" w:rsidR="00201A86" w:rsidRDefault="00201A86" w:rsidP="00970B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4A2CB0A4" w14:textId="4F8D299B" w:rsidR="00806A92" w:rsidRDefault="00201A86" w:rsidP="0067365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«город Десногорс</w:t>
      </w:r>
      <w:r w:rsidR="003C0BA9">
        <w:rPr>
          <w:sz w:val="28"/>
          <w:szCs w:val="28"/>
        </w:rPr>
        <w:t xml:space="preserve">к» Смоленской области </w:t>
      </w:r>
      <w:r w:rsidR="003C0BA9">
        <w:rPr>
          <w:sz w:val="28"/>
          <w:szCs w:val="28"/>
        </w:rPr>
        <w:tab/>
      </w:r>
      <w:r w:rsidR="003C0BA9">
        <w:rPr>
          <w:sz w:val="28"/>
          <w:szCs w:val="28"/>
        </w:rPr>
        <w:tab/>
      </w:r>
      <w:r w:rsidR="008B494F">
        <w:rPr>
          <w:sz w:val="28"/>
          <w:szCs w:val="28"/>
        </w:rPr>
        <w:t xml:space="preserve">          </w:t>
      </w:r>
      <w:r w:rsidR="003C0BA9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201A86">
        <w:rPr>
          <w:b/>
          <w:sz w:val="28"/>
          <w:szCs w:val="28"/>
        </w:rPr>
        <w:t>А</w:t>
      </w:r>
      <w:r w:rsidR="003C0BA9">
        <w:rPr>
          <w:b/>
          <w:sz w:val="28"/>
          <w:szCs w:val="28"/>
        </w:rPr>
        <w:t xml:space="preserve">.А. </w:t>
      </w:r>
      <w:r w:rsidR="003C4002">
        <w:rPr>
          <w:b/>
          <w:sz w:val="28"/>
          <w:szCs w:val="28"/>
        </w:rPr>
        <w:t>Терлецкий</w:t>
      </w:r>
      <w:r w:rsidR="00EA1D17">
        <w:rPr>
          <w:b/>
          <w:sz w:val="28"/>
          <w:szCs w:val="28"/>
        </w:rPr>
        <w:t xml:space="preserve">  </w:t>
      </w:r>
    </w:p>
    <w:sectPr w:rsidR="00806A92" w:rsidSect="00BF3FD2">
      <w:headerReference w:type="default" r:id="rId10"/>
      <w:pgSz w:w="11906" w:h="16838"/>
      <w:pgMar w:top="993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ABAE2" w14:textId="77777777" w:rsidR="00A70166" w:rsidRDefault="00A70166" w:rsidP="004062E9">
      <w:r>
        <w:separator/>
      </w:r>
    </w:p>
  </w:endnote>
  <w:endnote w:type="continuationSeparator" w:id="0">
    <w:p w14:paraId="386C2675" w14:textId="77777777" w:rsidR="00A70166" w:rsidRDefault="00A70166" w:rsidP="0040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9BD42" w14:textId="77777777" w:rsidR="00A70166" w:rsidRDefault="00A70166" w:rsidP="004062E9">
      <w:r>
        <w:separator/>
      </w:r>
    </w:p>
  </w:footnote>
  <w:footnote w:type="continuationSeparator" w:id="0">
    <w:p w14:paraId="75716279" w14:textId="77777777" w:rsidR="00A70166" w:rsidRDefault="00A70166" w:rsidP="00406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3015610"/>
      <w:docPartObj>
        <w:docPartGallery w:val="Page Numbers (Top of Page)"/>
        <w:docPartUnique/>
      </w:docPartObj>
    </w:sdtPr>
    <w:sdtEndPr/>
    <w:sdtContent>
      <w:p w14:paraId="39658BBA" w14:textId="77777777" w:rsidR="004062E9" w:rsidRPr="00EC6354" w:rsidRDefault="00C7466D">
        <w:pPr>
          <w:pStyle w:val="a6"/>
          <w:jc w:val="center"/>
          <w:rPr>
            <w:sz w:val="24"/>
            <w:szCs w:val="24"/>
          </w:rPr>
        </w:pPr>
        <w:r w:rsidRPr="00EC6354">
          <w:rPr>
            <w:sz w:val="24"/>
            <w:szCs w:val="24"/>
          </w:rPr>
          <w:fldChar w:fldCharType="begin"/>
        </w:r>
        <w:r w:rsidRPr="00EC6354">
          <w:rPr>
            <w:sz w:val="24"/>
            <w:szCs w:val="24"/>
          </w:rPr>
          <w:instrText xml:space="preserve"> PAGE   \* MERGEFORMAT </w:instrText>
        </w:r>
        <w:r w:rsidRPr="00EC6354">
          <w:rPr>
            <w:sz w:val="24"/>
            <w:szCs w:val="24"/>
          </w:rPr>
          <w:fldChar w:fldCharType="separate"/>
        </w:r>
        <w:r w:rsidR="00570952">
          <w:rPr>
            <w:noProof/>
            <w:sz w:val="24"/>
            <w:szCs w:val="24"/>
          </w:rPr>
          <w:t>2</w:t>
        </w:r>
        <w:r w:rsidRPr="00EC6354">
          <w:rPr>
            <w:noProof/>
            <w:sz w:val="24"/>
            <w:szCs w:val="24"/>
          </w:rPr>
          <w:fldChar w:fldCharType="end"/>
        </w:r>
      </w:p>
    </w:sdtContent>
  </w:sdt>
  <w:p w14:paraId="07AE2754" w14:textId="77777777" w:rsidR="004062E9" w:rsidRDefault="004062E9">
    <w:pPr>
      <w:pStyle w:val="a6"/>
    </w:pPr>
  </w:p>
  <w:p w14:paraId="523B902F" w14:textId="77777777" w:rsidR="00CC538F" w:rsidRDefault="00CC53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4266"/>
    <w:multiLevelType w:val="hybridMultilevel"/>
    <w:tmpl w:val="D2769A8C"/>
    <w:lvl w:ilvl="0" w:tplc="90E635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E5706D"/>
    <w:multiLevelType w:val="hybridMultilevel"/>
    <w:tmpl w:val="C8587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0428F"/>
    <w:multiLevelType w:val="hybridMultilevel"/>
    <w:tmpl w:val="2084CF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B72A39"/>
    <w:multiLevelType w:val="hybridMultilevel"/>
    <w:tmpl w:val="E4FE7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A50B8"/>
    <w:multiLevelType w:val="multilevel"/>
    <w:tmpl w:val="3E6C2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>
    <w:nsid w:val="582C49FF"/>
    <w:multiLevelType w:val="multilevel"/>
    <w:tmpl w:val="0152050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92741E5"/>
    <w:multiLevelType w:val="hybridMultilevel"/>
    <w:tmpl w:val="721647FA"/>
    <w:lvl w:ilvl="0" w:tplc="98E65D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A5907"/>
    <w:multiLevelType w:val="hybridMultilevel"/>
    <w:tmpl w:val="43766180"/>
    <w:lvl w:ilvl="0" w:tplc="0324D20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C55"/>
    <w:rsid w:val="00002F59"/>
    <w:rsid w:val="00016E45"/>
    <w:rsid w:val="00041372"/>
    <w:rsid w:val="00057091"/>
    <w:rsid w:val="00075487"/>
    <w:rsid w:val="000D1DE5"/>
    <w:rsid w:val="000D6712"/>
    <w:rsid w:val="000F76AF"/>
    <w:rsid w:val="0011266A"/>
    <w:rsid w:val="00116097"/>
    <w:rsid w:val="00123C41"/>
    <w:rsid w:val="001446C0"/>
    <w:rsid w:val="001477B5"/>
    <w:rsid w:val="00177A3C"/>
    <w:rsid w:val="001811C7"/>
    <w:rsid w:val="001A0650"/>
    <w:rsid w:val="001B090C"/>
    <w:rsid w:val="001E7001"/>
    <w:rsid w:val="001F207A"/>
    <w:rsid w:val="001F4C5D"/>
    <w:rsid w:val="00201A86"/>
    <w:rsid w:val="00203B99"/>
    <w:rsid w:val="00220019"/>
    <w:rsid w:val="00241C8C"/>
    <w:rsid w:val="002654AC"/>
    <w:rsid w:val="00267427"/>
    <w:rsid w:val="0027202E"/>
    <w:rsid w:val="0027751E"/>
    <w:rsid w:val="002A0887"/>
    <w:rsid w:val="002A3029"/>
    <w:rsid w:val="002C28A1"/>
    <w:rsid w:val="002C30A1"/>
    <w:rsid w:val="002C7C1C"/>
    <w:rsid w:val="002D5797"/>
    <w:rsid w:val="002E692C"/>
    <w:rsid w:val="0031227F"/>
    <w:rsid w:val="0031230A"/>
    <w:rsid w:val="00316A59"/>
    <w:rsid w:val="00327BAA"/>
    <w:rsid w:val="003315D8"/>
    <w:rsid w:val="003323A6"/>
    <w:rsid w:val="003353E7"/>
    <w:rsid w:val="0034264C"/>
    <w:rsid w:val="003437FA"/>
    <w:rsid w:val="00345CF1"/>
    <w:rsid w:val="003513C8"/>
    <w:rsid w:val="003639FD"/>
    <w:rsid w:val="00375A33"/>
    <w:rsid w:val="003A4044"/>
    <w:rsid w:val="003A7AE7"/>
    <w:rsid w:val="003B0E6F"/>
    <w:rsid w:val="003B1BA4"/>
    <w:rsid w:val="003C0BA9"/>
    <w:rsid w:val="003C2F6C"/>
    <w:rsid w:val="003C4002"/>
    <w:rsid w:val="003D21F0"/>
    <w:rsid w:val="003D7C82"/>
    <w:rsid w:val="003E3333"/>
    <w:rsid w:val="004062E9"/>
    <w:rsid w:val="0041156A"/>
    <w:rsid w:val="004128BB"/>
    <w:rsid w:val="00416C29"/>
    <w:rsid w:val="00430DCD"/>
    <w:rsid w:val="00447D20"/>
    <w:rsid w:val="00457737"/>
    <w:rsid w:val="004728BB"/>
    <w:rsid w:val="0049782F"/>
    <w:rsid w:val="004B4750"/>
    <w:rsid w:val="004D17BF"/>
    <w:rsid w:val="004D237B"/>
    <w:rsid w:val="004D781E"/>
    <w:rsid w:val="004E0534"/>
    <w:rsid w:val="004F2287"/>
    <w:rsid w:val="005025EA"/>
    <w:rsid w:val="00505FF4"/>
    <w:rsid w:val="005162CC"/>
    <w:rsid w:val="00517431"/>
    <w:rsid w:val="00534E53"/>
    <w:rsid w:val="00553B75"/>
    <w:rsid w:val="0055651D"/>
    <w:rsid w:val="005600BB"/>
    <w:rsid w:val="00566FB1"/>
    <w:rsid w:val="00570952"/>
    <w:rsid w:val="00576829"/>
    <w:rsid w:val="005A7711"/>
    <w:rsid w:val="005C31D0"/>
    <w:rsid w:val="005C69F6"/>
    <w:rsid w:val="005D56DD"/>
    <w:rsid w:val="005F3767"/>
    <w:rsid w:val="005F6642"/>
    <w:rsid w:val="006012A5"/>
    <w:rsid w:val="00601534"/>
    <w:rsid w:val="00617FA9"/>
    <w:rsid w:val="00626958"/>
    <w:rsid w:val="006539D1"/>
    <w:rsid w:val="00666439"/>
    <w:rsid w:val="00673546"/>
    <w:rsid w:val="00673658"/>
    <w:rsid w:val="00681007"/>
    <w:rsid w:val="00681E26"/>
    <w:rsid w:val="00691F50"/>
    <w:rsid w:val="006922E2"/>
    <w:rsid w:val="00695317"/>
    <w:rsid w:val="006A0E99"/>
    <w:rsid w:val="006A1AE9"/>
    <w:rsid w:val="006A1D7B"/>
    <w:rsid w:val="006C5C34"/>
    <w:rsid w:val="006D3A83"/>
    <w:rsid w:val="006D5153"/>
    <w:rsid w:val="006E7E7C"/>
    <w:rsid w:val="006F1C9F"/>
    <w:rsid w:val="00720500"/>
    <w:rsid w:val="00727A73"/>
    <w:rsid w:val="00740218"/>
    <w:rsid w:val="00755CD9"/>
    <w:rsid w:val="00757ABE"/>
    <w:rsid w:val="00767683"/>
    <w:rsid w:val="007A3EC4"/>
    <w:rsid w:val="007B26ED"/>
    <w:rsid w:val="007B3A47"/>
    <w:rsid w:val="007C5526"/>
    <w:rsid w:val="007C56E4"/>
    <w:rsid w:val="007C589B"/>
    <w:rsid w:val="00806A92"/>
    <w:rsid w:val="00812496"/>
    <w:rsid w:val="00817635"/>
    <w:rsid w:val="00826B79"/>
    <w:rsid w:val="00827885"/>
    <w:rsid w:val="00832276"/>
    <w:rsid w:val="008346E5"/>
    <w:rsid w:val="0084103D"/>
    <w:rsid w:val="00846616"/>
    <w:rsid w:val="00850876"/>
    <w:rsid w:val="008818EB"/>
    <w:rsid w:val="0089208D"/>
    <w:rsid w:val="008A46D6"/>
    <w:rsid w:val="008A4F12"/>
    <w:rsid w:val="008B494F"/>
    <w:rsid w:val="008C0BC6"/>
    <w:rsid w:val="008D24A3"/>
    <w:rsid w:val="00900615"/>
    <w:rsid w:val="009120BD"/>
    <w:rsid w:val="009255A3"/>
    <w:rsid w:val="0093446C"/>
    <w:rsid w:val="00937BAA"/>
    <w:rsid w:val="009410E2"/>
    <w:rsid w:val="0094525B"/>
    <w:rsid w:val="0095204B"/>
    <w:rsid w:val="00965CF5"/>
    <w:rsid w:val="00967031"/>
    <w:rsid w:val="00970B53"/>
    <w:rsid w:val="00971279"/>
    <w:rsid w:val="00971357"/>
    <w:rsid w:val="00974A98"/>
    <w:rsid w:val="009847C9"/>
    <w:rsid w:val="009D6A06"/>
    <w:rsid w:val="00A174EB"/>
    <w:rsid w:val="00A21398"/>
    <w:rsid w:val="00A36A37"/>
    <w:rsid w:val="00A5075E"/>
    <w:rsid w:val="00A50F44"/>
    <w:rsid w:val="00A6176F"/>
    <w:rsid w:val="00A61877"/>
    <w:rsid w:val="00A70166"/>
    <w:rsid w:val="00A854A1"/>
    <w:rsid w:val="00AA442A"/>
    <w:rsid w:val="00AA5411"/>
    <w:rsid w:val="00AD3DE7"/>
    <w:rsid w:val="00AD4579"/>
    <w:rsid w:val="00AE76FD"/>
    <w:rsid w:val="00AF462B"/>
    <w:rsid w:val="00B005D2"/>
    <w:rsid w:val="00B17A01"/>
    <w:rsid w:val="00B36C6A"/>
    <w:rsid w:val="00B40304"/>
    <w:rsid w:val="00B4363E"/>
    <w:rsid w:val="00B4794E"/>
    <w:rsid w:val="00B72686"/>
    <w:rsid w:val="00B83853"/>
    <w:rsid w:val="00BA066D"/>
    <w:rsid w:val="00BA3E2A"/>
    <w:rsid w:val="00BB3A6B"/>
    <w:rsid w:val="00BD1599"/>
    <w:rsid w:val="00BE0C98"/>
    <w:rsid w:val="00BF3FD2"/>
    <w:rsid w:val="00C00592"/>
    <w:rsid w:val="00C0167F"/>
    <w:rsid w:val="00C0168D"/>
    <w:rsid w:val="00C03F2A"/>
    <w:rsid w:val="00C07555"/>
    <w:rsid w:val="00C140A8"/>
    <w:rsid w:val="00C36387"/>
    <w:rsid w:val="00C379A0"/>
    <w:rsid w:val="00C50ABA"/>
    <w:rsid w:val="00C53680"/>
    <w:rsid w:val="00C633BE"/>
    <w:rsid w:val="00C7145B"/>
    <w:rsid w:val="00C7466D"/>
    <w:rsid w:val="00C92ABE"/>
    <w:rsid w:val="00C94915"/>
    <w:rsid w:val="00CC538F"/>
    <w:rsid w:val="00CC7A3E"/>
    <w:rsid w:val="00CF085F"/>
    <w:rsid w:val="00CF3829"/>
    <w:rsid w:val="00CF5ED0"/>
    <w:rsid w:val="00D04849"/>
    <w:rsid w:val="00D052E6"/>
    <w:rsid w:val="00D071F2"/>
    <w:rsid w:val="00D131C9"/>
    <w:rsid w:val="00D1452B"/>
    <w:rsid w:val="00D33FCC"/>
    <w:rsid w:val="00D369A8"/>
    <w:rsid w:val="00D43DBC"/>
    <w:rsid w:val="00D54331"/>
    <w:rsid w:val="00D54AD8"/>
    <w:rsid w:val="00D55C55"/>
    <w:rsid w:val="00D579B0"/>
    <w:rsid w:val="00D60B9C"/>
    <w:rsid w:val="00D614B6"/>
    <w:rsid w:val="00D76848"/>
    <w:rsid w:val="00D81BE9"/>
    <w:rsid w:val="00D82FE7"/>
    <w:rsid w:val="00D837BB"/>
    <w:rsid w:val="00D85790"/>
    <w:rsid w:val="00D93BE8"/>
    <w:rsid w:val="00D97050"/>
    <w:rsid w:val="00DA0B9B"/>
    <w:rsid w:val="00DD156A"/>
    <w:rsid w:val="00DE3EB5"/>
    <w:rsid w:val="00E00FA3"/>
    <w:rsid w:val="00E017B5"/>
    <w:rsid w:val="00E14123"/>
    <w:rsid w:val="00E3397D"/>
    <w:rsid w:val="00E47521"/>
    <w:rsid w:val="00E53CC1"/>
    <w:rsid w:val="00E66A77"/>
    <w:rsid w:val="00E70D57"/>
    <w:rsid w:val="00E733C3"/>
    <w:rsid w:val="00E8072F"/>
    <w:rsid w:val="00E81799"/>
    <w:rsid w:val="00E822BA"/>
    <w:rsid w:val="00E85AA3"/>
    <w:rsid w:val="00E86967"/>
    <w:rsid w:val="00E92618"/>
    <w:rsid w:val="00E94131"/>
    <w:rsid w:val="00EA1663"/>
    <w:rsid w:val="00EA1D17"/>
    <w:rsid w:val="00EA3E8A"/>
    <w:rsid w:val="00EA57EB"/>
    <w:rsid w:val="00EC6354"/>
    <w:rsid w:val="00EC7055"/>
    <w:rsid w:val="00ED5FAF"/>
    <w:rsid w:val="00F03E27"/>
    <w:rsid w:val="00F047D4"/>
    <w:rsid w:val="00F2764F"/>
    <w:rsid w:val="00F27E59"/>
    <w:rsid w:val="00F400FC"/>
    <w:rsid w:val="00F6381C"/>
    <w:rsid w:val="00F7382B"/>
    <w:rsid w:val="00F80266"/>
    <w:rsid w:val="00F80A59"/>
    <w:rsid w:val="00F83B8B"/>
    <w:rsid w:val="00F83ED9"/>
    <w:rsid w:val="00F904C2"/>
    <w:rsid w:val="00FC0208"/>
    <w:rsid w:val="00FD1673"/>
    <w:rsid w:val="00FD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580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55C55"/>
    <w:pPr>
      <w:keepNext/>
      <w:ind w:left="708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55C55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D55C55"/>
    <w:pPr>
      <w:keepNext/>
      <w:jc w:val="center"/>
      <w:outlineLvl w:val="3"/>
    </w:pPr>
    <w:rPr>
      <w:b/>
      <w:bCs/>
      <w:sz w:val="44"/>
      <w:szCs w:val="44"/>
    </w:rPr>
  </w:style>
  <w:style w:type="paragraph" w:styleId="6">
    <w:name w:val="heading 6"/>
    <w:basedOn w:val="a"/>
    <w:next w:val="a"/>
    <w:link w:val="60"/>
    <w:uiPriority w:val="99"/>
    <w:qFormat/>
    <w:rsid w:val="00D55C55"/>
    <w:pPr>
      <w:keepNext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55C5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55C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55C55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55C5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rsid w:val="00D55C55"/>
    <w:pPr>
      <w:jc w:val="both"/>
    </w:pPr>
    <w:rPr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rsid w:val="00D55C5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55C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5C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C5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062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2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062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iffins">
    <w:name w:val="diff_ins"/>
    <w:basedOn w:val="a0"/>
    <w:rsid w:val="00720500"/>
  </w:style>
  <w:style w:type="paragraph" w:customStyle="1" w:styleId="ConsPlusNormal">
    <w:name w:val="ConsPlusNormal"/>
    <w:rsid w:val="00C03F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table" w:customStyle="1" w:styleId="1">
    <w:name w:val="Сетка таблицы1"/>
    <w:basedOn w:val="a1"/>
    <w:next w:val="aa"/>
    <w:uiPriority w:val="59"/>
    <w:rsid w:val="009847C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984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Знак"/>
    <w:link w:val="ac"/>
    <w:uiPriority w:val="99"/>
    <w:rsid w:val="0068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бычный (веб) Знак"/>
    <w:aliases w:val="Знак Знак"/>
    <w:link w:val="ab"/>
    <w:uiPriority w:val="99"/>
    <w:rsid w:val="0068100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356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74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529C-C4A1-41B2-8A21-19F131D8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26</cp:revision>
  <cp:lastPrinted>2025-05-14T08:16:00Z</cp:lastPrinted>
  <dcterms:created xsi:type="dcterms:W3CDTF">2022-07-27T07:30:00Z</dcterms:created>
  <dcterms:modified xsi:type="dcterms:W3CDTF">2025-05-19T06:16:00Z</dcterms:modified>
</cp:coreProperties>
</file>