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C5" w:rsidRDefault="000F09C4">
      <w:pPr>
        <w:tabs>
          <w:tab w:val="right" w:pos="99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445769</wp:posOffset>
                </wp:positionH>
                <wp:positionV relativeFrom="paragraph">
                  <wp:posOffset>-5715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3BB5" w:rsidRDefault="007A3BB5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7A3BB5" w:rsidRDefault="007A3BB5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7A3BB5" w:rsidRDefault="007A3BB5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7A3BB5" w:rsidRDefault="007A3BB5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7A3BB5" w:rsidRDefault="007A3BB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7A3BB5" w:rsidRDefault="007A3BB5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7A3BB5" w:rsidRDefault="007A3BB5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7A3BB5" w:rsidRDefault="007A3BB5"/>
                        </w:txbxContent>
                      </wps:txbx>
                      <wps:bodyPr wrap="square"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35.1pt;margin-top:-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" filled="f" stroked="f">
                <v:textbox inset="1pt,1pt,1pt,1pt">
                  <w:txbxContent>
                    <w:p w:rsidR="007A3BB5" w:rsidRDefault="007A3BB5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7A3BB5" w:rsidRDefault="007A3BB5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7A3BB5" w:rsidRDefault="007A3BB5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7A3BB5" w:rsidRDefault="007A3BB5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7A3BB5" w:rsidRDefault="007A3BB5">
                      <w:pPr>
                        <w:rPr>
                          <w:sz w:val="12"/>
                        </w:rPr>
                      </w:pPr>
                    </w:p>
                    <w:p w:rsidR="007A3BB5" w:rsidRDefault="007A3BB5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7A3BB5" w:rsidRDefault="007A3BB5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7A3BB5" w:rsidRDefault="007A3BB5"/>
                  </w:txbxContent>
                </v:textbox>
              </v:rect>
            </w:pict>
          </mc:Fallback>
        </mc:AlternateContent>
      </w:r>
    </w:p>
    <w:p w:rsidR="007016C5" w:rsidRDefault="000F09C4">
      <w:pPr>
        <w:rPr>
          <w:b/>
        </w:rPr>
      </w:pPr>
      <w:r>
        <w:rPr>
          <w:noProof/>
        </w:rPr>
        <w:drawing>
          <wp:inline distT="0" distB="0" distL="0" distR="0">
            <wp:extent cx="689610" cy="69659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8961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6C5" w:rsidRDefault="007016C5">
      <w:pPr>
        <w:jc w:val="center"/>
      </w:pPr>
    </w:p>
    <w:p w:rsidR="007016C5" w:rsidRDefault="000F09C4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016C5" w:rsidRDefault="007016C5">
      <w:pPr>
        <w:jc w:val="center"/>
      </w:pPr>
    </w:p>
    <w:p w:rsidR="007016C5" w:rsidRDefault="007016C5">
      <w:pPr>
        <w:jc w:val="center"/>
      </w:pPr>
    </w:p>
    <w:p w:rsidR="007016C5" w:rsidRDefault="000F09C4">
      <w:r>
        <w:t xml:space="preserve">от </w:t>
      </w:r>
      <w:r w:rsidR="00DB7084" w:rsidRPr="00DB7084">
        <w:rPr>
          <w:u w:val="single"/>
        </w:rPr>
        <w:t>02.04.2025</w:t>
      </w:r>
      <w:r w:rsidR="00DB7084">
        <w:t xml:space="preserve"> </w:t>
      </w:r>
      <w:r w:rsidR="008C7CB7">
        <w:t xml:space="preserve">№ </w:t>
      </w:r>
      <w:r w:rsidR="00DB7084" w:rsidRPr="00DB7084">
        <w:rPr>
          <w:u w:val="single"/>
        </w:rPr>
        <w:t>351</w:t>
      </w:r>
    </w:p>
    <w:tbl>
      <w:tblPr>
        <w:tblW w:w="0" w:type="auto"/>
        <w:tblInd w:w="29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7016C5">
        <w:tc>
          <w:tcPr>
            <w:tcW w:w="4644" w:type="dxa"/>
          </w:tcPr>
          <w:p w:rsidR="007016C5" w:rsidRDefault="007016C5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7016C5" w:rsidRDefault="007016C5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7016C5" w:rsidRDefault="000F09C4">
            <w:pPr>
              <w:tabs>
                <w:tab w:val="left" w:pos="4253"/>
              </w:tabs>
              <w:jc w:val="both"/>
              <w:rPr>
                <w:b/>
              </w:rPr>
            </w:pPr>
            <w:r>
              <w:rPr>
                <w:b/>
              </w:rPr>
              <w:t>О внесении изменений в постановление Администрации муниципального образования «город Десногорск» Смоленской области от 31.12.2013                   № 1227 «Об утверждении муниципальной программы «Развитие культуры и молодежной политики в муниципальном образовании                       «город Десногорск» Смоленской области»</w:t>
            </w:r>
          </w:p>
        </w:tc>
      </w:tr>
    </w:tbl>
    <w:p w:rsidR="007016C5" w:rsidRDefault="007016C5">
      <w:pPr>
        <w:tabs>
          <w:tab w:val="left" w:pos="284"/>
        </w:tabs>
        <w:ind w:left="142" w:firstLine="142"/>
      </w:pPr>
    </w:p>
    <w:p w:rsidR="007016C5" w:rsidRDefault="007016C5">
      <w:pPr>
        <w:tabs>
          <w:tab w:val="left" w:pos="284"/>
        </w:tabs>
        <w:ind w:left="142" w:firstLine="142"/>
      </w:pPr>
    </w:p>
    <w:p w:rsidR="007016C5" w:rsidRPr="00EF664F" w:rsidRDefault="000F09C4">
      <w:pPr>
        <w:ind w:firstLine="709"/>
        <w:jc w:val="both"/>
        <w:rPr>
          <w:sz w:val="22"/>
        </w:rPr>
      </w:pPr>
      <w:proofErr w:type="gramStart"/>
      <w:r w:rsidRPr="00EF664F">
        <w:t>В соответствии с Порядком принятия решений о разработке муниципальных программ муниципального образования «город Десногорск» Смоленской области, их формирования и реализации,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</w:t>
      </w:r>
      <w:r w:rsidR="00E569F2" w:rsidRPr="00EF664F">
        <w:t>бразования</w:t>
      </w:r>
      <w:r w:rsidRPr="00EF664F">
        <w:t xml:space="preserve"> «город Десногорск» Смоленской области, признании утратившими силу некоторых правовых</w:t>
      </w:r>
      <w:proofErr w:type="gramEnd"/>
      <w:r w:rsidRPr="00EF664F">
        <w:t xml:space="preserve"> актов», в целях реализации программных мероприятий</w:t>
      </w:r>
      <w:r w:rsidRPr="00EF664F">
        <w:rPr>
          <w:sz w:val="22"/>
        </w:rPr>
        <w:t>,</w:t>
      </w:r>
    </w:p>
    <w:p w:rsidR="007016C5" w:rsidRDefault="007016C5">
      <w:pPr>
        <w:ind w:firstLine="709"/>
        <w:jc w:val="both"/>
        <w:rPr>
          <w:sz w:val="28"/>
        </w:rPr>
      </w:pPr>
    </w:p>
    <w:p w:rsidR="00E569F2" w:rsidRDefault="00E569F2">
      <w:pPr>
        <w:ind w:firstLine="709"/>
        <w:jc w:val="both"/>
        <w:rPr>
          <w:sz w:val="28"/>
        </w:rPr>
      </w:pPr>
    </w:p>
    <w:p w:rsidR="007016C5" w:rsidRDefault="000F09C4">
      <w:pPr>
        <w:ind w:firstLine="709"/>
        <w:jc w:val="both"/>
        <w:rPr>
          <w:sz w:val="28"/>
        </w:rPr>
      </w:pPr>
      <w:r>
        <w:rPr>
          <w:sz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7016C5" w:rsidRDefault="007016C5">
      <w:pPr>
        <w:ind w:firstLine="709"/>
        <w:jc w:val="both"/>
        <w:rPr>
          <w:sz w:val="28"/>
        </w:rPr>
      </w:pPr>
    </w:p>
    <w:p w:rsidR="00E569F2" w:rsidRPr="00E569F2" w:rsidRDefault="00E569F2">
      <w:pPr>
        <w:ind w:firstLine="709"/>
        <w:jc w:val="both"/>
        <w:rPr>
          <w:sz w:val="32"/>
        </w:rPr>
      </w:pPr>
    </w:p>
    <w:p w:rsidR="007016C5" w:rsidRPr="00EF664F" w:rsidRDefault="000F09C4">
      <w:pPr>
        <w:numPr>
          <w:ilvl w:val="0"/>
          <w:numId w:val="1"/>
        </w:numPr>
        <w:ind w:left="0" w:firstLine="709"/>
        <w:jc w:val="both"/>
        <w:rPr>
          <w:szCs w:val="24"/>
        </w:rPr>
      </w:pPr>
      <w:proofErr w:type="gramStart"/>
      <w:r w:rsidRPr="00EF664F">
        <w:rPr>
          <w:szCs w:val="24"/>
        </w:rPr>
        <w:t>Внести в постановление Администрации муниципального обра</w:t>
      </w:r>
      <w:r w:rsidR="00E569F2" w:rsidRPr="00EF664F">
        <w:rPr>
          <w:szCs w:val="24"/>
        </w:rPr>
        <w:t>зования</w:t>
      </w:r>
      <w:r w:rsidRPr="00EF664F">
        <w:rPr>
          <w:szCs w:val="24"/>
        </w:rPr>
        <w:t xml:space="preserve"> «город Десногорск» Смоленской области от 31.12.2013</w:t>
      </w:r>
      <w:r w:rsidRPr="00EF664F">
        <w:rPr>
          <w:b/>
          <w:szCs w:val="24"/>
        </w:rPr>
        <w:t xml:space="preserve"> </w:t>
      </w:r>
      <w:r w:rsidRPr="00EF664F">
        <w:rPr>
          <w:szCs w:val="24"/>
        </w:rPr>
        <w:t xml:space="preserve">№ 1227 «Об утверждении муниципальной программы «Развитие культуры и молодежной политики в муниципальном образовании «город Десногорск» Смоленской области»  </w:t>
      </w:r>
      <w:r w:rsidRPr="00EF664F">
        <w:rPr>
          <w:szCs w:val="24"/>
          <w:highlight w:val="white"/>
        </w:rPr>
        <w:t xml:space="preserve">(в редакции от </w:t>
      </w:r>
      <w:r w:rsidR="00E569F2" w:rsidRPr="00EF664F">
        <w:rPr>
          <w:szCs w:val="24"/>
          <w:highlight w:val="white"/>
        </w:rPr>
        <w:t>28.02.2017 № 188,</w:t>
      </w:r>
      <w:r w:rsidRPr="00EF664F">
        <w:rPr>
          <w:szCs w:val="24"/>
          <w:highlight w:val="white"/>
        </w:rPr>
        <w:t>от 2</w:t>
      </w:r>
      <w:r w:rsidR="00EF664F">
        <w:rPr>
          <w:szCs w:val="24"/>
          <w:highlight w:val="white"/>
        </w:rPr>
        <w:t>5.04.2017  № 384,                  от 08.08.2017</w:t>
      </w:r>
      <w:r w:rsidR="00E569F2" w:rsidRPr="00EF664F">
        <w:rPr>
          <w:szCs w:val="24"/>
          <w:highlight w:val="white"/>
        </w:rPr>
        <w:t xml:space="preserve"> </w:t>
      </w:r>
      <w:r w:rsidRPr="00EF664F">
        <w:rPr>
          <w:szCs w:val="24"/>
          <w:highlight w:val="white"/>
        </w:rPr>
        <w:t>№ 797, от 02.11.2017 № 1094, от 28.</w:t>
      </w:r>
      <w:r w:rsidR="00E569F2" w:rsidRPr="00EF664F">
        <w:rPr>
          <w:szCs w:val="24"/>
          <w:highlight w:val="white"/>
        </w:rPr>
        <w:t xml:space="preserve">11.2017 № 1190, </w:t>
      </w:r>
      <w:r w:rsidRPr="00EF664F">
        <w:rPr>
          <w:szCs w:val="24"/>
          <w:highlight w:val="white"/>
        </w:rPr>
        <w:t xml:space="preserve">от 26.02.2018 № 189, </w:t>
      </w:r>
      <w:r w:rsidR="00E569F2" w:rsidRPr="00EF664F">
        <w:rPr>
          <w:szCs w:val="24"/>
          <w:highlight w:val="white"/>
        </w:rPr>
        <w:t xml:space="preserve">                          </w:t>
      </w:r>
      <w:r w:rsidRPr="00EF664F">
        <w:rPr>
          <w:szCs w:val="24"/>
          <w:highlight w:val="white"/>
        </w:rPr>
        <w:t xml:space="preserve">от 05.06.2018  № 508, от 28.09.2018 № 824, от 24.10.2018 </w:t>
      </w:r>
      <w:r w:rsidR="00E569F2" w:rsidRPr="00EF664F">
        <w:rPr>
          <w:szCs w:val="24"/>
          <w:highlight w:val="white"/>
        </w:rPr>
        <w:t>№ 901,</w:t>
      </w:r>
      <w:r w:rsidR="00EF664F">
        <w:rPr>
          <w:szCs w:val="24"/>
          <w:highlight w:val="white"/>
        </w:rPr>
        <w:t xml:space="preserve"> от 23.11.2018</w:t>
      </w:r>
      <w:proofErr w:type="gramEnd"/>
      <w:r w:rsidR="00E569F2" w:rsidRPr="00EF664F">
        <w:rPr>
          <w:szCs w:val="24"/>
          <w:highlight w:val="white"/>
        </w:rPr>
        <w:t xml:space="preserve"> </w:t>
      </w:r>
      <w:r w:rsidRPr="00EF664F">
        <w:rPr>
          <w:szCs w:val="24"/>
          <w:highlight w:val="white"/>
        </w:rPr>
        <w:t xml:space="preserve">№ </w:t>
      </w:r>
      <w:proofErr w:type="gramStart"/>
      <w:r w:rsidRPr="00EF664F">
        <w:rPr>
          <w:szCs w:val="24"/>
          <w:highlight w:val="white"/>
        </w:rPr>
        <w:t xml:space="preserve">1022, </w:t>
      </w:r>
      <w:r w:rsidR="00EF664F">
        <w:rPr>
          <w:szCs w:val="24"/>
          <w:highlight w:val="white"/>
        </w:rPr>
        <w:t xml:space="preserve">                         </w:t>
      </w:r>
      <w:r w:rsidRPr="00EF664F">
        <w:rPr>
          <w:szCs w:val="24"/>
          <w:highlight w:val="white"/>
        </w:rPr>
        <w:t>от 11.12.2018 № 1066, от 25.12.2018 № 1141, от 25.02.2019</w:t>
      </w:r>
      <w:r w:rsidR="00E569F2" w:rsidRPr="00EF664F">
        <w:rPr>
          <w:szCs w:val="24"/>
          <w:highlight w:val="white"/>
        </w:rPr>
        <w:t xml:space="preserve"> № 181,</w:t>
      </w:r>
      <w:r w:rsidRPr="00EF664F">
        <w:rPr>
          <w:szCs w:val="24"/>
          <w:highlight w:val="white"/>
        </w:rPr>
        <w:t xml:space="preserve"> от 22.04.2019  № 431, </w:t>
      </w:r>
      <w:r w:rsidR="00EF664F">
        <w:rPr>
          <w:szCs w:val="24"/>
          <w:highlight w:val="white"/>
        </w:rPr>
        <w:t xml:space="preserve">                           </w:t>
      </w:r>
      <w:r w:rsidRPr="00EF664F">
        <w:rPr>
          <w:szCs w:val="24"/>
          <w:highlight w:val="white"/>
        </w:rPr>
        <w:t xml:space="preserve">от 04.06.2019 № 612, от 19.06.2019 № 669, от 26.06.2019 </w:t>
      </w:r>
      <w:r w:rsidR="00E569F2" w:rsidRPr="00EF664F">
        <w:rPr>
          <w:szCs w:val="24"/>
          <w:highlight w:val="white"/>
        </w:rPr>
        <w:t>№ 702,</w:t>
      </w:r>
      <w:r w:rsidRPr="00EF664F">
        <w:rPr>
          <w:szCs w:val="24"/>
          <w:highlight w:val="white"/>
        </w:rPr>
        <w:t xml:space="preserve"> от 20.11.2019 № 1302, </w:t>
      </w:r>
      <w:r w:rsidR="00EF664F">
        <w:rPr>
          <w:szCs w:val="24"/>
          <w:highlight w:val="white"/>
        </w:rPr>
        <w:t xml:space="preserve">                     </w:t>
      </w:r>
      <w:r w:rsidRPr="00EF664F">
        <w:rPr>
          <w:szCs w:val="24"/>
          <w:highlight w:val="white"/>
        </w:rPr>
        <w:t>от 22.11.2019 № 130, от 31.01.2020 № 74, от 16.07.2020 №</w:t>
      </w:r>
      <w:r w:rsidR="00E569F2" w:rsidRPr="00EF664F">
        <w:rPr>
          <w:szCs w:val="24"/>
          <w:highlight w:val="white"/>
        </w:rPr>
        <w:t xml:space="preserve"> 515, </w:t>
      </w:r>
      <w:r w:rsidRPr="00EF664F">
        <w:rPr>
          <w:szCs w:val="24"/>
          <w:highlight w:val="white"/>
        </w:rPr>
        <w:t xml:space="preserve">от 31.08.2020 № 611, </w:t>
      </w:r>
      <w:r w:rsidR="00EF664F">
        <w:rPr>
          <w:szCs w:val="24"/>
          <w:highlight w:val="white"/>
        </w:rPr>
        <w:t xml:space="preserve">                         </w:t>
      </w:r>
      <w:r w:rsidRPr="00EF664F">
        <w:rPr>
          <w:szCs w:val="24"/>
          <w:highlight w:val="white"/>
        </w:rPr>
        <w:t xml:space="preserve">от 21.12.2020 </w:t>
      </w:r>
      <w:r w:rsidRPr="00EF664F">
        <w:rPr>
          <w:szCs w:val="24"/>
        </w:rPr>
        <w:t>№ 923, от 19.01.2021 № 09, от 08.02.2021 № 85, от 07.07.2021 № 632, от </w:t>
      </w:r>
      <w:r w:rsidR="00EF664F">
        <w:rPr>
          <w:szCs w:val="24"/>
        </w:rPr>
        <w:t>22.07.2021 № 677, от 27.08.2021</w:t>
      </w:r>
      <w:r w:rsidR="00E569F2" w:rsidRPr="00EF664F">
        <w:rPr>
          <w:szCs w:val="24"/>
        </w:rPr>
        <w:t xml:space="preserve"> </w:t>
      </w:r>
      <w:r w:rsidRPr="00EF664F">
        <w:rPr>
          <w:szCs w:val="24"/>
        </w:rPr>
        <w:t>№ 777, от 24.09.2021 № 866/1, от</w:t>
      </w:r>
      <w:proofErr w:type="gramEnd"/>
      <w:r w:rsidRPr="00EF664F">
        <w:rPr>
          <w:szCs w:val="24"/>
        </w:rPr>
        <w:t xml:space="preserve"> </w:t>
      </w:r>
      <w:proofErr w:type="gramStart"/>
      <w:r w:rsidRPr="00EF664F">
        <w:rPr>
          <w:szCs w:val="24"/>
        </w:rPr>
        <w:t>30.03.2022 № 185, от 02.06.2022 № 384,</w:t>
      </w:r>
      <w:r w:rsidR="00E569F2" w:rsidRPr="00EF664F">
        <w:rPr>
          <w:szCs w:val="24"/>
        </w:rPr>
        <w:t xml:space="preserve">                    </w:t>
      </w:r>
      <w:r w:rsidRPr="00EF664F">
        <w:rPr>
          <w:szCs w:val="24"/>
        </w:rPr>
        <w:t xml:space="preserve"> от 07.12.2022 № 1052, от 30.12.2022 № 1169, от 27.01.2023 </w:t>
      </w:r>
      <w:r w:rsidR="00E569F2" w:rsidRPr="00EF664F">
        <w:rPr>
          <w:szCs w:val="24"/>
        </w:rPr>
        <w:t>№ 67,</w:t>
      </w:r>
      <w:r w:rsidR="00EF664F">
        <w:rPr>
          <w:szCs w:val="24"/>
        </w:rPr>
        <w:t xml:space="preserve"> </w:t>
      </w:r>
      <w:r w:rsidRPr="00EF664F">
        <w:rPr>
          <w:szCs w:val="24"/>
        </w:rPr>
        <w:t>от 02.08.2023 № 730</w:t>
      </w:r>
      <w:r w:rsidR="00D34A81" w:rsidRPr="00EF664F">
        <w:rPr>
          <w:szCs w:val="24"/>
        </w:rPr>
        <w:t>, от 29.12.2023 № 1292, от 16.01.2024 № 22</w:t>
      </w:r>
      <w:r w:rsidR="00533ADE" w:rsidRPr="00EF664F">
        <w:rPr>
          <w:szCs w:val="24"/>
        </w:rPr>
        <w:t>, от 29.05.2024 № 555</w:t>
      </w:r>
      <w:r w:rsidR="00F21624" w:rsidRPr="00EF664F">
        <w:rPr>
          <w:szCs w:val="24"/>
        </w:rPr>
        <w:t>, от 10.07.2024 № 697, от 03.12.2024 № 1291, от 27.01.2025 № 66</w:t>
      </w:r>
      <w:r w:rsidRPr="00EF664F">
        <w:rPr>
          <w:szCs w:val="24"/>
        </w:rPr>
        <w:t>) следующие изменения:</w:t>
      </w:r>
      <w:proofErr w:type="gramEnd"/>
    </w:p>
    <w:p w:rsidR="00F67911" w:rsidRPr="00EF664F" w:rsidRDefault="00E569F2" w:rsidP="001349C1">
      <w:pPr>
        <w:pStyle w:val="af0"/>
        <w:numPr>
          <w:ilvl w:val="0"/>
          <w:numId w:val="2"/>
        </w:numPr>
        <w:tabs>
          <w:tab w:val="left" w:pos="1560"/>
        </w:tabs>
        <w:ind w:left="0" w:firstLine="709"/>
        <w:jc w:val="both"/>
        <w:rPr>
          <w:szCs w:val="24"/>
        </w:rPr>
      </w:pPr>
      <w:r w:rsidRPr="00EF664F">
        <w:rPr>
          <w:color w:val="auto"/>
          <w:szCs w:val="24"/>
        </w:rPr>
        <w:lastRenderedPageBreak/>
        <w:t>В паспорте пункта 1</w:t>
      </w:r>
      <w:r w:rsidRPr="00EF664F">
        <w:rPr>
          <w:szCs w:val="24"/>
        </w:rPr>
        <w:t xml:space="preserve"> </w:t>
      </w:r>
      <w:r w:rsidR="000F09C4" w:rsidRPr="00EF664F">
        <w:rPr>
          <w:szCs w:val="24"/>
        </w:rPr>
        <w:t xml:space="preserve">муниципальной программы «Развитие культуры и молодежной политики в муниципальном образовании «город Десногорск» Смоленской области» строку </w:t>
      </w:r>
      <w:r w:rsidRPr="00EF664F">
        <w:rPr>
          <w:szCs w:val="24"/>
        </w:rPr>
        <w:t xml:space="preserve">5 </w:t>
      </w:r>
      <w:r w:rsidR="001349C1" w:rsidRPr="00EF664F">
        <w:rPr>
          <w:szCs w:val="24"/>
        </w:rPr>
        <w:t xml:space="preserve">изложить в следующей редакции: </w:t>
      </w:r>
    </w:p>
    <w:p w:rsidR="007016C5" w:rsidRPr="00EF664F" w:rsidRDefault="001349C1" w:rsidP="001349C1">
      <w:pPr>
        <w:tabs>
          <w:tab w:val="left" w:pos="1560"/>
        </w:tabs>
        <w:jc w:val="both"/>
        <w:rPr>
          <w:szCs w:val="24"/>
        </w:rPr>
      </w:pPr>
      <w:r w:rsidRPr="00EF664F">
        <w:rPr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7049"/>
      </w:tblGrid>
      <w:tr w:rsidR="007016C5" w:rsidRPr="00EF664F" w:rsidTr="002B16A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>
            <w:pPr>
              <w:jc w:val="both"/>
              <w:rPr>
                <w:szCs w:val="24"/>
              </w:rPr>
            </w:pPr>
            <w:r w:rsidRPr="00EF664F">
              <w:rPr>
                <w:szCs w:val="24"/>
              </w:rPr>
              <w:t xml:space="preserve">Объемы финансового обеспечения за весь период реализации 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>
            <w:pPr>
              <w:rPr>
                <w:szCs w:val="24"/>
              </w:rPr>
            </w:pPr>
            <w:r w:rsidRPr="00EF664F">
              <w:rPr>
                <w:szCs w:val="24"/>
              </w:rPr>
              <w:t>Общий объем финансирования составляет</w:t>
            </w:r>
            <w:r w:rsidR="00C75A69" w:rsidRPr="00EF664F">
              <w:rPr>
                <w:szCs w:val="24"/>
              </w:rPr>
              <w:t xml:space="preserve"> 711 712,8</w:t>
            </w:r>
            <w:r w:rsidRPr="00EF664F">
              <w:rPr>
                <w:szCs w:val="24"/>
              </w:rPr>
              <w:t xml:space="preserve"> тыс. рублей, из них:</w:t>
            </w:r>
          </w:p>
          <w:p w:rsidR="007016C5" w:rsidRPr="00EF664F" w:rsidRDefault="000F09C4">
            <w:pPr>
              <w:rPr>
                <w:szCs w:val="24"/>
              </w:rPr>
            </w:pPr>
            <w:r w:rsidRPr="00EF664F">
              <w:rPr>
                <w:szCs w:val="24"/>
              </w:rPr>
              <w:t>ср</w:t>
            </w:r>
            <w:r w:rsidR="00F21624" w:rsidRPr="00EF664F">
              <w:rPr>
                <w:szCs w:val="24"/>
              </w:rPr>
              <w:t xml:space="preserve">едства федерального бюджета – </w:t>
            </w:r>
            <w:r w:rsidR="00C75A69" w:rsidRPr="00EF664F">
              <w:rPr>
                <w:szCs w:val="24"/>
              </w:rPr>
              <w:t>13 165,5</w:t>
            </w:r>
            <w:r w:rsidRPr="00EF664F">
              <w:rPr>
                <w:szCs w:val="24"/>
              </w:rPr>
              <w:t xml:space="preserve"> тыс. рублей;</w:t>
            </w:r>
          </w:p>
          <w:p w:rsidR="007016C5" w:rsidRPr="00EF664F" w:rsidRDefault="000F09C4">
            <w:pPr>
              <w:rPr>
                <w:szCs w:val="24"/>
              </w:rPr>
            </w:pPr>
            <w:r w:rsidRPr="00EF664F">
              <w:rPr>
                <w:szCs w:val="24"/>
              </w:rPr>
              <w:t xml:space="preserve">средства областного бюджета – </w:t>
            </w:r>
            <w:r w:rsidR="00C75A69" w:rsidRPr="00EF664F">
              <w:rPr>
                <w:szCs w:val="24"/>
              </w:rPr>
              <w:t>58 150,3</w:t>
            </w:r>
            <w:r w:rsidRPr="00EF664F">
              <w:rPr>
                <w:szCs w:val="24"/>
              </w:rPr>
              <w:t xml:space="preserve"> тыс. рублей;</w:t>
            </w:r>
          </w:p>
          <w:p w:rsidR="007016C5" w:rsidRPr="00EF664F" w:rsidRDefault="000F09C4">
            <w:pPr>
              <w:rPr>
                <w:szCs w:val="24"/>
              </w:rPr>
            </w:pPr>
            <w:r w:rsidRPr="00EF664F">
              <w:rPr>
                <w:szCs w:val="24"/>
              </w:rPr>
              <w:t xml:space="preserve">средства местного бюджета – </w:t>
            </w:r>
            <w:r w:rsidR="00C75A69" w:rsidRPr="00EF664F">
              <w:rPr>
                <w:szCs w:val="24"/>
              </w:rPr>
              <w:t>640 397,0</w:t>
            </w:r>
            <w:r w:rsidRPr="00EF664F">
              <w:rPr>
                <w:szCs w:val="24"/>
              </w:rPr>
              <w:t xml:space="preserve"> тыс. рублей.</w:t>
            </w:r>
          </w:p>
          <w:p w:rsidR="007016C5" w:rsidRPr="00EF664F" w:rsidRDefault="000F09C4">
            <w:pPr>
              <w:rPr>
                <w:szCs w:val="24"/>
              </w:rPr>
            </w:pPr>
            <w:r w:rsidRPr="00EF664F">
              <w:rPr>
                <w:szCs w:val="24"/>
              </w:rPr>
              <w:t>В том числе:</w:t>
            </w:r>
          </w:p>
          <w:p w:rsidR="007016C5" w:rsidRPr="00EF664F" w:rsidRDefault="000F09C4">
            <w:pPr>
              <w:rPr>
                <w:szCs w:val="24"/>
              </w:rPr>
            </w:pPr>
            <w:r w:rsidRPr="00EF664F">
              <w:rPr>
                <w:szCs w:val="24"/>
              </w:rPr>
              <w:t>этап I: 2014-2021 – 385 944,9 тыс. рублей. Из них:</w:t>
            </w:r>
          </w:p>
          <w:p w:rsidR="007016C5" w:rsidRPr="00EF664F" w:rsidRDefault="000F09C4">
            <w:pPr>
              <w:rPr>
                <w:szCs w:val="24"/>
              </w:rPr>
            </w:pPr>
            <w:r w:rsidRPr="00EF664F">
              <w:rPr>
                <w:szCs w:val="24"/>
              </w:rPr>
              <w:t>средства федерального бюджета – 4 872,0 тыс. рублей;</w:t>
            </w:r>
          </w:p>
          <w:p w:rsidR="007016C5" w:rsidRPr="00EF664F" w:rsidRDefault="000F09C4">
            <w:pPr>
              <w:rPr>
                <w:szCs w:val="24"/>
              </w:rPr>
            </w:pPr>
            <w:r w:rsidRPr="00EF664F">
              <w:rPr>
                <w:szCs w:val="24"/>
              </w:rPr>
              <w:t>средства областного бюджета – 15 367,9 тыс. рублей;</w:t>
            </w:r>
          </w:p>
          <w:p w:rsidR="007016C5" w:rsidRPr="00EF664F" w:rsidRDefault="000F09C4">
            <w:pPr>
              <w:rPr>
                <w:szCs w:val="24"/>
              </w:rPr>
            </w:pPr>
            <w:r w:rsidRPr="00EF664F">
              <w:rPr>
                <w:szCs w:val="24"/>
              </w:rPr>
              <w:t>средства местного бюджета – 365 705,0 тыс. рублей.</w:t>
            </w:r>
          </w:p>
          <w:p w:rsidR="007016C5" w:rsidRPr="00EF664F" w:rsidRDefault="00F21624">
            <w:pPr>
              <w:rPr>
                <w:szCs w:val="24"/>
              </w:rPr>
            </w:pPr>
            <w:r w:rsidRPr="00EF664F">
              <w:rPr>
                <w:szCs w:val="24"/>
              </w:rPr>
              <w:t>Этап II: 2022-2027</w:t>
            </w:r>
            <w:r w:rsidR="000F09C4" w:rsidRPr="00EF664F">
              <w:rPr>
                <w:szCs w:val="24"/>
              </w:rPr>
              <w:t xml:space="preserve"> </w:t>
            </w:r>
            <w:r w:rsidRPr="00EF664F">
              <w:rPr>
                <w:szCs w:val="24"/>
              </w:rPr>
              <w:t xml:space="preserve">– </w:t>
            </w:r>
            <w:r w:rsidR="00F618F7" w:rsidRPr="00EF664F">
              <w:rPr>
                <w:szCs w:val="24"/>
              </w:rPr>
              <w:t>325 767,9</w:t>
            </w:r>
            <w:r w:rsidR="00533ADE" w:rsidRPr="00EF664F">
              <w:rPr>
                <w:szCs w:val="24"/>
              </w:rPr>
              <w:t xml:space="preserve"> тыс.</w:t>
            </w:r>
            <w:r w:rsidR="000F09C4" w:rsidRPr="00EF664F">
              <w:rPr>
                <w:szCs w:val="24"/>
              </w:rPr>
              <w:t xml:space="preserve"> рублей.</w:t>
            </w:r>
          </w:p>
          <w:p w:rsidR="007016C5" w:rsidRPr="00EF664F" w:rsidRDefault="00783766">
            <w:pPr>
              <w:rPr>
                <w:szCs w:val="24"/>
              </w:rPr>
            </w:pPr>
            <w:r w:rsidRPr="00EF664F">
              <w:rPr>
                <w:szCs w:val="24"/>
              </w:rPr>
              <w:t>с</w:t>
            </w:r>
            <w:r w:rsidR="000F09C4" w:rsidRPr="00EF664F">
              <w:rPr>
                <w:szCs w:val="24"/>
              </w:rPr>
              <w:t xml:space="preserve">редства федерального бюджета –  </w:t>
            </w:r>
            <w:r w:rsidR="00C75A69" w:rsidRPr="00EF664F">
              <w:rPr>
                <w:szCs w:val="24"/>
              </w:rPr>
              <w:t>8 293,5</w:t>
            </w:r>
            <w:r w:rsidR="000F09C4" w:rsidRPr="00EF664F">
              <w:rPr>
                <w:szCs w:val="24"/>
              </w:rPr>
              <w:t xml:space="preserve"> тыс. рублей;</w:t>
            </w:r>
          </w:p>
          <w:p w:rsidR="007016C5" w:rsidRPr="00EF664F" w:rsidRDefault="000F09C4">
            <w:pPr>
              <w:rPr>
                <w:szCs w:val="24"/>
              </w:rPr>
            </w:pPr>
            <w:r w:rsidRPr="00EF664F">
              <w:rPr>
                <w:szCs w:val="24"/>
              </w:rPr>
              <w:t xml:space="preserve">средства областного бюджета –  </w:t>
            </w:r>
            <w:r w:rsidR="00C75A69" w:rsidRPr="00EF664F">
              <w:rPr>
                <w:szCs w:val="24"/>
              </w:rPr>
              <w:t>42 782,4</w:t>
            </w:r>
            <w:r w:rsidRPr="00EF664F">
              <w:rPr>
                <w:szCs w:val="24"/>
              </w:rPr>
              <w:t xml:space="preserve"> тыс. рублей;</w:t>
            </w:r>
          </w:p>
          <w:p w:rsidR="007016C5" w:rsidRPr="00EF664F" w:rsidRDefault="000F09C4" w:rsidP="00533ADE">
            <w:pPr>
              <w:rPr>
                <w:szCs w:val="24"/>
              </w:rPr>
            </w:pPr>
            <w:r w:rsidRPr="00EF664F">
              <w:rPr>
                <w:szCs w:val="24"/>
              </w:rPr>
              <w:t xml:space="preserve">средства местного бюджета – </w:t>
            </w:r>
            <w:r w:rsidR="00C75A69" w:rsidRPr="00EF664F">
              <w:rPr>
                <w:szCs w:val="24"/>
              </w:rPr>
              <w:t>274 692,0</w:t>
            </w:r>
            <w:r w:rsidRPr="00EF664F">
              <w:rPr>
                <w:szCs w:val="24"/>
              </w:rPr>
              <w:t xml:space="preserve"> тыс. рублей.</w:t>
            </w:r>
          </w:p>
        </w:tc>
      </w:tr>
    </w:tbl>
    <w:p w:rsidR="007016C5" w:rsidRPr="00EF664F" w:rsidRDefault="001349C1" w:rsidP="001349C1">
      <w:pPr>
        <w:pStyle w:val="af0"/>
        <w:tabs>
          <w:tab w:val="left" w:pos="1560"/>
        </w:tabs>
        <w:ind w:left="709"/>
        <w:jc w:val="right"/>
        <w:rPr>
          <w:szCs w:val="24"/>
        </w:rPr>
      </w:pPr>
      <w:r w:rsidRPr="00EF664F">
        <w:rPr>
          <w:szCs w:val="24"/>
        </w:rPr>
        <w:t>».</w:t>
      </w:r>
    </w:p>
    <w:p w:rsidR="009F4507" w:rsidRPr="00EF664F" w:rsidRDefault="009F4507" w:rsidP="009F4507">
      <w:pPr>
        <w:tabs>
          <w:tab w:val="left" w:pos="993"/>
        </w:tabs>
        <w:ind w:firstLine="709"/>
        <w:jc w:val="both"/>
        <w:rPr>
          <w:szCs w:val="24"/>
        </w:rPr>
      </w:pPr>
      <w:r w:rsidRPr="00EF664F">
        <w:rPr>
          <w:szCs w:val="24"/>
        </w:rPr>
        <w:t xml:space="preserve">1.2. В разделе </w:t>
      </w:r>
      <w:r w:rsidRPr="00EF664F">
        <w:rPr>
          <w:bCs/>
          <w:szCs w:val="24"/>
        </w:rPr>
        <w:t>3 паспорта</w:t>
      </w:r>
      <w:r w:rsidRPr="00EF664F">
        <w:rPr>
          <w:szCs w:val="24"/>
        </w:rPr>
        <w:t xml:space="preserve"> «Структура муниципальной программы» строку 3 изложить в следующей редакции:</w:t>
      </w:r>
    </w:p>
    <w:p w:rsidR="009F4507" w:rsidRPr="00EF664F" w:rsidRDefault="009F4507" w:rsidP="009F4507">
      <w:pPr>
        <w:pStyle w:val="af0"/>
        <w:tabs>
          <w:tab w:val="left" w:pos="1560"/>
        </w:tabs>
        <w:ind w:left="709" w:hanging="709"/>
        <w:rPr>
          <w:szCs w:val="24"/>
        </w:rPr>
      </w:pPr>
      <w:r w:rsidRPr="00EF664F">
        <w:rPr>
          <w:szCs w:val="24"/>
        </w:rPr>
        <w:t>«</w:t>
      </w:r>
    </w:p>
    <w:tbl>
      <w:tblPr>
        <w:tblStyle w:val="16"/>
        <w:tblW w:w="4825" w:type="pct"/>
        <w:tblInd w:w="108" w:type="dxa"/>
        <w:tblLook w:val="04A0" w:firstRow="1" w:lastRow="0" w:firstColumn="1" w:lastColumn="0" w:noHBand="0" w:noVBand="1"/>
      </w:tblPr>
      <w:tblGrid>
        <w:gridCol w:w="997"/>
        <w:gridCol w:w="3113"/>
        <w:gridCol w:w="1135"/>
        <w:gridCol w:w="2007"/>
        <w:gridCol w:w="2530"/>
      </w:tblGrid>
      <w:tr w:rsidR="00360715" w:rsidRPr="00EF664F" w:rsidTr="007F1CF7">
        <w:trPr>
          <w:trHeight w:val="562"/>
        </w:trPr>
        <w:tc>
          <w:tcPr>
            <w:tcW w:w="510" w:type="pct"/>
            <w:vAlign w:val="center"/>
            <w:hideMark/>
          </w:tcPr>
          <w:p w:rsidR="009F4507" w:rsidRPr="00EF664F" w:rsidRDefault="009F4507" w:rsidP="00492D07">
            <w:pPr>
              <w:widowControl w:val="0"/>
              <w:autoSpaceDE w:val="0"/>
              <w:autoSpaceDN w:val="0"/>
              <w:adjustRightInd w:val="0"/>
              <w:ind w:left="-142" w:firstLine="0"/>
              <w:jc w:val="center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>№</w:t>
            </w:r>
            <w:r w:rsidRPr="00EF664F">
              <w:rPr>
                <w:sz w:val="24"/>
                <w:szCs w:val="24"/>
              </w:rPr>
              <w:br/>
            </w:r>
            <w:proofErr w:type="gramStart"/>
            <w:r w:rsidRPr="00EF664F">
              <w:rPr>
                <w:sz w:val="24"/>
                <w:szCs w:val="24"/>
              </w:rPr>
              <w:t>п</w:t>
            </w:r>
            <w:proofErr w:type="gramEnd"/>
            <w:r w:rsidRPr="00EF664F">
              <w:rPr>
                <w:sz w:val="24"/>
                <w:szCs w:val="24"/>
              </w:rPr>
              <w:t>/п</w:t>
            </w:r>
          </w:p>
        </w:tc>
        <w:tc>
          <w:tcPr>
            <w:tcW w:w="1591" w:type="pct"/>
            <w:vAlign w:val="center"/>
            <w:hideMark/>
          </w:tcPr>
          <w:p w:rsidR="009F4507" w:rsidRPr="00EF664F" w:rsidRDefault="009F4507" w:rsidP="00492D0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606" w:type="pct"/>
            <w:gridSpan w:val="2"/>
            <w:tcBorders>
              <w:right w:val="single" w:sz="4" w:space="0" w:color="auto"/>
            </w:tcBorders>
            <w:vAlign w:val="center"/>
          </w:tcPr>
          <w:p w:rsidR="009F4507" w:rsidRPr="00EF664F" w:rsidRDefault="009F4507" w:rsidP="00492D0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93" w:type="pct"/>
            <w:tcBorders>
              <w:left w:val="single" w:sz="4" w:space="0" w:color="auto"/>
            </w:tcBorders>
            <w:vAlign w:val="center"/>
          </w:tcPr>
          <w:p w:rsidR="009F4507" w:rsidRPr="00EF664F" w:rsidRDefault="009F4507" w:rsidP="00492D0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>Связь с показателями*</w:t>
            </w:r>
            <w:r w:rsidRPr="00EF664F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360715" w:rsidRPr="00EF664F" w:rsidTr="007F1CF7">
        <w:trPr>
          <w:trHeight w:val="170"/>
        </w:trPr>
        <w:tc>
          <w:tcPr>
            <w:tcW w:w="510" w:type="pct"/>
            <w:vAlign w:val="center"/>
          </w:tcPr>
          <w:p w:rsidR="009F4507" w:rsidRPr="00EF664F" w:rsidRDefault="009F4507" w:rsidP="00492D0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pct"/>
            <w:vAlign w:val="center"/>
          </w:tcPr>
          <w:p w:rsidR="009F4507" w:rsidRPr="00EF664F" w:rsidRDefault="009F4507" w:rsidP="00492D0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Borders>
              <w:right w:val="single" w:sz="4" w:space="0" w:color="auto"/>
            </w:tcBorders>
            <w:vAlign w:val="center"/>
          </w:tcPr>
          <w:p w:rsidR="009F4507" w:rsidRPr="00EF664F" w:rsidRDefault="009F4507" w:rsidP="00492D0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>3</w:t>
            </w:r>
          </w:p>
        </w:tc>
        <w:tc>
          <w:tcPr>
            <w:tcW w:w="1293" w:type="pct"/>
            <w:tcBorders>
              <w:left w:val="single" w:sz="4" w:space="0" w:color="auto"/>
            </w:tcBorders>
            <w:vAlign w:val="center"/>
          </w:tcPr>
          <w:p w:rsidR="009F4507" w:rsidRPr="00EF664F" w:rsidRDefault="009F4507" w:rsidP="00492D0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>4</w:t>
            </w:r>
          </w:p>
        </w:tc>
      </w:tr>
      <w:tr w:rsidR="007F1CF7" w:rsidRPr="00EF664F" w:rsidTr="007F1CF7">
        <w:trPr>
          <w:trHeight w:val="264"/>
        </w:trPr>
        <w:tc>
          <w:tcPr>
            <w:tcW w:w="510" w:type="pct"/>
          </w:tcPr>
          <w:p w:rsidR="007F1CF7" w:rsidRPr="00EF664F" w:rsidRDefault="007F1CF7" w:rsidP="00492D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90" w:type="pct"/>
            <w:gridSpan w:val="4"/>
            <w:vAlign w:val="center"/>
          </w:tcPr>
          <w:p w:rsidR="007F1CF7" w:rsidRPr="00EF664F" w:rsidRDefault="007F1CF7" w:rsidP="009F4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 xml:space="preserve">1. Региональный проект </w:t>
            </w:r>
          </w:p>
          <w:p w:rsidR="007F1CF7" w:rsidRPr="00EF664F" w:rsidRDefault="007F1CF7" w:rsidP="009F4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>«Семейные ценности и инфраструктура культуры»</w:t>
            </w:r>
          </w:p>
        </w:tc>
      </w:tr>
      <w:tr w:rsidR="007F1CF7" w:rsidRPr="00EF664F" w:rsidTr="00360715">
        <w:trPr>
          <w:trHeight w:val="2008"/>
        </w:trPr>
        <w:tc>
          <w:tcPr>
            <w:tcW w:w="510" w:type="pct"/>
          </w:tcPr>
          <w:p w:rsidR="007F1CF7" w:rsidRPr="00EF664F" w:rsidRDefault="007F1CF7" w:rsidP="00492D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pct"/>
            <w:gridSpan w:val="2"/>
            <w:vAlign w:val="center"/>
          </w:tcPr>
          <w:p w:rsidR="007F1CF7" w:rsidRPr="00EF664F" w:rsidRDefault="007F1CF7" w:rsidP="009F450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EF664F">
              <w:rPr>
                <w:sz w:val="24"/>
              </w:rPr>
              <w:t>Руководитель регионального проекта</w:t>
            </w:r>
            <w:r w:rsidRPr="00EF664F">
              <w:rPr>
                <w:color w:val="FF0000"/>
                <w:sz w:val="24"/>
              </w:rPr>
              <w:t xml:space="preserve"> </w:t>
            </w:r>
            <w:r w:rsidRPr="00EF664F">
              <w:rPr>
                <w:sz w:val="24"/>
              </w:rPr>
              <w:t>(Королёва Анна Александровна, председатель Комитета по культуре, спорту и молодёжной политике Администрации муниципального образования «город Десногорск» Смоленской области)</w:t>
            </w:r>
          </w:p>
          <w:p w:rsidR="007F1CF7" w:rsidRPr="00EF664F" w:rsidRDefault="007F1CF7" w:rsidP="009F45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319" w:type="pct"/>
            <w:gridSpan w:val="2"/>
          </w:tcPr>
          <w:p w:rsidR="007F1CF7" w:rsidRPr="00EF664F" w:rsidRDefault="007F1CF7" w:rsidP="001637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1CF7" w:rsidRPr="00EF664F" w:rsidRDefault="007F1CF7" w:rsidP="001637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1CF7" w:rsidRPr="00EF664F" w:rsidRDefault="007F1CF7" w:rsidP="007F1C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 xml:space="preserve">     Срок реализации</w:t>
            </w:r>
          </w:p>
          <w:p w:rsidR="007F1CF7" w:rsidRPr="00EF664F" w:rsidRDefault="007F1CF7" w:rsidP="007F1CF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2"/>
              </w:rPr>
            </w:pPr>
            <w:r w:rsidRPr="00EF664F">
              <w:rPr>
                <w:rFonts w:eastAsia="Calibri"/>
                <w:color w:val="auto"/>
                <w:sz w:val="24"/>
                <w:szCs w:val="22"/>
              </w:rPr>
              <w:t>01.01.2025 - 31.12.2030</w:t>
            </w:r>
          </w:p>
          <w:p w:rsidR="007F1CF7" w:rsidRPr="00163793" w:rsidRDefault="007F1CF7" w:rsidP="00163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4"/>
                <w:szCs w:val="22"/>
              </w:rPr>
            </w:pPr>
          </w:p>
          <w:p w:rsidR="007F1CF7" w:rsidRPr="00EF664F" w:rsidRDefault="007F1CF7" w:rsidP="00492D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60715" w:rsidRPr="00EF664F" w:rsidTr="00360715">
        <w:trPr>
          <w:trHeight w:val="264"/>
        </w:trPr>
        <w:tc>
          <w:tcPr>
            <w:tcW w:w="510" w:type="pct"/>
          </w:tcPr>
          <w:p w:rsidR="00360715" w:rsidRPr="00EF664F" w:rsidRDefault="00360715" w:rsidP="00492D0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EF664F">
              <w:rPr>
                <w:sz w:val="24"/>
                <w:szCs w:val="24"/>
              </w:rPr>
              <w:t>1</w:t>
            </w:r>
            <w:r w:rsidRPr="00EF664F">
              <w:rPr>
                <w:sz w:val="24"/>
                <w:szCs w:val="24"/>
                <w:lang w:val="en-US"/>
              </w:rPr>
              <w:t>.1.</w:t>
            </w:r>
          </w:p>
        </w:tc>
        <w:tc>
          <w:tcPr>
            <w:tcW w:w="1591" w:type="pct"/>
            <w:tcBorders>
              <w:right w:val="single" w:sz="4" w:space="0" w:color="auto"/>
            </w:tcBorders>
          </w:tcPr>
          <w:p w:rsidR="00360715" w:rsidRPr="00EF664F" w:rsidRDefault="00360715" w:rsidP="00492D0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>Задача 1. Модернизация учреждений культуры.</w:t>
            </w:r>
          </w:p>
        </w:tc>
        <w:tc>
          <w:tcPr>
            <w:tcW w:w="160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0715" w:rsidRPr="00EF664F" w:rsidRDefault="00360715" w:rsidP="0036071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333333"/>
                <w:sz w:val="24"/>
                <w:shd w:val="clear" w:color="auto" w:fill="FFFFFF"/>
              </w:rPr>
            </w:pPr>
            <w:r w:rsidRPr="00EF664F">
              <w:rPr>
                <w:color w:val="333333"/>
                <w:sz w:val="24"/>
                <w:shd w:val="clear" w:color="auto" w:fill="FFFFFF"/>
              </w:rPr>
              <w:t>Обновление объекта и приведение его в соответствие с новыми нормами и требованиями времени и общественными системами.</w:t>
            </w:r>
          </w:p>
          <w:p w:rsidR="001147A8" w:rsidRPr="00EF664F" w:rsidRDefault="001147A8" w:rsidP="0036071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>Создание комфортных условий для неформального общения, развития творческого и интеллектуального потенциала граждан</w:t>
            </w:r>
          </w:p>
        </w:tc>
        <w:tc>
          <w:tcPr>
            <w:tcW w:w="1293" w:type="pct"/>
            <w:tcBorders>
              <w:left w:val="single" w:sz="4" w:space="0" w:color="auto"/>
            </w:tcBorders>
          </w:tcPr>
          <w:p w:rsidR="00DB0A65" w:rsidRPr="00DB0A65" w:rsidRDefault="00DB0A65" w:rsidP="00DB0A6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B0A65">
              <w:rPr>
                <w:sz w:val="24"/>
                <w:szCs w:val="24"/>
              </w:rPr>
              <w:t>овышение эффективности управления развитием отрасли культуры и молодежной политики  посредством реализации мероп</w:t>
            </w:r>
            <w:r w:rsidR="00E25D04">
              <w:rPr>
                <w:sz w:val="24"/>
                <w:szCs w:val="24"/>
              </w:rPr>
              <w:t>риятий муниципальной программы.</w:t>
            </w:r>
          </w:p>
          <w:p w:rsidR="00360715" w:rsidRPr="00EF664F" w:rsidRDefault="00DB0A65" w:rsidP="00DB0A6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B0A65">
              <w:rPr>
                <w:sz w:val="24"/>
                <w:szCs w:val="24"/>
              </w:rPr>
              <w:t xml:space="preserve">существление иных полномочий в соответствии с Положением о Комитете по культуре, спорту и молодежной политике </w:t>
            </w:r>
            <w:r w:rsidRPr="00DB0A65">
              <w:rPr>
                <w:sz w:val="24"/>
                <w:szCs w:val="24"/>
              </w:rPr>
              <w:lastRenderedPageBreak/>
              <w:t>Администрации муниципального образования «город Десногорск» Смоленской области</w:t>
            </w:r>
            <w:r w:rsidR="00E25D04">
              <w:rPr>
                <w:sz w:val="24"/>
                <w:szCs w:val="24"/>
              </w:rPr>
              <w:t>.</w:t>
            </w:r>
          </w:p>
        </w:tc>
      </w:tr>
      <w:tr w:rsidR="007F1CF7" w:rsidRPr="00EF664F" w:rsidTr="00360715">
        <w:trPr>
          <w:trHeight w:val="264"/>
        </w:trPr>
        <w:tc>
          <w:tcPr>
            <w:tcW w:w="510" w:type="pct"/>
          </w:tcPr>
          <w:p w:rsidR="007F1CF7" w:rsidRPr="00EF664F" w:rsidRDefault="007F1CF7" w:rsidP="00492D0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591" w:type="pct"/>
          </w:tcPr>
          <w:p w:rsidR="007F1CF7" w:rsidRPr="00EF664F" w:rsidRDefault="00360715" w:rsidP="0036071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>Задача 2. Оснащение современным оборудованием и технологиями.</w:t>
            </w:r>
          </w:p>
        </w:tc>
        <w:tc>
          <w:tcPr>
            <w:tcW w:w="1606" w:type="pct"/>
            <w:gridSpan w:val="2"/>
            <w:tcBorders>
              <w:right w:val="single" w:sz="4" w:space="0" w:color="auto"/>
            </w:tcBorders>
          </w:tcPr>
          <w:p w:rsidR="007F1CF7" w:rsidRPr="00EF664F" w:rsidRDefault="00EF664F" w:rsidP="0036071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>Интерактивные экспозиции, виртуальные музеи и другие технологии привлекают больше посетителей, в том числе молодёжь и целые семьи.</w:t>
            </w:r>
          </w:p>
          <w:p w:rsidR="00EF664F" w:rsidRPr="00EF664F" w:rsidRDefault="00EF664F" w:rsidP="0036071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EF664F">
              <w:rPr>
                <w:sz w:val="24"/>
                <w:szCs w:val="24"/>
              </w:rPr>
              <w:t>Цифровые технологии предоставляют людям из разных уголков мира доступ к искусству, способствуя его популяризации и образовательным целям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93" w:type="pct"/>
            <w:tcBorders>
              <w:left w:val="single" w:sz="4" w:space="0" w:color="auto"/>
            </w:tcBorders>
          </w:tcPr>
          <w:p w:rsidR="00DB0A65" w:rsidRPr="009C160E" w:rsidRDefault="00DB0A65" w:rsidP="00DB0A6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мероприятий.</w:t>
            </w:r>
          </w:p>
          <w:p w:rsidR="007F1CF7" w:rsidRPr="00EF664F" w:rsidRDefault="00DB0A65" w:rsidP="00DB0A6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C160E">
              <w:rPr>
                <w:sz w:val="24"/>
                <w:szCs w:val="24"/>
              </w:rPr>
              <w:t>оличество участников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F1CF7" w:rsidRPr="007F1CF7" w:rsidRDefault="00EF664F" w:rsidP="00EF664F">
      <w:pPr>
        <w:tabs>
          <w:tab w:val="left" w:pos="1560"/>
        </w:tabs>
        <w:jc w:val="center"/>
      </w:pPr>
      <w:r>
        <w:t xml:space="preserve">                                                                                                                                                              ».</w:t>
      </w:r>
    </w:p>
    <w:p w:rsidR="007F1CF7" w:rsidRPr="007F1CF7" w:rsidRDefault="007F1CF7" w:rsidP="007F1CF7">
      <w:pPr>
        <w:tabs>
          <w:tab w:val="left" w:pos="993"/>
        </w:tabs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1.3</w:t>
      </w:r>
      <w:r w:rsidRPr="007F1CF7">
        <w:rPr>
          <w:color w:val="auto"/>
          <w:szCs w:val="24"/>
        </w:rPr>
        <w:t>. Раздел 2 муниципальной программы «Сведения о региональных проектах» изложить в следующей редакции:</w:t>
      </w:r>
    </w:p>
    <w:p w:rsidR="007F1CF7" w:rsidRPr="007F1CF7" w:rsidRDefault="007F1CF7" w:rsidP="007F1CF7">
      <w:pPr>
        <w:tabs>
          <w:tab w:val="left" w:pos="993"/>
        </w:tabs>
        <w:ind w:left="709"/>
        <w:jc w:val="both"/>
        <w:rPr>
          <w:color w:val="auto"/>
          <w:szCs w:val="24"/>
        </w:rPr>
      </w:pPr>
      <w:r w:rsidRPr="007F1CF7">
        <w:rPr>
          <w:color w:val="auto"/>
          <w:szCs w:val="24"/>
        </w:rPr>
        <w:t>«</w:t>
      </w:r>
    </w:p>
    <w:p w:rsidR="007F1CF7" w:rsidRPr="007F1CF7" w:rsidRDefault="007F1CF7" w:rsidP="007F1CF7">
      <w:pPr>
        <w:jc w:val="center"/>
        <w:rPr>
          <w:b/>
          <w:color w:val="auto"/>
          <w:spacing w:val="20"/>
          <w:szCs w:val="24"/>
        </w:rPr>
      </w:pPr>
      <w:r w:rsidRPr="007F1CF7">
        <w:rPr>
          <w:b/>
          <w:color w:val="auto"/>
          <w:spacing w:val="20"/>
          <w:szCs w:val="24"/>
        </w:rPr>
        <w:t>СВЕДЕНИЯ</w:t>
      </w:r>
    </w:p>
    <w:p w:rsidR="007F1CF7" w:rsidRPr="007F1CF7" w:rsidRDefault="007F1CF7" w:rsidP="007F1CF7">
      <w:pPr>
        <w:jc w:val="center"/>
        <w:rPr>
          <w:b/>
          <w:color w:val="auto"/>
          <w:szCs w:val="24"/>
        </w:rPr>
      </w:pPr>
      <w:r w:rsidRPr="007F1CF7">
        <w:rPr>
          <w:b/>
          <w:color w:val="auto"/>
          <w:szCs w:val="24"/>
        </w:rPr>
        <w:t>о региональных проектах</w:t>
      </w:r>
    </w:p>
    <w:p w:rsidR="007F1CF7" w:rsidRPr="007F1CF7" w:rsidRDefault="007F1CF7" w:rsidP="007F1CF7">
      <w:pPr>
        <w:jc w:val="center"/>
        <w:rPr>
          <w:i/>
          <w:color w:val="auto"/>
          <w:szCs w:val="24"/>
        </w:rPr>
      </w:pPr>
    </w:p>
    <w:p w:rsidR="007F1CF7" w:rsidRPr="007F1CF7" w:rsidRDefault="007F1CF7" w:rsidP="007F1CF7">
      <w:pPr>
        <w:jc w:val="center"/>
        <w:rPr>
          <w:b/>
          <w:color w:val="auto"/>
          <w:spacing w:val="20"/>
          <w:szCs w:val="24"/>
        </w:rPr>
      </w:pPr>
      <w:r w:rsidRPr="007F1CF7">
        <w:rPr>
          <w:b/>
          <w:color w:val="auto"/>
          <w:spacing w:val="20"/>
          <w:szCs w:val="24"/>
        </w:rPr>
        <w:t>СВЕДЕНИЯ</w:t>
      </w:r>
    </w:p>
    <w:p w:rsidR="007F1CF7" w:rsidRPr="007F1CF7" w:rsidRDefault="007F1CF7" w:rsidP="007F1CF7">
      <w:pPr>
        <w:jc w:val="center"/>
        <w:rPr>
          <w:b/>
          <w:color w:val="auto"/>
          <w:szCs w:val="24"/>
        </w:rPr>
      </w:pPr>
      <w:r w:rsidRPr="007F1CF7">
        <w:rPr>
          <w:b/>
          <w:color w:val="auto"/>
          <w:szCs w:val="24"/>
        </w:rPr>
        <w:t>о региональном проекте</w:t>
      </w:r>
    </w:p>
    <w:p w:rsidR="007F1CF7" w:rsidRDefault="007F1CF7" w:rsidP="007F1CF7">
      <w:pPr>
        <w:jc w:val="center"/>
        <w:rPr>
          <w:b/>
          <w:szCs w:val="24"/>
        </w:rPr>
      </w:pPr>
      <w:r w:rsidRPr="007F1CF7">
        <w:rPr>
          <w:b/>
          <w:szCs w:val="24"/>
        </w:rPr>
        <w:t>«Семейные ценности и инфраструктура культуры»</w:t>
      </w:r>
    </w:p>
    <w:p w:rsidR="007F1CF7" w:rsidRPr="007F1CF7" w:rsidRDefault="007F1CF7" w:rsidP="007F1CF7">
      <w:pPr>
        <w:jc w:val="center"/>
        <w:rPr>
          <w:b/>
          <w:color w:val="auto"/>
          <w:szCs w:val="24"/>
        </w:rPr>
      </w:pPr>
    </w:p>
    <w:p w:rsidR="007F1CF7" w:rsidRPr="007F1CF7" w:rsidRDefault="007F1CF7" w:rsidP="007F1CF7">
      <w:pPr>
        <w:jc w:val="center"/>
        <w:rPr>
          <w:b/>
          <w:color w:val="auto"/>
          <w:szCs w:val="24"/>
        </w:rPr>
      </w:pPr>
      <w:r w:rsidRPr="007F1CF7">
        <w:rPr>
          <w:b/>
          <w:color w:val="auto"/>
          <w:szCs w:val="24"/>
        </w:rPr>
        <w:t>1. Общие положения</w:t>
      </w:r>
    </w:p>
    <w:p w:rsidR="007F1CF7" w:rsidRPr="007F1CF7" w:rsidRDefault="007F1CF7" w:rsidP="007F1CF7">
      <w:pPr>
        <w:rPr>
          <w:color w:val="auto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5510"/>
      </w:tblGrid>
      <w:tr w:rsidR="007F1CF7" w:rsidRPr="007F1CF7" w:rsidTr="00492D07">
        <w:trPr>
          <w:trHeight w:val="516"/>
          <w:jc w:val="center"/>
        </w:trPr>
        <w:tc>
          <w:tcPr>
            <w:tcW w:w="2282" w:type="pct"/>
            <w:shd w:val="clear" w:color="auto" w:fill="auto"/>
            <w:vAlign w:val="center"/>
          </w:tcPr>
          <w:p w:rsidR="007F1CF7" w:rsidRPr="007F1CF7" w:rsidRDefault="007F1CF7" w:rsidP="007F1CF7">
            <w:pPr>
              <w:spacing w:line="276" w:lineRule="auto"/>
              <w:rPr>
                <w:rFonts w:eastAsia="Calibri"/>
                <w:color w:val="auto"/>
                <w:szCs w:val="24"/>
              </w:rPr>
            </w:pPr>
            <w:r w:rsidRPr="007F1CF7">
              <w:rPr>
                <w:rFonts w:eastAsia="Calibri"/>
                <w:color w:val="auto"/>
                <w:szCs w:val="24"/>
              </w:rPr>
              <w:t>Руководитель регионального проекта</w:t>
            </w:r>
          </w:p>
          <w:p w:rsidR="007F1CF7" w:rsidRPr="007F1CF7" w:rsidRDefault="007F1CF7" w:rsidP="007F1CF7">
            <w:pPr>
              <w:spacing w:line="276" w:lineRule="auto"/>
              <w:rPr>
                <w:rFonts w:eastAsia="Calibri"/>
                <w:color w:val="auto"/>
                <w:szCs w:val="24"/>
              </w:rPr>
            </w:pPr>
          </w:p>
          <w:p w:rsidR="007F1CF7" w:rsidRPr="007F1CF7" w:rsidRDefault="007F1CF7" w:rsidP="007F1CF7">
            <w:pPr>
              <w:spacing w:line="276" w:lineRule="auto"/>
              <w:rPr>
                <w:rFonts w:eastAsia="Calibri"/>
                <w:color w:val="auto"/>
                <w:szCs w:val="24"/>
              </w:rPr>
            </w:pPr>
          </w:p>
          <w:p w:rsidR="007F1CF7" w:rsidRPr="007F1CF7" w:rsidRDefault="007F1CF7" w:rsidP="007F1CF7">
            <w:pPr>
              <w:spacing w:line="276" w:lineRule="auto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718" w:type="pct"/>
            <w:shd w:val="clear" w:color="auto" w:fill="auto"/>
            <w:vAlign w:val="center"/>
          </w:tcPr>
          <w:p w:rsidR="007F1CF7" w:rsidRPr="007F1CF7" w:rsidRDefault="007F1CF7" w:rsidP="007F1CF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auto"/>
                <w:szCs w:val="22"/>
              </w:rPr>
            </w:pPr>
            <w:r w:rsidRPr="007F1CF7">
              <w:rPr>
                <w:rFonts w:eastAsia="Calibri"/>
                <w:color w:val="auto"/>
                <w:szCs w:val="22"/>
              </w:rPr>
              <w:t>Королёва Анна Александровна, председатель Комитета по культуре, спорту и молодёжной политике Администрации муниципального образования «город Десногорск» Смоленской области.</w:t>
            </w:r>
          </w:p>
        </w:tc>
      </w:tr>
      <w:tr w:rsidR="007F1CF7" w:rsidRPr="007F1CF7" w:rsidTr="00E25D04">
        <w:trPr>
          <w:trHeight w:val="1171"/>
          <w:jc w:val="center"/>
        </w:trPr>
        <w:tc>
          <w:tcPr>
            <w:tcW w:w="2282" w:type="pct"/>
            <w:shd w:val="clear" w:color="auto" w:fill="auto"/>
            <w:vAlign w:val="center"/>
          </w:tcPr>
          <w:p w:rsidR="00E25D04" w:rsidRDefault="007F1CF7" w:rsidP="007F1CF7">
            <w:pPr>
              <w:spacing w:line="276" w:lineRule="auto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7F1CF7">
              <w:rPr>
                <w:rFonts w:eastAsia="Calibri"/>
                <w:color w:val="auto"/>
                <w:szCs w:val="24"/>
                <w:lang w:eastAsia="en-US"/>
              </w:rPr>
              <w:t xml:space="preserve">Связь с муниципальной программой </w:t>
            </w:r>
          </w:p>
          <w:p w:rsidR="00E25D04" w:rsidRDefault="00E25D04" w:rsidP="007F1CF7">
            <w:pPr>
              <w:spacing w:line="276" w:lineRule="auto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E25D04" w:rsidRDefault="00E25D04" w:rsidP="007F1CF7">
            <w:pPr>
              <w:spacing w:line="276" w:lineRule="auto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E25D04" w:rsidRPr="007F1CF7" w:rsidRDefault="00E25D04" w:rsidP="007F1CF7">
            <w:pPr>
              <w:spacing w:line="276" w:lineRule="auto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718" w:type="pct"/>
            <w:shd w:val="clear" w:color="auto" w:fill="auto"/>
            <w:vAlign w:val="center"/>
          </w:tcPr>
          <w:p w:rsidR="007F1CF7" w:rsidRPr="007F1CF7" w:rsidRDefault="00282231" w:rsidP="00282231">
            <w:pPr>
              <w:spacing w:after="200" w:line="276" w:lineRule="auto"/>
              <w:jc w:val="both"/>
              <w:rPr>
                <w:rFonts w:eastAsia="Calibri"/>
                <w:color w:val="auto"/>
                <w:szCs w:val="24"/>
              </w:rPr>
            </w:pPr>
            <w:r w:rsidRPr="00282231">
              <w:rPr>
                <w:color w:val="auto"/>
                <w:szCs w:val="24"/>
              </w:rPr>
              <w:t xml:space="preserve">Муниципальная программа </w:t>
            </w:r>
            <w:r w:rsidRPr="00282231">
              <w:rPr>
                <w:rFonts w:eastAsia="Calibri"/>
                <w:color w:val="auto"/>
                <w:szCs w:val="24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</w:p>
        </w:tc>
      </w:tr>
    </w:tbl>
    <w:p w:rsidR="00E25D04" w:rsidRDefault="00E25D04" w:rsidP="007F1CF7">
      <w:pPr>
        <w:rPr>
          <w:color w:val="auto"/>
          <w:szCs w:val="24"/>
        </w:rPr>
      </w:pPr>
    </w:p>
    <w:p w:rsidR="00E25D04" w:rsidRPr="007F1CF7" w:rsidRDefault="00E25D04" w:rsidP="007F1CF7">
      <w:pPr>
        <w:rPr>
          <w:color w:val="auto"/>
          <w:szCs w:val="24"/>
        </w:rPr>
      </w:pPr>
    </w:p>
    <w:p w:rsidR="007F1CF7" w:rsidRPr="007F1CF7" w:rsidRDefault="007F1CF7" w:rsidP="007F1CF7">
      <w:pPr>
        <w:jc w:val="center"/>
        <w:rPr>
          <w:b/>
          <w:color w:val="auto"/>
          <w:szCs w:val="24"/>
        </w:rPr>
      </w:pPr>
      <w:r w:rsidRPr="007F1CF7">
        <w:rPr>
          <w:b/>
          <w:color w:val="auto"/>
          <w:szCs w:val="24"/>
        </w:rPr>
        <w:t xml:space="preserve">2. Значения результатов регионального проекта </w:t>
      </w:r>
    </w:p>
    <w:p w:rsidR="007F1CF7" w:rsidRPr="007F1CF7" w:rsidRDefault="007F1CF7" w:rsidP="007F1CF7">
      <w:pPr>
        <w:jc w:val="center"/>
        <w:rPr>
          <w:b/>
          <w:color w:val="auto"/>
          <w:szCs w:val="24"/>
        </w:rPr>
      </w:pPr>
    </w:p>
    <w:tbl>
      <w:tblPr>
        <w:tblW w:w="5010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1369"/>
        <w:gridCol w:w="1645"/>
        <w:gridCol w:w="1507"/>
        <w:gridCol w:w="1507"/>
        <w:gridCol w:w="1408"/>
      </w:tblGrid>
      <w:tr w:rsidR="007F1CF7" w:rsidRPr="007F1CF7" w:rsidTr="00492D07">
        <w:trPr>
          <w:tblHeader/>
          <w:jc w:val="center"/>
        </w:trPr>
        <w:tc>
          <w:tcPr>
            <w:tcW w:w="1339" w:type="pct"/>
            <w:vMerge w:val="restart"/>
            <w:shd w:val="clear" w:color="auto" w:fill="auto"/>
          </w:tcPr>
          <w:p w:rsidR="007F1CF7" w:rsidRPr="007F1CF7" w:rsidRDefault="007F1CF7" w:rsidP="007F1CF7">
            <w:pPr>
              <w:spacing w:line="276" w:lineRule="auto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F1CF7">
              <w:rPr>
                <w:rFonts w:eastAsia="Calibri"/>
                <w:color w:val="auto"/>
                <w:szCs w:val="24"/>
                <w:lang w:eastAsia="en-US"/>
              </w:rPr>
              <w:t>Наименование результата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7F1CF7" w:rsidRPr="007F1CF7" w:rsidRDefault="007F1CF7" w:rsidP="007F1CF7">
            <w:pPr>
              <w:spacing w:line="276" w:lineRule="auto"/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7F1CF7">
              <w:rPr>
                <w:rFonts w:eastAsia="Calibri"/>
                <w:color w:val="auto"/>
                <w:szCs w:val="24"/>
                <w:lang w:eastAsia="en-US"/>
              </w:rPr>
              <w:t>Единица измерения</w:t>
            </w:r>
          </w:p>
        </w:tc>
        <w:tc>
          <w:tcPr>
            <w:tcW w:w="810" w:type="pct"/>
            <w:vMerge w:val="restart"/>
            <w:shd w:val="clear" w:color="auto" w:fill="auto"/>
          </w:tcPr>
          <w:p w:rsidR="007F1CF7" w:rsidRPr="007F1CF7" w:rsidRDefault="007F1CF7" w:rsidP="007F1CF7">
            <w:pPr>
              <w:spacing w:line="276" w:lineRule="auto"/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7F1CF7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результата</w:t>
            </w:r>
          </w:p>
          <w:p w:rsidR="007F1CF7" w:rsidRPr="007F1CF7" w:rsidRDefault="007F1CF7" w:rsidP="007F1CF7">
            <w:pPr>
              <w:spacing w:line="276" w:lineRule="auto"/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7F1CF7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(к очередному финансовому году)</w:t>
            </w:r>
          </w:p>
        </w:tc>
        <w:tc>
          <w:tcPr>
            <w:tcW w:w="2177" w:type="pct"/>
            <w:gridSpan w:val="3"/>
            <w:shd w:val="clear" w:color="auto" w:fill="auto"/>
            <w:vAlign w:val="center"/>
          </w:tcPr>
          <w:p w:rsidR="007F1CF7" w:rsidRPr="007F1CF7" w:rsidRDefault="007F1CF7" w:rsidP="007F1CF7">
            <w:pPr>
              <w:spacing w:line="276" w:lineRule="auto"/>
              <w:jc w:val="both"/>
              <w:rPr>
                <w:rFonts w:eastAsia="Calibri"/>
                <w:color w:val="auto"/>
                <w:spacing w:val="-2"/>
                <w:szCs w:val="24"/>
                <w:lang w:eastAsia="en-US"/>
              </w:rPr>
            </w:pPr>
            <w:r w:rsidRPr="007F1CF7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7F1CF7" w:rsidRPr="007F1CF7" w:rsidTr="00492D07">
        <w:trPr>
          <w:trHeight w:val="448"/>
          <w:tblHeader/>
          <w:jc w:val="center"/>
        </w:trPr>
        <w:tc>
          <w:tcPr>
            <w:tcW w:w="1339" w:type="pct"/>
            <w:vMerge/>
            <w:shd w:val="clear" w:color="auto" w:fill="auto"/>
            <w:vAlign w:val="center"/>
          </w:tcPr>
          <w:p w:rsidR="007F1CF7" w:rsidRPr="007F1CF7" w:rsidRDefault="007F1CF7" w:rsidP="007F1CF7">
            <w:pPr>
              <w:spacing w:line="276" w:lineRule="auto"/>
              <w:ind w:firstLine="851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7F1CF7" w:rsidRPr="007F1CF7" w:rsidRDefault="007F1CF7" w:rsidP="007F1CF7">
            <w:pPr>
              <w:spacing w:line="276" w:lineRule="auto"/>
              <w:ind w:firstLine="851"/>
              <w:jc w:val="both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7F1CF7" w:rsidRPr="007F1CF7" w:rsidRDefault="007F1CF7" w:rsidP="007F1CF7">
            <w:pPr>
              <w:spacing w:line="276" w:lineRule="auto"/>
              <w:ind w:firstLine="851"/>
              <w:jc w:val="both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7F1CF7" w:rsidRPr="007F1CF7" w:rsidRDefault="007F1CF7" w:rsidP="007F1CF7">
            <w:pPr>
              <w:spacing w:line="276" w:lineRule="auto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7F1CF7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очередной финансовый год </w:t>
            </w:r>
          </w:p>
          <w:p w:rsidR="007F1CF7" w:rsidRPr="007F1CF7" w:rsidRDefault="009C160E" w:rsidP="007F1CF7">
            <w:pPr>
              <w:spacing w:line="276" w:lineRule="auto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7F1CF7" w:rsidRPr="007F1CF7" w:rsidRDefault="007F1CF7" w:rsidP="007F1CF7">
            <w:pPr>
              <w:spacing w:line="276" w:lineRule="auto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7F1CF7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  <w:r w:rsidR="009C160E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2026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F1CF7" w:rsidRPr="007F1CF7" w:rsidRDefault="007F1CF7" w:rsidP="007F1CF7">
            <w:pPr>
              <w:spacing w:line="276" w:lineRule="auto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7F1CF7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2-й год планового периода </w:t>
            </w:r>
          </w:p>
          <w:p w:rsidR="007F1CF7" w:rsidRPr="007F1CF7" w:rsidRDefault="009C160E" w:rsidP="007F1CF7">
            <w:pPr>
              <w:spacing w:line="276" w:lineRule="auto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2027</w:t>
            </w:r>
          </w:p>
        </w:tc>
      </w:tr>
      <w:tr w:rsidR="007F1CF7" w:rsidRPr="007F1CF7" w:rsidTr="00492D07">
        <w:trPr>
          <w:trHeight w:val="282"/>
          <w:tblHeader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7F1CF7" w:rsidRPr="007F1CF7" w:rsidRDefault="007F1CF7" w:rsidP="007F1CF7">
            <w:pPr>
              <w:ind w:firstLine="851"/>
              <w:rPr>
                <w:rFonts w:eastAsia="Calibri"/>
                <w:color w:val="auto"/>
                <w:szCs w:val="24"/>
                <w:lang w:eastAsia="en-US"/>
              </w:rPr>
            </w:pPr>
            <w:r w:rsidRPr="007F1CF7">
              <w:rPr>
                <w:rFonts w:eastAsia="Calibri"/>
                <w:color w:val="auto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74" w:type="pct"/>
            <w:shd w:val="clear" w:color="auto" w:fill="auto"/>
          </w:tcPr>
          <w:p w:rsidR="007F1CF7" w:rsidRPr="007F1CF7" w:rsidRDefault="007F1CF7" w:rsidP="007F1CF7">
            <w:pPr>
              <w:rPr>
                <w:rFonts w:eastAsia="Calibri"/>
                <w:color w:val="auto"/>
                <w:spacing w:val="-2"/>
                <w:szCs w:val="24"/>
                <w:lang w:eastAsia="en-US"/>
              </w:rPr>
            </w:pPr>
            <w:r w:rsidRPr="007F1CF7">
              <w:rPr>
                <w:rFonts w:eastAsia="Calibri"/>
                <w:color w:val="auto"/>
                <w:spacing w:val="-2"/>
                <w:szCs w:val="24"/>
                <w:lang w:eastAsia="en-US"/>
              </w:rPr>
              <w:t xml:space="preserve">       2</w:t>
            </w:r>
          </w:p>
        </w:tc>
        <w:tc>
          <w:tcPr>
            <w:tcW w:w="810" w:type="pct"/>
            <w:shd w:val="clear" w:color="auto" w:fill="auto"/>
          </w:tcPr>
          <w:p w:rsidR="007F1CF7" w:rsidRPr="007F1CF7" w:rsidRDefault="007F1CF7" w:rsidP="007F1CF7">
            <w:pPr>
              <w:rPr>
                <w:rFonts w:eastAsia="Calibri"/>
                <w:color w:val="auto"/>
                <w:spacing w:val="-2"/>
                <w:szCs w:val="24"/>
                <w:lang w:eastAsia="en-US"/>
              </w:rPr>
            </w:pPr>
            <w:r w:rsidRPr="007F1CF7">
              <w:rPr>
                <w:rFonts w:eastAsia="Calibri"/>
                <w:color w:val="auto"/>
                <w:spacing w:val="-2"/>
                <w:szCs w:val="24"/>
                <w:lang w:eastAsia="en-US"/>
              </w:rPr>
              <w:t xml:space="preserve">             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7F1CF7" w:rsidRPr="007F1CF7" w:rsidRDefault="007F1CF7" w:rsidP="007F1CF7">
            <w:pPr>
              <w:rPr>
                <w:rFonts w:eastAsia="Calibri"/>
                <w:color w:val="auto"/>
                <w:spacing w:val="-2"/>
                <w:szCs w:val="24"/>
                <w:lang w:eastAsia="en-US"/>
              </w:rPr>
            </w:pPr>
            <w:r w:rsidRPr="007F1CF7">
              <w:rPr>
                <w:rFonts w:eastAsia="Calibri"/>
                <w:color w:val="auto"/>
                <w:spacing w:val="-2"/>
                <w:szCs w:val="24"/>
                <w:lang w:eastAsia="en-US"/>
              </w:rPr>
              <w:t xml:space="preserve">            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7F1CF7" w:rsidRPr="007F1CF7" w:rsidRDefault="007F1CF7" w:rsidP="007F1CF7">
            <w:pPr>
              <w:rPr>
                <w:rFonts w:eastAsia="Calibri"/>
                <w:color w:val="auto"/>
                <w:spacing w:val="-2"/>
                <w:szCs w:val="24"/>
                <w:lang w:eastAsia="en-US"/>
              </w:rPr>
            </w:pPr>
            <w:r w:rsidRPr="007F1CF7">
              <w:rPr>
                <w:rFonts w:eastAsia="Calibri"/>
                <w:color w:val="auto"/>
                <w:spacing w:val="-2"/>
                <w:szCs w:val="24"/>
                <w:lang w:eastAsia="en-US"/>
              </w:rPr>
              <w:t xml:space="preserve">          5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F1CF7" w:rsidRPr="007F1CF7" w:rsidRDefault="007F1CF7" w:rsidP="007F1CF7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7F1CF7">
              <w:rPr>
                <w:rFonts w:eastAsia="Calibri"/>
                <w:color w:val="auto"/>
                <w:szCs w:val="24"/>
                <w:lang w:eastAsia="en-US"/>
              </w:rPr>
              <w:t xml:space="preserve">          6</w:t>
            </w:r>
          </w:p>
        </w:tc>
      </w:tr>
      <w:tr w:rsidR="00DB0A65" w:rsidRPr="007F1CF7" w:rsidTr="00492D07">
        <w:trPr>
          <w:trHeight w:val="433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DB0A65" w:rsidRPr="007F1CF7" w:rsidRDefault="00DB0A65" w:rsidP="007F1CF7">
            <w:pPr>
              <w:jc w:val="both"/>
              <w:rPr>
                <w:rFonts w:eastAsia="Calibri"/>
                <w:color w:val="auto"/>
                <w:spacing w:val="-2"/>
                <w:szCs w:val="24"/>
                <w:lang w:eastAsia="en-US"/>
              </w:rPr>
            </w:pPr>
            <w:r w:rsidRPr="00DB0A65">
              <w:rPr>
                <w:rFonts w:eastAsia="Calibri"/>
                <w:color w:val="auto"/>
                <w:spacing w:val="-2"/>
                <w:szCs w:val="24"/>
                <w:lang w:eastAsia="en-US"/>
              </w:rPr>
              <w:t>Модернизация региональных и муниципальных библиотек</w:t>
            </w:r>
          </w:p>
        </w:tc>
        <w:tc>
          <w:tcPr>
            <w:tcW w:w="674" w:type="pct"/>
            <w:shd w:val="clear" w:color="auto" w:fill="auto"/>
          </w:tcPr>
          <w:p w:rsidR="00DB0A65" w:rsidRPr="007F1CF7" w:rsidRDefault="00DB0A65" w:rsidP="00DB0A65">
            <w:pPr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DB0A65" w:rsidRPr="007F1CF7" w:rsidRDefault="00DB0A65" w:rsidP="00DB0A65">
            <w:pPr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F1CF7">
              <w:rPr>
                <w:rFonts w:eastAsia="Calibri"/>
                <w:color w:val="auto"/>
                <w:szCs w:val="24"/>
                <w:lang w:eastAsia="en-US"/>
              </w:rPr>
              <w:t>Да</w:t>
            </w:r>
            <w:proofErr w:type="gramStart"/>
            <w:r w:rsidRPr="007F1CF7">
              <w:rPr>
                <w:rFonts w:eastAsia="Calibri"/>
                <w:color w:val="auto"/>
                <w:szCs w:val="24"/>
                <w:lang w:eastAsia="en-US"/>
              </w:rPr>
              <w:t>/Н</w:t>
            </w:r>
            <w:proofErr w:type="gramEnd"/>
            <w:r w:rsidRPr="007F1CF7">
              <w:rPr>
                <w:rFonts w:eastAsia="Calibri"/>
                <w:color w:val="auto"/>
                <w:szCs w:val="24"/>
                <w:lang w:eastAsia="en-US"/>
              </w:rPr>
              <w:t>ет</w:t>
            </w:r>
          </w:p>
        </w:tc>
        <w:tc>
          <w:tcPr>
            <w:tcW w:w="810" w:type="pct"/>
            <w:shd w:val="clear" w:color="auto" w:fill="auto"/>
          </w:tcPr>
          <w:p w:rsidR="00DB0A65" w:rsidRPr="007F1CF7" w:rsidRDefault="000846B8" w:rsidP="00DB0A65">
            <w:pPr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Нет </w:t>
            </w:r>
          </w:p>
        </w:tc>
        <w:tc>
          <w:tcPr>
            <w:tcW w:w="742" w:type="pct"/>
            <w:shd w:val="clear" w:color="auto" w:fill="auto"/>
          </w:tcPr>
          <w:p w:rsidR="00DB0A65" w:rsidRPr="007F1CF7" w:rsidRDefault="000846B8" w:rsidP="00DB0A65">
            <w:pPr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Нет </w:t>
            </w:r>
          </w:p>
        </w:tc>
        <w:tc>
          <w:tcPr>
            <w:tcW w:w="742" w:type="pct"/>
            <w:shd w:val="clear" w:color="auto" w:fill="auto"/>
          </w:tcPr>
          <w:p w:rsidR="00DB0A65" w:rsidRDefault="000846B8" w:rsidP="00DB0A65">
            <w:pPr>
              <w:jc w:val="center"/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Нет </w:t>
            </w:r>
          </w:p>
        </w:tc>
        <w:tc>
          <w:tcPr>
            <w:tcW w:w="693" w:type="pct"/>
            <w:shd w:val="clear" w:color="auto" w:fill="auto"/>
          </w:tcPr>
          <w:p w:rsidR="00DB0A65" w:rsidRDefault="00DB0A65" w:rsidP="00DB0A65">
            <w:pPr>
              <w:jc w:val="center"/>
            </w:pPr>
            <w:r w:rsidRPr="007F1CF7">
              <w:rPr>
                <w:rFonts w:eastAsia="Calibri"/>
                <w:color w:val="auto"/>
                <w:szCs w:val="24"/>
                <w:lang w:eastAsia="en-US"/>
              </w:rPr>
              <w:t>Да</w:t>
            </w:r>
          </w:p>
        </w:tc>
      </w:tr>
      <w:tr w:rsidR="00DB0A65" w:rsidRPr="007F1CF7" w:rsidTr="00492D07">
        <w:trPr>
          <w:trHeight w:val="433"/>
          <w:jc w:val="center"/>
        </w:trPr>
        <w:tc>
          <w:tcPr>
            <w:tcW w:w="1339" w:type="pct"/>
            <w:shd w:val="clear" w:color="auto" w:fill="auto"/>
            <w:vAlign w:val="center"/>
          </w:tcPr>
          <w:p w:rsidR="00DB0A65" w:rsidRPr="007F1CF7" w:rsidRDefault="00DB0A65" w:rsidP="007F1CF7">
            <w:pPr>
              <w:jc w:val="both"/>
              <w:rPr>
                <w:rFonts w:eastAsia="Calibri"/>
                <w:color w:val="auto"/>
                <w:spacing w:val="-2"/>
                <w:szCs w:val="24"/>
                <w:lang w:eastAsia="en-US"/>
              </w:rPr>
            </w:pPr>
            <w:r w:rsidRPr="00DB0A65">
              <w:rPr>
                <w:rFonts w:eastAsia="Calibri"/>
                <w:color w:val="auto"/>
                <w:spacing w:val="-2"/>
                <w:szCs w:val="24"/>
                <w:lang w:eastAsia="en-US"/>
              </w:rPr>
              <w:t>Техническое оснащение муниципальных музеев</w:t>
            </w:r>
          </w:p>
        </w:tc>
        <w:tc>
          <w:tcPr>
            <w:tcW w:w="674" w:type="pct"/>
            <w:shd w:val="clear" w:color="auto" w:fill="auto"/>
          </w:tcPr>
          <w:p w:rsidR="00DB0A65" w:rsidRPr="007F1CF7" w:rsidRDefault="00DB0A65" w:rsidP="00DB0A65">
            <w:pPr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F1CF7">
              <w:rPr>
                <w:rFonts w:eastAsia="Calibri"/>
                <w:color w:val="auto"/>
                <w:szCs w:val="24"/>
                <w:lang w:eastAsia="en-US"/>
              </w:rPr>
              <w:t>Да</w:t>
            </w:r>
            <w:proofErr w:type="gramStart"/>
            <w:r w:rsidRPr="007F1CF7">
              <w:rPr>
                <w:rFonts w:eastAsia="Calibri"/>
                <w:color w:val="auto"/>
                <w:szCs w:val="24"/>
                <w:lang w:eastAsia="en-US"/>
              </w:rPr>
              <w:t>/Н</w:t>
            </w:r>
            <w:proofErr w:type="gramEnd"/>
            <w:r w:rsidRPr="007F1CF7">
              <w:rPr>
                <w:rFonts w:eastAsia="Calibri"/>
                <w:color w:val="auto"/>
                <w:szCs w:val="24"/>
                <w:lang w:eastAsia="en-US"/>
              </w:rPr>
              <w:t>ет</w:t>
            </w:r>
          </w:p>
        </w:tc>
        <w:tc>
          <w:tcPr>
            <w:tcW w:w="810" w:type="pct"/>
            <w:shd w:val="clear" w:color="auto" w:fill="auto"/>
          </w:tcPr>
          <w:p w:rsidR="00DB0A65" w:rsidRPr="007F1CF7" w:rsidRDefault="000846B8" w:rsidP="00DB0A65">
            <w:pPr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Нет </w:t>
            </w:r>
          </w:p>
        </w:tc>
        <w:tc>
          <w:tcPr>
            <w:tcW w:w="742" w:type="pct"/>
            <w:shd w:val="clear" w:color="auto" w:fill="auto"/>
          </w:tcPr>
          <w:p w:rsidR="00DB0A65" w:rsidRDefault="00DB0A65" w:rsidP="00DB0A65">
            <w:pPr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F1CF7">
              <w:rPr>
                <w:rFonts w:eastAsia="Calibri"/>
                <w:color w:val="auto"/>
                <w:szCs w:val="24"/>
                <w:lang w:eastAsia="en-US"/>
              </w:rPr>
              <w:t>Да</w:t>
            </w:r>
          </w:p>
          <w:p w:rsidR="00DB0A65" w:rsidRPr="007F1CF7" w:rsidRDefault="00DB0A65" w:rsidP="00DB0A65">
            <w:pPr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:rsidR="00DB0A65" w:rsidRDefault="000846B8" w:rsidP="00DB0A65">
            <w:pPr>
              <w:jc w:val="center"/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Нет </w:t>
            </w:r>
          </w:p>
        </w:tc>
        <w:tc>
          <w:tcPr>
            <w:tcW w:w="693" w:type="pct"/>
            <w:shd w:val="clear" w:color="auto" w:fill="auto"/>
          </w:tcPr>
          <w:p w:rsidR="00DB0A65" w:rsidRDefault="000846B8" w:rsidP="00DB0A65">
            <w:pPr>
              <w:jc w:val="center"/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Нет </w:t>
            </w:r>
          </w:p>
        </w:tc>
      </w:tr>
    </w:tbl>
    <w:p w:rsidR="00DB0A65" w:rsidRPr="00DB0A65" w:rsidRDefault="007F1CF7" w:rsidP="00DB0A65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jc w:val="right"/>
        <w:rPr>
          <w:color w:val="auto"/>
          <w:szCs w:val="24"/>
        </w:rPr>
      </w:pPr>
      <w:r w:rsidRPr="007F1CF7">
        <w:rPr>
          <w:color w:val="auto"/>
          <w:szCs w:val="24"/>
        </w:rPr>
        <w:t>».</w:t>
      </w:r>
    </w:p>
    <w:p w:rsidR="007016C5" w:rsidRPr="00EF664F" w:rsidRDefault="007F1CF7" w:rsidP="009F4507">
      <w:pPr>
        <w:tabs>
          <w:tab w:val="left" w:pos="1560"/>
        </w:tabs>
        <w:ind w:firstLine="709"/>
        <w:jc w:val="both"/>
        <w:rPr>
          <w:szCs w:val="24"/>
        </w:rPr>
      </w:pPr>
      <w:r w:rsidRPr="00EF664F">
        <w:rPr>
          <w:szCs w:val="24"/>
        </w:rPr>
        <w:t>1.4</w:t>
      </w:r>
      <w:r w:rsidR="009F4507" w:rsidRPr="00EF664F">
        <w:rPr>
          <w:szCs w:val="24"/>
        </w:rPr>
        <w:t xml:space="preserve">. </w:t>
      </w:r>
      <w:r w:rsidR="000F09C4" w:rsidRPr="00EF664F">
        <w:rPr>
          <w:szCs w:val="24"/>
        </w:rPr>
        <w:t xml:space="preserve">Раздел 4 </w:t>
      </w:r>
      <w:r w:rsidR="00E569F2" w:rsidRPr="00EF664F">
        <w:rPr>
          <w:szCs w:val="24"/>
        </w:rPr>
        <w:t xml:space="preserve">паспорта </w:t>
      </w:r>
      <w:r w:rsidR="000F09C4" w:rsidRPr="00EF664F">
        <w:rPr>
          <w:szCs w:val="24"/>
        </w:rPr>
        <w:t>«Финансовое обеспечение муниципальной</w:t>
      </w:r>
      <w:r w:rsidR="000F09C4" w:rsidRPr="00EF664F">
        <w:rPr>
          <w:b/>
          <w:szCs w:val="24"/>
        </w:rPr>
        <w:t xml:space="preserve"> </w:t>
      </w:r>
      <w:r w:rsidR="000F09C4" w:rsidRPr="00EF664F">
        <w:rPr>
          <w:szCs w:val="24"/>
        </w:rPr>
        <w:t>программы»</w:t>
      </w:r>
      <w:r w:rsidR="000F09C4" w:rsidRPr="00EF664F">
        <w:rPr>
          <w:b/>
          <w:szCs w:val="24"/>
        </w:rPr>
        <w:t xml:space="preserve"> </w:t>
      </w:r>
      <w:r w:rsidR="000F09C4" w:rsidRPr="00EF664F">
        <w:rPr>
          <w:szCs w:val="24"/>
        </w:rPr>
        <w:t>паспорта муниципальной программы изложить в следующей редакции:</w:t>
      </w:r>
    </w:p>
    <w:p w:rsidR="007016C5" w:rsidRPr="00EF664F" w:rsidRDefault="001349C1" w:rsidP="001349C1">
      <w:pPr>
        <w:tabs>
          <w:tab w:val="left" w:pos="1560"/>
        </w:tabs>
        <w:jc w:val="both"/>
        <w:rPr>
          <w:szCs w:val="24"/>
        </w:rPr>
      </w:pPr>
      <w:r w:rsidRPr="00EF664F">
        <w:rPr>
          <w:szCs w:val="24"/>
        </w:rPr>
        <w:t>«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833"/>
        <w:gridCol w:w="1383"/>
        <w:gridCol w:w="1663"/>
        <w:gridCol w:w="1518"/>
        <w:gridCol w:w="1411"/>
      </w:tblGrid>
      <w:tr w:rsidR="007016C5" w:rsidRPr="00EF664F" w:rsidTr="00F67911">
        <w:trPr>
          <w:trHeight w:val="312"/>
        </w:trPr>
        <w:tc>
          <w:tcPr>
            <w:tcW w:w="3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Всего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7016C5" w:rsidRPr="00EF664F" w:rsidTr="00F67911">
        <w:trPr>
          <w:trHeight w:val="936"/>
        </w:trPr>
        <w:tc>
          <w:tcPr>
            <w:tcW w:w="3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7016C5" w:rsidP="00F67911">
            <w:pPr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16C5" w:rsidRPr="00EF664F" w:rsidRDefault="007016C5" w:rsidP="00F67911">
            <w:pPr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color w:val="22272F"/>
                <w:szCs w:val="24"/>
              </w:rPr>
            </w:pPr>
            <w:r w:rsidRPr="00EF664F">
              <w:rPr>
                <w:color w:val="22272F"/>
                <w:szCs w:val="24"/>
              </w:rPr>
              <w:t xml:space="preserve">очередной финансовый год </w:t>
            </w:r>
          </w:p>
          <w:p w:rsidR="007016C5" w:rsidRPr="00EF664F" w:rsidRDefault="00F21624" w:rsidP="00F67911">
            <w:pPr>
              <w:jc w:val="center"/>
              <w:rPr>
                <w:color w:val="22272F"/>
                <w:szCs w:val="24"/>
              </w:rPr>
            </w:pPr>
            <w:r w:rsidRPr="00EF664F">
              <w:rPr>
                <w:color w:val="22272F"/>
                <w:szCs w:val="24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C5" w:rsidRPr="00EF664F" w:rsidRDefault="00F21624" w:rsidP="00F67911">
            <w:pPr>
              <w:jc w:val="center"/>
              <w:rPr>
                <w:color w:val="22272F"/>
                <w:szCs w:val="24"/>
              </w:rPr>
            </w:pPr>
            <w:r w:rsidRPr="00EF664F">
              <w:rPr>
                <w:color w:val="22272F"/>
                <w:szCs w:val="24"/>
              </w:rPr>
              <w:t>1-й год планового периода 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color w:val="22272F"/>
                <w:szCs w:val="24"/>
              </w:rPr>
            </w:pPr>
            <w:r w:rsidRPr="00EF664F">
              <w:rPr>
                <w:color w:val="22272F"/>
                <w:szCs w:val="24"/>
              </w:rPr>
              <w:t xml:space="preserve">2-й </w:t>
            </w:r>
            <w:r w:rsidR="00555EBD" w:rsidRPr="00EF664F">
              <w:rPr>
                <w:color w:val="22272F"/>
                <w:szCs w:val="24"/>
              </w:rPr>
              <w:t xml:space="preserve">год планового периода </w:t>
            </w:r>
            <w:r w:rsidR="00F21624" w:rsidRPr="00EF664F">
              <w:rPr>
                <w:color w:val="22272F"/>
                <w:szCs w:val="24"/>
              </w:rPr>
              <w:t>2027</w:t>
            </w:r>
          </w:p>
        </w:tc>
      </w:tr>
      <w:tr w:rsidR="007016C5" w:rsidRPr="00EF664F" w:rsidTr="00F67911">
        <w:trPr>
          <w:trHeight w:val="312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5</w:t>
            </w:r>
          </w:p>
        </w:tc>
      </w:tr>
      <w:tr w:rsidR="007016C5" w:rsidRPr="00EF664F" w:rsidTr="00F67911">
        <w:trPr>
          <w:trHeight w:val="624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rPr>
                <w:szCs w:val="24"/>
              </w:rPr>
            </w:pPr>
            <w:r w:rsidRPr="00EF664F">
              <w:rPr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165 005,9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57 447,8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49 926,9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57 631,2</w:t>
            </w:r>
          </w:p>
        </w:tc>
      </w:tr>
      <w:tr w:rsidR="007016C5" w:rsidRPr="00EF664F" w:rsidTr="00F67911">
        <w:trPr>
          <w:trHeight w:val="312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rPr>
                <w:szCs w:val="24"/>
              </w:rPr>
            </w:pPr>
            <w:r w:rsidRPr="00EF664F">
              <w:rPr>
                <w:szCs w:val="24"/>
              </w:rP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2 373,2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2 281,8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45,7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A94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45,7</w:t>
            </w:r>
          </w:p>
        </w:tc>
      </w:tr>
      <w:tr w:rsidR="007016C5" w:rsidRPr="00EF664F" w:rsidTr="00F67911">
        <w:trPr>
          <w:trHeight w:val="312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rPr>
                <w:szCs w:val="24"/>
              </w:rPr>
            </w:pPr>
            <w:r w:rsidRPr="00EF664F">
              <w:rPr>
                <w:szCs w:val="24"/>
              </w:rPr>
              <w:t>областной бюджет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7 922,4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199,3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9,4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7 713,7</w:t>
            </w:r>
          </w:p>
        </w:tc>
      </w:tr>
      <w:tr w:rsidR="007016C5" w:rsidRPr="00EF664F" w:rsidTr="00F67911">
        <w:trPr>
          <w:trHeight w:val="312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rPr>
                <w:szCs w:val="24"/>
              </w:rPr>
            </w:pPr>
            <w:r w:rsidRPr="00EF664F">
              <w:rPr>
                <w:szCs w:val="24"/>
              </w:rPr>
              <w:t>местный бюджет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154 710,3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54 966,7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49 871,8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CC462E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49 871,8</w:t>
            </w:r>
          </w:p>
        </w:tc>
      </w:tr>
      <w:tr w:rsidR="007016C5" w:rsidRPr="00EF664F" w:rsidTr="00F67911">
        <w:trPr>
          <w:trHeight w:val="312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rPr>
                <w:szCs w:val="24"/>
              </w:rPr>
            </w:pPr>
            <w:r w:rsidRPr="00EF664F">
              <w:rPr>
                <w:szCs w:val="24"/>
              </w:rPr>
              <w:t>внебюджетные средства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0,0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EF664F" w:rsidRDefault="000F09C4" w:rsidP="00F67911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0,0</w:t>
            </w:r>
          </w:p>
        </w:tc>
      </w:tr>
    </w:tbl>
    <w:p w:rsidR="007016C5" w:rsidRPr="00EF664F" w:rsidRDefault="001349C1">
      <w:pPr>
        <w:rPr>
          <w:szCs w:val="24"/>
        </w:rPr>
      </w:pPr>
      <w:r w:rsidRPr="00EF664F">
        <w:rPr>
          <w:szCs w:val="24"/>
        </w:rPr>
        <w:t xml:space="preserve">                                                                                                                                </w:t>
      </w:r>
      <w:r w:rsidR="00F67911" w:rsidRPr="00EF664F">
        <w:rPr>
          <w:szCs w:val="24"/>
        </w:rPr>
        <w:t xml:space="preserve">                              </w:t>
      </w:r>
      <w:r w:rsidRPr="00EF664F">
        <w:rPr>
          <w:szCs w:val="24"/>
        </w:rPr>
        <w:t xml:space="preserve">    ».</w:t>
      </w:r>
    </w:p>
    <w:p w:rsidR="007016C5" w:rsidRPr="00EF664F" w:rsidRDefault="00F67911" w:rsidP="00E569F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EF664F">
        <w:rPr>
          <w:szCs w:val="24"/>
        </w:rPr>
        <w:t>1.3</w:t>
      </w:r>
      <w:r w:rsidR="000F09C4" w:rsidRPr="00EF664F">
        <w:rPr>
          <w:szCs w:val="24"/>
        </w:rPr>
        <w:t xml:space="preserve">. </w:t>
      </w:r>
      <w:r w:rsidR="00E569F2" w:rsidRPr="00EF664F">
        <w:rPr>
          <w:color w:val="auto"/>
          <w:szCs w:val="24"/>
        </w:rPr>
        <w:t xml:space="preserve">Раздел </w:t>
      </w:r>
      <w:r w:rsidR="00E569F2" w:rsidRPr="00EF664F">
        <w:rPr>
          <w:bCs/>
          <w:color w:val="auto"/>
          <w:szCs w:val="24"/>
        </w:rPr>
        <w:t>6 муниципальной программы «Сведения о финансировании структурных элементов муниципальной программы»</w:t>
      </w:r>
      <w:r w:rsidR="00E569F2" w:rsidRPr="00EF664F">
        <w:rPr>
          <w:color w:val="auto"/>
          <w:szCs w:val="24"/>
        </w:rPr>
        <w:t xml:space="preserve"> изложить в новой редакции согласно приложению к настоящему постановлению.</w:t>
      </w:r>
    </w:p>
    <w:p w:rsidR="007016C5" w:rsidRPr="00EF664F" w:rsidRDefault="000F09C4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Cs w:val="24"/>
        </w:rPr>
      </w:pPr>
      <w:r w:rsidRPr="00EF664F">
        <w:rPr>
          <w:szCs w:val="24"/>
        </w:rPr>
        <w:t>Комитету по культуре, спорту и молодёжной политике Администрации муниципального образования «город Десногорск» Смоленской обла</w:t>
      </w:r>
      <w:r w:rsidR="005F1529" w:rsidRPr="00EF664F">
        <w:rPr>
          <w:szCs w:val="24"/>
        </w:rPr>
        <w:t>сти (А.А</w:t>
      </w:r>
      <w:r w:rsidRPr="00EF664F">
        <w:rPr>
          <w:szCs w:val="24"/>
        </w:rPr>
        <w:t>. Ко</w:t>
      </w:r>
      <w:r w:rsidR="005F1529" w:rsidRPr="00EF664F">
        <w:rPr>
          <w:szCs w:val="24"/>
        </w:rPr>
        <w:t>ролёва</w:t>
      </w:r>
      <w:r w:rsidRPr="00EF664F">
        <w:rPr>
          <w:szCs w:val="24"/>
        </w:rPr>
        <w:t xml:space="preserve">) в течение 10 календарных дней разместить </w:t>
      </w:r>
      <w:proofErr w:type="gramStart"/>
      <w:r w:rsidRPr="00EF664F">
        <w:rPr>
          <w:szCs w:val="24"/>
        </w:rPr>
        <w:t>в ГАС</w:t>
      </w:r>
      <w:proofErr w:type="gramEnd"/>
      <w:r w:rsidRPr="00EF664F">
        <w:rPr>
          <w:szCs w:val="24"/>
        </w:rPr>
        <w:t xml:space="preserve"> «Управление» актуализированную муниципальную программу «Развитие культуры и молодежной политики в муниципальном образовании «город Десногорск» Смоленской области».</w:t>
      </w:r>
    </w:p>
    <w:p w:rsidR="007016C5" w:rsidRPr="00EF664F" w:rsidRDefault="000F09C4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Cs w:val="24"/>
        </w:rPr>
      </w:pPr>
      <w:r w:rsidRPr="00EF664F">
        <w:rPr>
          <w:szCs w:val="24"/>
        </w:rPr>
        <w:t xml:space="preserve">Отделу информационных технологий и связи с общественностью                         </w:t>
      </w:r>
      <w:r w:rsidR="00F21624" w:rsidRPr="00EF664F">
        <w:rPr>
          <w:szCs w:val="24"/>
        </w:rPr>
        <w:t xml:space="preserve">         </w:t>
      </w:r>
      <w:proofErr w:type="gramStart"/>
      <w:r w:rsidRPr="00EF664F">
        <w:rPr>
          <w:szCs w:val="24"/>
        </w:rPr>
        <w:t>разместить</w:t>
      </w:r>
      <w:proofErr w:type="gramEnd"/>
      <w:r w:rsidRPr="00EF664F">
        <w:rPr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EF664F">
        <w:rPr>
          <w:szCs w:val="24"/>
          <w:highlight w:val="white"/>
        </w:rPr>
        <w:t>информационно-телекоммуникационной сети</w:t>
      </w:r>
      <w:r w:rsidRPr="00EF664F">
        <w:rPr>
          <w:rFonts w:ascii="Arial" w:hAnsi="Arial"/>
          <w:b/>
          <w:szCs w:val="24"/>
          <w:highlight w:val="white"/>
        </w:rPr>
        <w:t xml:space="preserve"> </w:t>
      </w:r>
      <w:r w:rsidRPr="00EF664F">
        <w:rPr>
          <w:szCs w:val="24"/>
        </w:rPr>
        <w:t>«Интернет».</w:t>
      </w:r>
    </w:p>
    <w:p w:rsidR="007016C5" w:rsidRPr="00EF664F" w:rsidRDefault="000F09C4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Cs w:val="24"/>
        </w:rPr>
      </w:pPr>
      <w:r w:rsidRPr="00EF664F">
        <w:rPr>
          <w:szCs w:val="24"/>
        </w:rPr>
        <w:t xml:space="preserve">Контроль исполнения п. 2 настоящего постановления возложить на   </w:t>
      </w:r>
      <w:r w:rsidR="005F1529" w:rsidRPr="00EF664F">
        <w:rPr>
          <w:szCs w:val="24"/>
        </w:rPr>
        <w:t xml:space="preserve">                           </w:t>
      </w:r>
      <w:r w:rsidRPr="00EF664F">
        <w:rPr>
          <w:szCs w:val="24"/>
        </w:rPr>
        <w:t xml:space="preserve">начальника отдела экономики и инвестиций </w:t>
      </w:r>
      <w:r w:rsidR="00F21624" w:rsidRPr="00EF664F">
        <w:rPr>
          <w:szCs w:val="24"/>
        </w:rPr>
        <w:t>Е.О. Гончарову</w:t>
      </w:r>
      <w:r w:rsidRPr="00EF664F">
        <w:rPr>
          <w:szCs w:val="24"/>
        </w:rPr>
        <w:t>, контроль исполнения настоящего постановления возложить на председателя Комитета по культуре, спорту и молодёжной политике Администрации муниципального образования «город Десногорск» Смоленской области А.А. Королёву.</w:t>
      </w:r>
    </w:p>
    <w:p w:rsidR="00F67911" w:rsidRDefault="00F67911" w:rsidP="00F67911">
      <w:pPr>
        <w:jc w:val="both"/>
        <w:rPr>
          <w:sz w:val="32"/>
        </w:rPr>
      </w:pPr>
    </w:p>
    <w:p w:rsidR="00E569F2" w:rsidRDefault="00E569F2" w:rsidP="00F67911">
      <w:pPr>
        <w:jc w:val="both"/>
        <w:rPr>
          <w:sz w:val="32"/>
        </w:rPr>
      </w:pPr>
    </w:p>
    <w:p w:rsidR="00E569F2" w:rsidRDefault="00E569F2" w:rsidP="00F67911">
      <w:pPr>
        <w:jc w:val="both"/>
        <w:rPr>
          <w:sz w:val="28"/>
        </w:rPr>
      </w:pPr>
    </w:p>
    <w:p w:rsidR="007016C5" w:rsidRPr="003A62D6" w:rsidRDefault="00C723CE">
      <w:pPr>
        <w:tabs>
          <w:tab w:val="left" w:pos="0"/>
        </w:tabs>
        <w:ind w:right="-142"/>
        <w:jc w:val="both"/>
        <w:rPr>
          <w:sz w:val="28"/>
          <w:szCs w:val="24"/>
        </w:rPr>
      </w:pPr>
      <w:r>
        <w:rPr>
          <w:sz w:val="28"/>
          <w:szCs w:val="24"/>
        </w:rPr>
        <w:t>И.о. Главы</w:t>
      </w:r>
      <w:r w:rsidR="000F09C4" w:rsidRPr="003A62D6">
        <w:rPr>
          <w:sz w:val="28"/>
          <w:szCs w:val="24"/>
        </w:rPr>
        <w:t xml:space="preserve"> муниципального образования</w:t>
      </w:r>
      <w:r w:rsidR="000F09C4" w:rsidRPr="003A62D6">
        <w:rPr>
          <w:sz w:val="28"/>
          <w:szCs w:val="24"/>
        </w:rPr>
        <w:tab/>
      </w:r>
      <w:r w:rsidR="000F09C4" w:rsidRPr="003A62D6">
        <w:rPr>
          <w:sz w:val="28"/>
          <w:szCs w:val="24"/>
        </w:rPr>
        <w:tab/>
      </w:r>
      <w:r w:rsidR="000F09C4" w:rsidRPr="003A62D6">
        <w:rPr>
          <w:sz w:val="28"/>
          <w:szCs w:val="24"/>
        </w:rPr>
        <w:tab/>
        <w:t xml:space="preserve">                    </w:t>
      </w:r>
      <w:r w:rsidR="000F09C4" w:rsidRPr="003A62D6">
        <w:rPr>
          <w:sz w:val="28"/>
          <w:szCs w:val="24"/>
        </w:rPr>
        <w:tab/>
        <w:t xml:space="preserve">        </w:t>
      </w:r>
    </w:p>
    <w:p w:rsidR="007016C5" w:rsidRPr="00F67911" w:rsidRDefault="000F09C4" w:rsidP="00F67911">
      <w:pPr>
        <w:rPr>
          <w:b/>
          <w:sz w:val="28"/>
          <w:szCs w:val="24"/>
        </w:rPr>
      </w:pPr>
      <w:r w:rsidRPr="003A62D6">
        <w:rPr>
          <w:sz w:val="28"/>
          <w:szCs w:val="24"/>
        </w:rPr>
        <w:t>«город Десногорск» Смоленской области</w:t>
      </w:r>
      <w:r w:rsidRPr="003A62D6">
        <w:rPr>
          <w:b/>
          <w:sz w:val="28"/>
          <w:szCs w:val="24"/>
        </w:rPr>
        <w:t xml:space="preserve">                        </w:t>
      </w:r>
      <w:r w:rsidR="00C723CE">
        <w:rPr>
          <w:b/>
          <w:sz w:val="28"/>
          <w:szCs w:val="24"/>
        </w:rPr>
        <w:t xml:space="preserve">            З.В. Бриллиантова</w:t>
      </w:r>
    </w:p>
    <w:p w:rsidR="007016C5" w:rsidRPr="001349C1" w:rsidRDefault="007016C5">
      <w:pPr>
        <w:jc w:val="center"/>
        <w:rPr>
          <w:b/>
          <w:sz w:val="28"/>
        </w:rPr>
      </w:pPr>
    </w:p>
    <w:p w:rsidR="007016C5" w:rsidRPr="001349C1" w:rsidRDefault="007016C5">
      <w:pPr>
        <w:tabs>
          <w:tab w:val="left" w:pos="0"/>
        </w:tabs>
        <w:jc w:val="both"/>
        <w:rPr>
          <w:sz w:val="28"/>
        </w:rPr>
      </w:pPr>
    </w:p>
    <w:p w:rsidR="007016C5" w:rsidRDefault="007016C5">
      <w:pPr>
        <w:tabs>
          <w:tab w:val="left" w:pos="0"/>
        </w:tabs>
        <w:jc w:val="both"/>
      </w:pPr>
      <w:bookmarkStart w:id="0" w:name="_GoBack"/>
      <w:bookmarkEnd w:id="0"/>
    </w:p>
    <w:sectPr w:rsidR="007016C5" w:rsidSect="008C7CB7">
      <w:headerReference w:type="default" r:id="rId10"/>
      <w:headerReference w:type="first" r:id="rId11"/>
      <w:pgSz w:w="11906" w:h="16838"/>
      <w:pgMar w:top="0" w:right="567" w:bottom="426" w:left="1418" w:header="567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869" w:rsidRDefault="00834869">
      <w:r>
        <w:separator/>
      </w:r>
    </w:p>
  </w:endnote>
  <w:endnote w:type="continuationSeparator" w:id="0">
    <w:p w:rsidR="00834869" w:rsidRDefault="0083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869" w:rsidRDefault="00834869">
      <w:r>
        <w:separator/>
      </w:r>
    </w:p>
  </w:footnote>
  <w:footnote w:type="continuationSeparator" w:id="0">
    <w:p w:rsidR="00834869" w:rsidRDefault="00834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260351"/>
      <w:docPartObj>
        <w:docPartGallery w:val="Page Numbers (Top of Page)"/>
        <w:docPartUnique/>
      </w:docPartObj>
    </w:sdtPr>
    <w:sdtEndPr/>
    <w:sdtContent>
      <w:p w:rsidR="008C7CB7" w:rsidRDefault="008C7CB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084">
          <w:rPr>
            <w:noProof/>
          </w:rPr>
          <w:t>4</w:t>
        </w:r>
        <w:r>
          <w:fldChar w:fldCharType="end"/>
        </w:r>
      </w:p>
    </w:sdtContent>
  </w:sdt>
  <w:p w:rsidR="00F124FA" w:rsidRDefault="00F124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B7" w:rsidRDefault="008C7CB7">
    <w:pPr>
      <w:pStyle w:val="ac"/>
      <w:jc w:val="center"/>
    </w:pPr>
  </w:p>
  <w:p w:rsidR="007A3BB5" w:rsidRDefault="007A3BB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3C3"/>
    <w:multiLevelType w:val="multilevel"/>
    <w:tmpl w:val="87BCD6AA"/>
    <w:lvl w:ilvl="0">
      <w:start w:val="1"/>
      <w:numFmt w:val="decimal"/>
      <w:lvlText w:val="%1."/>
      <w:lvlJc w:val="left"/>
      <w:pPr>
        <w:ind w:left="2208" w:hanging="360"/>
      </w:pPr>
    </w:lvl>
    <w:lvl w:ilvl="1">
      <w:start w:val="1"/>
      <w:numFmt w:val="decimal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lvlText w:val="%1.%2.%3.%4.%5.%6"/>
      <w:lvlJc w:val="left"/>
      <w:pPr>
        <w:ind w:left="2928" w:hanging="1080"/>
      </w:pPr>
    </w:lvl>
    <w:lvl w:ilvl="6">
      <w:start w:val="1"/>
      <w:numFmt w:val="decimal"/>
      <w:lvlText w:val="%1.%2.%3.%4.%5.%6.%7"/>
      <w:lvlJc w:val="left"/>
      <w:pPr>
        <w:ind w:left="3288" w:hanging="1440"/>
      </w:pPr>
    </w:lvl>
    <w:lvl w:ilvl="7">
      <w:start w:val="1"/>
      <w:numFmt w:val="decimal"/>
      <w:lvlText w:val="%1.%2.%3.%4.%5.%6.%7.%8"/>
      <w:lvlJc w:val="left"/>
      <w:pPr>
        <w:ind w:left="3288" w:hanging="1440"/>
      </w:pPr>
    </w:lvl>
    <w:lvl w:ilvl="8">
      <w:start w:val="1"/>
      <w:numFmt w:val="decimal"/>
      <w:lvlText w:val="%1.%2.%3.%4.%5.%6.%7.%8.%9"/>
      <w:lvlJc w:val="left"/>
      <w:pPr>
        <w:ind w:left="3648" w:hanging="1800"/>
      </w:pPr>
    </w:lvl>
  </w:abstractNum>
  <w:abstractNum w:abstractNumId="1">
    <w:nsid w:val="0DFB7C0F"/>
    <w:multiLevelType w:val="multilevel"/>
    <w:tmpl w:val="33DA8A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208C62CF"/>
    <w:multiLevelType w:val="hybridMultilevel"/>
    <w:tmpl w:val="E108828A"/>
    <w:lvl w:ilvl="0" w:tplc="A84273C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DC4DEC"/>
    <w:multiLevelType w:val="multilevel"/>
    <w:tmpl w:val="412CC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B466358"/>
    <w:multiLevelType w:val="multilevel"/>
    <w:tmpl w:val="0C4AF506"/>
    <w:lvl w:ilvl="0">
      <w:start w:val="1"/>
      <w:numFmt w:val="decimal"/>
      <w:suff w:val="space"/>
      <w:lvlText w:val="%1."/>
      <w:lvlJc w:val="left"/>
      <w:pPr>
        <w:ind w:left="2208" w:hanging="360"/>
      </w:pPr>
    </w:lvl>
    <w:lvl w:ilvl="1">
      <w:start w:val="1"/>
      <w:numFmt w:val="decimal"/>
      <w:suff w:val="space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isLgl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isLgl/>
      <w:lvlText w:val="%1.%2.%3.%4.%5.%6"/>
      <w:lvlJc w:val="left"/>
      <w:pPr>
        <w:ind w:left="2928" w:hanging="1080"/>
      </w:pPr>
    </w:lvl>
    <w:lvl w:ilvl="6">
      <w:start w:val="1"/>
      <w:numFmt w:val="decimal"/>
      <w:isLgl/>
      <w:lvlText w:val="%1.%2.%3.%4.%5.%6.%7"/>
      <w:lvlJc w:val="left"/>
      <w:pPr>
        <w:ind w:left="3288" w:hanging="1440"/>
      </w:pPr>
    </w:lvl>
    <w:lvl w:ilvl="7">
      <w:start w:val="1"/>
      <w:numFmt w:val="decimal"/>
      <w:isLgl/>
      <w:lvlText w:val="%1.%2.%3.%4.%5.%6.%7.%8"/>
      <w:lvlJc w:val="left"/>
      <w:pPr>
        <w:ind w:left="3288" w:hanging="1440"/>
      </w:pPr>
    </w:lvl>
    <w:lvl w:ilvl="8">
      <w:start w:val="1"/>
      <w:numFmt w:val="decimal"/>
      <w:isLgl/>
      <w:lvlText w:val="%1.%2.%3.%4.%5.%6.%7.%8.%9"/>
      <w:lvlJc w:val="left"/>
      <w:pPr>
        <w:ind w:left="3648" w:hanging="1800"/>
      </w:pPr>
    </w:lvl>
  </w:abstractNum>
  <w:abstractNum w:abstractNumId="5">
    <w:nsid w:val="2C254E1B"/>
    <w:multiLevelType w:val="multilevel"/>
    <w:tmpl w:val="3CD049B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3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>
    <w:nsid w:val="38B40ABA"/>
    <w:multiLevelType w:val="multilevel"/>
    <w:tmpl w:val="6256F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01778"/>
    <w:multiLevelType w:val="hybridMultilevel"/>
    <w:tmpl w:val="8D16F25E"/>
    <w:lvl w:ilvl="0" w:tplc="D234D5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18123E"/>
    <w:multiLevelType w:val="hybridMultilevel"/>
    <w:tmpl w:val="8E8AB562"/>
    <w:lvl w:ilvl="0" w:tplc="41D6FE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E96DBC"/>
    <w:multiLevelType w:val="hybridMultilevel"/>
    <w:tmpl w:val="EDD49E08"/>
    <w:lvl w:ilvl="0" w:tplc="6E2E6DBE">
      <w:start w:val="1"/>
      <w:numFmt w:val="decimal"/>
      <w:suff w:val="space"/>
      <w:lvlText w:val="1.%1."/>
      <w:lvlJc w:val="left"/>
      <w:pPr>
        <w:ind w:left="2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1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532445"/>
    <w:multiLevelType w:val="multilevel"/>
    <w:tmpl w:val="232833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68625778"/>
    <w:multiLevelType w:val="multilevel"/>
    <w:tmpl w:val="A624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DB047A6"/>
    <w:multiLevelType w:val="multilevel"/>
    <w:tmpl w:val="A97C79E6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F44798"/>
    <w:multiLevelType w:val="multilevel"/>
    <w:tmpl w:val="BB4AB8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B4D0CA2"/>
    <w:multiLevelType w:val="multilevel"/>
    <w:tmpl w:val="A97C79E6"/>
    <w:lvl w:ilvl="0">
      <w:start w:val="1"/>
      <w:numFmt w:val="decimal"/>
      <w:lvlText w:val="1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"/>
  </w:num>
  <w:num w:numId="5">
    <w:abstractNumId w:val="12"/>
  </w:num>
  <w:num w:numId="6">
    <w:abstractNumId w:val="6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8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6C5"/>
    <w:rsid w:val="00023A20"/>
    <w:rsid w:val="00055B96"/>
    <w:rsid w:val="00057B0E"/>
    <w:rsid w:val="000846B8"/>
    <w:rsid w:val="00085D72"/>
    <w:rsid w:val="000C1C18"/>
    <w:rsid w:val="000D21FA"/>
    <w:rsid w:val="000F09C4"/>
    <w:rsid w:val="001110AB"/>
    <w:rsid w:val="001147A8"/>
    <w:rsid w:val="001349C1"/>
    <w:rsid w:val="001369C7"/>
    <w:rsid w:val="00163793"/>
    <w:rsid w:val="001870C7"/>
    <w:rsid w:val="00192B91"/>
    <w:rsid w:val="001B4F56"/>
    <w:rsid w:val="00282231"/>
    <w:rsid w:val="002B042B"/>
    <w:rsid w:val="002B16A7"/>
    <w:rsid w:val="00360715"/>
    <w:rsid w:val="00367D78"/>
    <w:rsid w:val="00382D21"/>
    <w:rsid w:val="003A62D6"/>
    <w:rsid w:val="00404A94"/>
    <w:rsid w:val="004665F2"/>
    <w:rsid w:val="0048670D"/>
    <w:rsid w:val="004935A4"/>
    <w:rsid w:val="004A4075"/>
    <w:rsid w:val="004A594E"/>
    <w:rsid w:val="004F2875"/>
    <w:rsid w:val="0050214D"/>
    <w:rsid w:val="00533ADE"/>
    <w:rsid w:val="00555284"/>
    <w:rsid w:val="00555EBD"/>
    <w:rsid w:val="00557EE4"/>
    <w:rsid w:val="00567542"/>
    <w:rsid w:val="0058623B"/>
    <w:rsid w:val="005D2B8E"/>
    <w:rsid w:val="005E3456"/>
    <w:rsid w:val="005F1529"/>
    <w:rsid w:val="005F69AE"/>
    <w:rsid w:val="006420D3"/>
    <w:rsid w:val="00653D5E"/>
    <w:rsid w:val="00665841"/>
    <w:rsid w:val="006F47DE"/>
    <w:rsid w:val="006F5F3E"/>
    <w:rsid w:val="007016C5"/>
    <w:rsid w:val="00710F08"/>
    <w:rsid w:val="00761171"/>
    <w:rsid w:val="007641BA"/>
    <w:rsid w:val="00783766"/>
    <w:rsid w:val="00796834"/>
    <w:rsid w:val="007A3BB5"/>
    <w:rsid w:val="007F1CF7"/>
    <w:rsid w:val="00800C5D"/>
    <w:rsid w:val="00834869"/>
    <w:rsid w:val="0088033E"/>
    <w:rsid w:val="008A4765"/>
    <w:rsid w:val="008C7CB7"/>
    <w:rsid w:val="00910D0B"/>
    <w:rsid w:val="00917F6A"/>
    <w:rsid w:val="00932BC1"/>
    <w:rsid w:val="0099379F"/>
    <w:rsid w:val="009C160E"/>
    <w:rsid w:val="009F4507"/>
    <w:rsid w:val="00A1452F"/>
    <w:rsid w:val="00A22878"/>
    <w:rsid w:val="00A52924"/>
    <w:rsid w:val="00A544D0"/>
    <w:rsid w:val="00A9490D"/>
    <w:rsid w:val="00B058B4"/>
    <w:rsid w:val="00B20353"/>
    <w:rsid w:val="00B23059"/>
    <w:rsid w:val="00B67CF3"/>
    <w:rsid w:val="00B84A4B"/>
    <w:rsid w:val="00BA5F79"/>
    <w:rsid w:val="00BE5CB1"/>
    <w:rsid w:val="00C66AEB"/>
    <w:rsid w:val="00C723CE"/>
    <w:rsid w:val="00C75A69"/>
    <w:rsid w:val="00C8118F"/>
    <w:rsid w:val="00CC462E"/>
    <w:rsid w:val="00CF0351"/>
    <w:rsid w:val="00D21FF9"/>
    <w:rsid w:val="00D34A81"/>
    <w:rsid w:val="00D35D98"/>
    <w:rsid w:val="00D81113"/>
    <w:rsid w:val="00D87C06"/>
    <w:rsid w:val="00DB0A65"/>
    <w:rsid w:val="00DB7084"/>
    <w:rsid w:val="00E25D04"/>
    <w:rsid w:val="00E34843"/>
    <w:rsid w:val="00E569F2"/>
    <w:rsid w:val="00E62A42"/>
    <w:rsid w:val="00E87F13"/>
    <w:rsid w:val="00EA1656"/>
    <w:rsid w:val="00EA1DCE"/>
    <w:rsid w:val="00EE7F82"/>
    <w:rsid w:val="00EF4672"/>
    <w:rsid w:val="00EF664F"/>
    <w:rsid w:val="00F124FA"/>
    <w:rsid w:val="00F21624"/>
    <w:rsid w:val="00F50EAF"/>
    <w:rsid w:val="00F55D17"/>
    <w:rsid w:val="00F618F7"/>
    <w:rsid w:val="00F61D06"/>
    <w:rsid w:val="00F67911"/>
    <w:rsid w:val="00FD66D6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87F13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Normal (Web)"/>
    <w:basedOn w:val="a"/>
    <w:link w:val="a8"/>
    <w:pPr>
      <w:spacing w:before="100" w:after="100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spacing w:before="280" w:after="280"/>
    </w:p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9628-69CC-42BD-9283-9ED55E3C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74</cp:revision>
  <cp:lastPrinted>2025-05-15T12:47:00Z</cp:lastPrinted>
  <dcterms:created xsi:type="dcterms:W3CDTF">2024-05-06T12:51:00Z</dcterms:created>
  <dcterms:modified xsi:type="dcterms:W3CDTF">2025-05-21T12:42:00Z</dcterms:modified>
</cp:coreProperties>
</file>