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457E" w:rsidRPr="0048457E" w:rsidRDefault="0048457E" w:rsidP="0048457E">
      <w:pPr>
        <w:tabs>
          <w:tab w:val="left" w:pos="4560"/>
        </w:tabs>
        <w:spacing w:after="0" w:line="240" w:lineRule="auto"/>
        <w:rPr>
          <w:rFonts w:ascii="Times New Roman" w:hAnsi="Times New Roman" w:cs="Times New Roman"/>
          <w:b/>
          <w:sz w:val="48"/>
        </w:rPr>
      </w:pPr>
      <w:r w:rsidRPr="0048457E">
        <w:rPr>
          <w:rFonts w:ascii="Times New Roman" w:hAnsi="Times New Roman" w:cs="Times New Roman"/>
          <w:b/>
          <w:noProof/>
          <w:sz w:val="48"/>
        </w:rPr>
        <w:drawing>
          <wp:inline distT="0" distB="0" distL="0" distR="0" wp14:anchorId="18F500E3" wp14:editId="0A2FB58C">
            <wp:extent cx="676275" cy="676275"/>
            <wp:effectExtent l="19050" t="0" r="9525" b="0"/>
            <wp:docPr id="1" name="Рисунок 27" descr="gerb_cv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" descr="gerb_cv6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275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C0739B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3546E5C" wp14:editId="391AA999">
                <wp:simplePos x="0" y="0"/>
                <wp:positionH relativeFrom="column">
                  <wp:posOffset>752475</wp:posOffset>
                </wp:positionH>
                <wp:positionV relativeFrom="paragraph">
                  <wp:posOffset>68580</wp:posOffset>
                </wp:positionV>
                <wp:extent cx="5534025" cy="725805"/>
                <wp:effectExtent l="0" t="2540" r="4445" b="0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534025" cy="7258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31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8457E" w:rsidRDefault="0048457E" w:rsidP="0048457E">
                            <w:pPr>
                              <w:pStyle w:val="2"/>
                              <w:ind w:left="0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 xml:space="preserve">                                         АДМИНИСТРАЦИЯ</w:t>
                            </w:r>
                          </w:p>
                          <w:p w:rsidR="0048457E" w:rsidRDefault="0048457E" w:rsidP="0048457E">
                            <w:pPr>
                              <w:pStyle w:val="2"/>
                              <w:ind w:left="0"/>
                              <w:jc w:val="center"/>
                            </w:pPr>
                            <w:r>
                              <w:t>МУНИЦИПАЛЬНОГО ОБРАЗОВАНИЯ «ГОРОД ДЕСНОГОРСК»</w:t>
                            </w:r>
                          </w:p>
                          <w:p w:rsidR="0048457E" w:rsidRDefault="0048457E" w:rsidP="0048457E">
                            <w:pPr>
                              <w:pStyle w:val="6"/>
                              <w:rPr>
                                <w:bCs w:val="0"/>
                                <w:szCs w:val="20"/>
                              </w:rPr>
                            </w:pPr>
                            <w:r>
                              <w:rPr>
                                <w:bCs w:val="0"/>
                                <w:szCs w:val="20"/>
                              </w:rPr>
                              <w:t>СМОЛЕНСКОЙ ОБЛАСТИ</w:t>
                            </w:r>
                          </w:p>
                          <w:p w:rsidR="0048457E" w:rsidRDefault="0048457E" w:rsidP="0048457E">
                            <w:pPr>
                              <w:pStyle w:val="3"/>
                              <w:rPr>
                                <w:sz w:val="44"/>
                              </w:rPr>
                            </w:pPr>
                          </w:p>
                          <w:p w:rsidR="0048457E" w:rsidRDefault="0048457E" w:rsidP="0048457E">
                            <w:pPr>
                              <w:rPr>
                                <w:sz w:val="12"/>
                              </w:rPr>
                            </w:pPr>
                          </w:p>
                          <w:p w:rsidR="0048457E" w:rsidRDefault="0048457E" w:rsidP="0048457E">
                            <w:pPr>
                              <w:rPr>
                                <w:b/>
                                <w:i/>
                                <w:sz w:val="48"/>
                              </w:rPr>
                            </w:pPr>
                            <w:r>
                              <w:tab/>
                              <w:t>.</w:t>
                            </w:r>
                          </w:p>
                          <w:p w:rsidR="0048457E" w:rsidRDefault="0048457E" w:rsidP="0048457E">
                            <w:pPr>
                              <w:jc w:val="right"/>
                              <w:rPr>
                                <w:b/>
                                <w:i/>
                                <w:sz w:val="48"/>
                              </w:rPr>
                            </w:pPr>
                          </w:p>
                          <w:p w:rsidR="0048457E" w:rsidRDefault="0048457E" w:rsidP="0048457E">
                            <w:pPr>
                              <w:rPr>
                                <w:sz w:val="24"/>
                              </w:rPr>
                            </w:pP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margin-left:59.25pt;margin-top:5.4pt;width:435.75pt;height:57.1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" filled="f" stroked="f" strokeweight=".25pt">
                <v:textbox inset="1pt,1pt,1pt,1pt">
                  <w:txbxContent>
                    <w:p w:rsidR="0048457E" w:rsidRDefault="0048457E" w:rsidP="0048457E">
                      <w:pPr>
                        <w:pStyle w:val="2"/>
                        <w:ind w:left="0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 xml:space="preserve">                                         АДМИНИСТРАЦИЯ</w:t>
                      </w:r>
                    </w:p>
                    <w:p w:rsidR="0048457E" w:rsidRDefault="0048457E" w:rsidP="0048457E">
                      <w:pPr>
                        <w:pStyle w:val="2"/>
                        <w:ind w:left="0"/>
                        <w:jc w:val="center"/>
                      </w:pPr>
                      <w:r>
                        <w:t>МУНИЦИПАЛЬНОГО ОБРАЗОВАНИЯ «ГОРОД ДЕСНОГОРСК»</w:t>
                      </w:r>
                    </w:p>
                    <w:p w:rsidR="0048457E" w:rsidRDefault="0048457E" w:rsidP="0048457E">
                      <w:pPr>
                        <w:pStyle w:val="6"/>
                        <w:rPr>
                          <w:bCs w:val="0"/>
                          <w:szCs w:val="20"/>
                        </w:rPr>
                      </w:pPr>
                      <w:r>
                        <w:rPr>
                          <w:bCs w:val="0"/>
                          <w:szCs w:val="20"/>
                        </w:rPr>
                        <w:t>СМОЛЕНСКОЙ ОБЛАСТИ</w:t>
                      </w:r>
                    </w:p>
                    <w:p w:rsidR="0048457E" w:rsidRDefault="0048457E" w:rsidP="0048457E">
                      <w:pPr>
                        <w:pStyle w:val="3"/>
                        <w:rPr>
                          <w:sz w:val="44"/>
                        </w:rPr>
                      </w:pPr>
                    </w:p>
                    <w:p w:rsidR="0048457E" w:rsidRDefault="0048457E" w:rsidP="0048457E">
                      <w:pPr>
                        <w:rPr>
                          <w:sz w:val="12"/>
                        </w:rPr>
                      </w:pPr>
                    </w:p>
                    <w:p w:rsidR="0048457E" w:rsidRDefault="0048457E" w:rsidP="0048457E">
                      <w:pPr>
                        <w:rPr>
                          <w:b/>
                          <w:i/>
                          <w:sz w:val="48"/>
                        </w:rPr>
                      </w:pPr>
                      <w:r>
                        <w:tab/>
                        <w:t>.</w:t>
                      </w:r>
                    </w:p>
                    <w:p w:rsidR="0048457E" w:rsidRDefault="0048457E" w:rsidP="0048457E">
                      <w:pPr>
                        <w:jc w:val="right"/>
                        <w:rPr>
                          <w:b/>
                          <w:i/>
                          <w:sz w:val="48"/>
                        </w:rPr>
                      </w:pPr>
                    </w:p>
                    <w:p w:rsidR="0048457E" w:rsidRDefault="0048457E" w:rsidP="0048457E">
                      <w:pPr>
                        <w:rPr>
                          <w:sz w:val="24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48457E" w:rsidRPr="0048457E" w:rsidRDefault="0048457E" w:rsidP="0048457E">
      <w:pPr>
        <w:pStyle w:val="4"/>
        <w:rPr>
          <w:sz w:val="32"/>
        </w:rPr>
      </w:pPr>
    </w:p>
    <w:p w:rsidR="0048457E" w:rsidRPr="0048457E" w:rsidRDefault="0048457E" w:rsidP="0048457E">
      <w:pPr>
        <w:pStyle w:val="4"/>
        <w:rPr>
          <w:sz w:val="32"/>
        </w:rPr>
      </w:pPr>
    </w:p>
    <w:p w:rsidR="0048457E" w:rsidRPr="0048457E" w:rsidRDefault="0048457E" w:rsidP="0048457E">
      <w:pPr>
        <w:pStyle w:val="4"/>
        <w:rPr>
          <w:sz w:val="32"/>
        </w:rPr>
      </w:pPr>
      <w:r w:rsidRPr="0048457E">
        <w:rPr>
          <w:sz w:val="32"/>
        </w:rPr>
        <w:t>П О С Т А Н О В Л Е Н И Е</w:t>
      </w:r>
    </w:p>
    <w:p w:rsidR="0048457E" w:rsidRPr="0048457E" w:rsidRDefault="0048457E" w:rsidP="0048457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C1232" w:rsidRPr="0048457E" w:rsidRDefault="00AC1232" w:rsidP="0048457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8457E" w:rsidRPr="003B6B26" w:rsidRDefault="003B6B26" w:rsidP="004845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4A6D64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432B3E">
        <w:rPr>
          <w:rFonts w:ascii="Times New Roman" w:hAnsi="Times New Roman" w:cs="Times New Roman"/>
          <w:sz w:val="28"/>
          <w:szCs w:val="28"/>
          <w:u w:val="single"/>
        </w:rPr>
        <w:t xml:space="preserve">27.03.2025  </w:t>
      </w:r>
      <w:r w:rsidR="008362ED">
        <w:rPr>
          <w:rFonts w:ascii="Times New Roman" w:hAnsi="Times New Roman" w:cs="Times New Roman"/>
          <w:sz w:val="28"/>
          <w:szCs w:val="28"/>
        </w:rPr>
        <w:t>№</w:t>
      </w:r>
      <w:r w:rsidR="00432B3E">
        <w:rPr>
          <w:rFonts w:ascii="Times New Roman" w:hAnsi="Times New Roman" w:cs="Times New Roman"/>
          <w:sz w:val="28"/>
          <w:szCs w:val="28"/>
          <w:u w:val="single"/>
        </w:rPr>
        <w:t xml:space="preserve">   320</w:t>
      </w:r>
      <w:r w:rsidR="004A6D64">
        <w:rPr>
          <w:rFonts w:ascii="Times New Roman" w:hAnsi="Times New Roman" w:cs="Times New Roman"/>
          <w:sz w:val="28"/>
          <w:szCs w:val="28"/>
          <w:u w:val="single"/>
        </w:rPr>
        <w:t xml:space="preserve">        </w:t>
      </w:r>
    </w:p>
    <w:p w:rsidR="008362ED" w:rsidRPr="008362ED" w:rsidRDefault="008362ED" w:rsidP="004845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362ED" w:rsidRPr="008362ED" w:rsidRDefault="008362ED" w:rsidP="004845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73C38" w:rsidRPr="001F75C1" w:rsidRDefault="001F75C1" w:rsidP="00C0739B">
      <w:pPr>
        <w:tabs>
          <w:tab w:val="left" w:pos="3960"/>
        </w:tabs>
        <w:spacing w:after="0" w:line="240" w:lineRule="auto"/>
        <w:ind w:right="5308"/>
        <w:jc w:val="both"/>
        <w:rPr>
          <w:rFonts w:ascii="Times New Roman" w:hAnsi="Times New Roman" w:cs="Times New Roman"/>
          <w:b/>
          <w:sz w:val="24"/>
          <w:szCs w:val="24"/>
        </w:rPr>
      </w:pPr>
      <w:bookmarkStart w:id="0" w:name="_Hlk535787236"/>
      <w:r w:rsidRPr="001F75C1">
        <w:rPr>
          <w:rFonts w:ascii="Times New Roman" w:hAnsi="Times New Roman" w:cs="Times New Roman"/>
          <w:b/>
          <w:sz w:val="24"/>
          <w:szCs w:val="24"/>
          <w:lang w:bidi="en-US"/>
        </w:rPr>
        <w:t xml:space="preserve">Об утверждении </w:t>
      </w:r>
      <w:r w:rsidRPr="001F75C1">
        <w:rPr>
          <w:rFonts w:ascii="Times New Roman" w:hAnsi="Times New Roman" w:cs="Times New Roman"/>
          <w:b/>
          <w:sz w:val="24"/>
          <w:szCs w:val="24"/>
        </w:rPr>
        <w:t xml:space="preserve">Правил содержания и эксплуатации детских площадок                    и игрового оборудования, расположенных </w:t>
      </w:r>
      <w:r w:rsidRPr="001F75C1">
        <w:rPr>
          <w:rFonts w:ascii="Times New Roman" w:hAnsi="Times New Roman" w:cs="Times New Roman"/>
          <w:b/>
          <w:sz w:val="24"/>
          <w:szCs w:val="24"/>
          <w:lang w:bidi="en-US"/>
        </w:rPr>
        <w:t>на территории                       муниципального образования</w:t>
      </w:r>
      <w:bookmarkEnd w:id="0"/>
      <w:r w:rsidR="009101C3" w:rsidRPr="001F75C1">
        <w:rPr>
          <w:rFonts w:ascii="Times New Roman" w:hAnsi="Times New Roman" w:cs="Times New Roman"/>
          <w:b/>
          <w:sz w:val="24"/>
          <w:szCs w:val="24"/>
        </w:rPr>
        <w:t xml:space="preserve"> «город Десногорск» Смоленской области</w:t>
      </w:r>
      <w:r w:rsidR="00173C38" w:rsidRPr="001F75C1">
        <w:rPr>
          <w:rFonts w:ascii="Times New Roman" w:hAnsi="Times New Roman" w:cs="Times New Roman"/>
          <w:b/>
          <w:sz w:val="24"/>
          <w:szCs w:val="24"/>
        </w:rPr>
        <w:t>»</w:t>
      </w:r>
    </w:p>
    <w:p w:rsidR="0048457E" w:rsidRDefault="0048457E" w:rsidP="00173C38">
      <w:pPr>
        <w:tabs>
          <w:tab w:val="left" w:pos="4536"/>
        </w:tabs>
        <w:spacing w:after="0" w:line="240" w:lineRule="auto"/>
        <w:ind w:right="5272"/>
        <w:jc w:val="both"/>
        <w:rPr>
          <w:rFonts w:ascii="Times New Roman" w:hAnsi="Times New Roman" w:cs="Times New Roman"/>
          <w:sz w:val="24"/>
          <w:szCs w:val="24"/>
        </w:rPr>
      </w:pPr>
    </w:p>
    <w:p w:rsidR="00550525" w:rsidRPr="00B12E3C" w:rsidRDefault="00550525" w:rsidP="00173C38">
      <w:pPr>
        <w:tabs>
          <w:tab w:val="left" w:pos="4536"/>
        </w:tabs>
        <w:spacing w:after="0" w:line="240" w:lineRule="auto"/>
        <w:ind w:right="5272"/>
        <w:jc w:val="both"/>
        <w:rPr>
          <w:rFonts w:ascii="Times New Roman" w:hAnsi="Times New Roman" w:cs="Times New Roman"/>
          <w:sz w:val="24"/>
          <w:szCs w:val="24"/>
        </w:rPr>
      </w:pPr>
    </w:p>
    <w:p w:rsidR="00B97146" w:rsidRDefault="001F75C1" w:rsidP="00AC1232">
      <w:pPr>
        <w:widowControl w:val="0"/>
        <w:tabs>
          <w:tab w:val="left" w:pos="4536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F75C1">
        <w:rPr>
          <w:rFonts w:ascii="Times New Roman" w:hAnsi="Times New Roman" w:cs="Times New Roman"/>
          <w:sz w:val="28"/>
          <w:szCs w:val="28"/>
          <w:lang w:bidi="en-US"/>
        </w:rPr>
        <w:t>В соответствии с положениями Федерального закона от 06.10.2003 года                 № 131-ФЗ «Об общих принципах организации местного самоуправления в Российской Федерации»</w:t>
      </w:r>
      <w:r w:rsidRPr="001F75C1">
        <w:rPr>
          <w:rFonts w:ascii="Times New Roman" w:hAnsi="Times New Roman" w:cs="Times New Roman"/>
          <w:sz w:val="28"/>
          <w:szCs w:val="28"/>
        </w:rPr>
        <w:t>, Правилами благоустройства территории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 образования «город Десногорск» Смоленской области </w:t>
      </w:r>
      <w:r w:rsidR="00A01BE1" w:rsidRPr="00A01BE1">
        <w:rPr>
          <w:rFonts w:ascii="Times New Roman" w:eastAsia="Times New Roman" w:hAnsi="Times New Roman" w:cs="Times New Roman"/>
          <w:sz w:val="28"/>
          <w:szCs w:val="28"/>
        </w:rPr>
        <w:t xml:space="preserve">утвержденные решением </w:t>
      </w:r>
      <w:proofErr w:type="spellStart"/>
      <w:r w:rsidR="00A01BE1" w:rsidRPr="00A01BE1">
        <w:rPr>
          <w:rFonts w:ascii="Times New Roman" w:eastAsia="Times New Roman" w:hAnsi="Times New Roman" w:cs="Times New Roman"/>
          <w:sz w:val="28"/>
          <w:szCs w:val="28"/>
        </w:rPr>
        <w:t>Десногорского</w:t>
      </w:r>
      <w:proofErr w:type="spellEnd"/>
      <w:r w:rsidR="00A01BE1" w:rsidRPr="00A01BE1">
        <w:rPr>
          <w:rFonts w:ascii="Times New Roman" w:eastAsia="Times New Roman" w:hAnsi="Times New Roman" w:cs="Times New Roman"/>
          <w:sz w:val="28"/>
          <w:szCs w:val="28"/>
        </w:rPr>
        <w:t xml:space="preserve"> городского Совета от 08.09.2022 № 2</w:t>
      </w:r>
      <w:r w:rsidR="00A01BE1">
        <w:rPr>
          <w:rFonts w:ascii="Times New Roman" w:eastAsia="Times New Roman" w:hAnsi="Times New Roman" w:cs="Times New Roman"/>
          <w:sz w:val="28"/>
          <w:szCs w:val="28"/>
        </w:rPr>
        <w:t xml:space="preserve">75 (в ред. от 15.05.2023 № 334), руководствуясь </w:t>
      </w:r>
      <w:r w:rsidR="00A01BE1">
        <w:rPr>
          <w:rFonts w:ascii="Times New Roman" w:hAnsi="Times New Roman" w:cs="Times New Roman"/>
          <w:sz w:val="28"/>
          <w:szCs w:val="28"/>
        </w:rPr>
        <w:t>Уставом</w:t>
      </w:r>
      <w:r w:rsidR="00A01BE1" w:rsidRPr="00A01BE1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«город Десногорск» Смоленской области</w:t>
      </w:r>
      <w:r w:rsidR="00A01BE1">
        <w:rPr>
          <w:rFonts w:ascii="Times New Roman" w:hAnsi="Times New Roman" w:cs="Times New Roman"/>
          <w:sz w:val="28"/>
          <w:szCs w:val="28"/>
        </w:rPr>
        <w:t>, Администрация муниципального образования «город Десногорск» Смоленской области</w:t>
      </w:r>
    </w:p>
    <w:p w:rsidR="00AC1232" w:rsidRDefault="00AC1232" w:rsidP="00AC1232">
      <w:pPr>
        <w:widowControl w:val="0"/>
        <w:tabs>
          <w:tab w:val="left" w:pos="4536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C1232" w:rsidRDefault="00AC1232" w:rsidP="00AC1232">
      <w:pPr>
        <w:widowControl w:val="0"/>
        <w:tabs>
          <w:tab w:val="left" w:pos="4536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50525" w:rsidRDefault="00AC1232" w:rsidP="00AC1232">
      <w:pPr>
        <w:widowControl w:val="0"/>
        <w:tabs>
          <w:tab w:val="left" w:pos="4536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909FA">
        <w:rPr>
          <w:rFonts w:ascii="Times New Roman" w:hAnsi="Times New Roman"/>
          <w:sz w:val="28"/>
          <w:szCs w:val="28"/>
        </w:rPr>
        <w:t>Администрация муниципального образования «город Десногорск» Смоленской области постановляет</w:t>
      </w:r>
      <w:r>
        <w:rPr>
          <w:rFonts w:ascii="Times New Roman" w:hAnsi="Times New Roman"/>
          <w:sz w:val="28"/>
          <w:szCs w:val="28"/>
        </w:rPr>
        <w:t>:</w:t>
      </w:r>
    </w:p>
    <w:p w:rsidR="00B97146" w:rsidRDefault="00B97146" w:rsidP="00AC1232">
      <w:pPr>
        <w:widowControl w:val="0"/>
        <w:tabs>
          <w:tab w:val="left" w:pos="4536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C1232" w:rsidRDefault="00AC1232" w:rsidP="00AC1232">
      <w:pPr>
        <w:widowControl w:val="0"/>
        <w:tabs>
          <w:tab w:val="left" w:pos="4536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B97146" w:rsidRPr="00EC0B5F" w:rsidRDefault="00EC0B5F" w:rsidP="00EC0B5F">
      <w:pPr>
        <w:pStyle w:val="a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A01BE1" w:rsidRPr="00EC0B5F">
        <w:rPr>
          <w:rFonts w:ascii="Times New Roman" w:hAnsi="Times New Roman" w:cs="Times New Roman"/>
          <w:sz w:val="28"/>
          <w:szCs w:val="28"/>
        </w:rPr>
        <w:t>1.Утвердить Правила содержания и эксплуатации детских площадок и игрового оборудования, расположенных на территории муниципального образования «город Десногорск» Смоленской области, согласно приложению №1.</w:t>
      </w:r>
    </w:p>
    <w:p w:rsidR="00A01BE1" w:rsidRPr="00EC0B5F" w:rsidRDefault="00EC0B5F" w:rsidP="00EC0B5F">
      <w:pPr>
        <w:pStyle w:val="a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bidi="en-US"/>
        </w:rPr>
        <w:tab/>
      </w:r>
      <w:r w:rsidR="00A01BE1" w:rsidRPr="00EC0B5F">
        <w:rPr>
          <w:rFonts w:ascii="Times New Roman" w:hAnsi="Times New Roman" w:cs="Times New Roman"/>
          <w:sz w:val="28"/>
          <w:szCs w:val="28"/>
          <w:lang w:bidi="en-US"/>
        </w:rPr>
        <w:t xml:space="preserve">2. </w:t>
      </w:r>
      <w:r w:rsidR="00A01BE1" w:rsidRPr="00EC0B5F">
        <w:rPr>
          <w:rFonts w:ascii="Times New Roman" w:hAnsi="Times New Roman" w:cs="Times New Roman"/>
          <w:sz w:val="28"/>
          <w:szCs w:val="28"/>
        </w:rPr>
        <w:t>Утвердить Форму типового паспорта детских игровых площадок, находящихся на территории</w:t>
      </w:r>
      <w:r w:rsidR="00A01BE1" w:rsidRPr="00EC0B5F">
        <w:rPr>
          <w:rFonts w:ascii="Times New Roman" w:hAnsi="Times New Roman" w:cs="Times New Roman"/>
          <w:sz w:val="28"/>
          <w:szCs w:val="28"/>
          <w:lang w:bidi="en-US"/>
        </w:rPr>
        <w:t xml:space="preserve"> муниципального образования «город Десногорск» Смоленской области</w:t>
      </w:r>
      <w:r w:rsidR="00A01BE1" w:rsidRPr="00EC0B5F">
        <w:rPr>
          <w:rFonts w:ascii="Times New Roman" w:hAnsi="Times New Roman" w:cs="Times New Roman"/>
          <w:sz w:val="28"/>
          <w:szCs w:val="28"/>
        </w:rPr>
        <w:t>, согласно приложению № 2.</w:t>
      </w:r>
    </w:p>
    <w:p w:rsidR="00A01BE1" w:rsidRPr="00A01BE1" w:rsidRDefault="00A01BE1" w:rsidP="00AC1232">
      <w:pPr>
        <w:spacing w:after="0" w:line="240" w:lineRule="auto"/>
        <w:ind w:firstLine="65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01BE1">
        <w:rPr>
          <w:rFonts w:ascii="Times New Roman" w:hAnsi="Times New Roman" w:cs="Times New Roman"/>
          <w:sz w:val="28"/>
          <w:szCs w:val="28"/>
        </w:rPr>
        <w:t xml:space="preserve">3. Утвердить форму реестра детских игровых и спортивных площадок, находящихся на территории </w:t>
      </w:r>
      <w:r>
        <w:rPr>
          <w:rFonts w:ascii="Times New Roman" w:hAnsi="Times New Roman" w:cs="Times New Roman"/>
          <w:sz w:val="28"/>
          <w:szCs w:val="28"/>
          <w:lang w:bidi="en-US"/>
        </w:rPr>
        <w:t>муниципального образования «город Десногорск» Смоленской области</w:t>
      </w:r>
      <w:r w:rsidRPr="00A01BE1">
        <w:rPr>
          <w:rFonts w:ascii="Times New Roman" w:hAnsi="Times New Roman" w:cs="Times New Roman"/>
          <w:sz w:val="28"/>
          <w:szCs w:val="28"/>
        </w:rPr>
        <w:t>, согласно приложению № 3.</w:t>
      </w:r>
    </w:p>
    <w:p w:rsidR="00414A59" w:rsidRDefault="00A01BE1" w:rsidP="00AC1232">
      <w:pPr>
        <w:pStyle w:val="ConsNormal"/>
        <w:widowControl/>
        <w:ind w:right="0" w:firstLine="658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01BE1">
        <w:rPr>
          <w:rFonts w:ascii="Times New Roman" w:eastAsia="Times New Roman" w:hAnsi="Times New Roman" w:cs="Times New Roman"/>
          <w:sz w:val="28"/>
          <w:szCs w:val="28"/>
        </w:rPr>
        <w:t>4</w:t>
      </w:r>
      <w:r w:rsidR="006D3686">
        <w:rPr>
          <w:rFonts w:ascii="Times New Roman" w:eastAsia="Times New Roman" w:hAnsi="Times New Roman" w:cs="Times New Roman"/>
          <w:sz w:val="28"/>
          <w:szCs w:val="28"/>
        </w:rPr>
        <w:t>. Отделу информационных технологий и связи с общественностью</w:t>
      </w:r>
      <w:r w:rsidR="000F7381">
        <w:rPr>
          <w:rFonts w:ascii="Times New Roman" w:eastAsia="Times New Roman" w:hAnsi="Times New Roman" w:cs="Times New Roman"/>
          <w:sz w:val="28"/>
          <w:szCs w:val="28"/>
        </w:rPr>
        <w:t>,</w:t>
      </w:r>
      <w:r w:rsidR="006D3686">
        <w:rPr>
          <w:rFonts w:ascii="Times New Roman" w:eastAsia="Times New Roman" w:hAnsi="Times New Roman" w:cs="Times New Roman"/>
          <w:sz w:val="28"/>
          <w:szCs w:val="28"/>
        </w:rPr>
        <w:t xml:space="preserve"> разместить настоящее постановление на сайте Администрации муниципального </w:t>
      </w:r>
      <w:r w:rsidR="006D3686">
        <w:rPr>
          <w:rFonts w:ascii="Times New Roman" w:eastAsia="Times New Roman" w:hAnsi="Times New Roman" w:cs="Times New Roman"/>
          <w:sz w:val="28"/>
          <w:szCs w:val="28"/>
        </w:rPr>
        <w:lastRenderedPageBreak/>
        <w:t>образования «город Десногорск» Смоленской области в информационно – телекоммуникационной сети «Интернет»</w:t>
      </w:r>
      <w:r w:rsidR="0055052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6D3686" w:rsidRPr="00B12E3C" w:rsidRDefault="006D3686" w:rsidP="00AC1232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A01BE1" w:rsidRPr="00A01BE1">
        <w:rPr>
          <w:rFonts w:ascii="Times New Roman" w:hAnsi="Times New Roman" w:cs="Times New Roman"/>
          <w:sz w:val="28"/>
          <w:szCs w:val="28"/>
        </w:rPr>
        <w:t xml:space="preserve">. </w:t>
      </w:r>
      <w:r w:rsidRPr="00B12E3C">
        <w:rPr>
          <w:rFonts w:ascii="Times New Roman" w:hAnsi="Times New Roman" w:cs="Times New Roman"/>
          <w:sz w:val="28"/>
          <w:szCs w:val="28"/>
        </w:rPr>
        <w:t xml:space="preserve">Контроль исполнения настоящего постановления возложить на заместителя Главы муниципального образования - председателя Комитета по городскому хозяйству и промышленному комплексу Администрации муниципального образования «город Десногорск» Смоленской области </w:t>
      </w: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B12E3C">
        <w:rPr>
          <w:rFonts w:ascii="Times New Roman" w:hAnsi="Times New Roman" w:cs="Times New Roman"/>
          <w:sz w:val="28"/>
          <w:szCs w:val="28"/>
        </w:rPr>
        <w:t xml:space="preserve">А.В. </w:t>
      </w:r>
      <w:proofErr w:type="spellStart"/>
      <w:r w:rsidRPr="00B12E3C">
        <w:rPr>
          <w:rFonts w:ascii="Times New Roman" w:hAnsi="Times New Roman" w:cs="Times New Roman"/>
          <w:sz w:val="28"/>
          <w:szCs w:val="28"/>
        </w:rPr>
        <w:t>Федоренкова</w:t>
      </w:r>
      <w:proofErr w:type="spellEnd"/>
      <w:r w:rsidRPr="00B12E3C">
        <w:rPr>
          <w:rFonts w:ascii="Times New Roman" w:hAnsi="Times New Roman" w:cs="Times New Roman"/>
          <w:sz w:val="28"/>
          <w:szCs w:val="28"/>
        </w:rPr>
        <w:t>.</w:t>
      </w:r>
    </w:p>
    <w:p w:rsidR="00A01BE1" w:rsidRPr="00A01BE1" w:rsidRDefault="00A01BE1" w:rsidP="00AC1232">
      <w:pPr>
        <w:widowControl w:val="0"/>
        <w:autoSpaceDE w:val="0"/>
        <w:autoSpaceDN w:val="0"/>
        <w:adjustRightInd w:val="0"/>
        <w:spacing w:after="0" w:line="240" w:lineRule="auto"/>
        <w:ind w:firstLine="65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01BE1" w:rsidRPr="00A01BE1" w:rsidRDefault="00A01BE1" w:rsidP="00AC1232">
      <w:pPr>
        <w:widowControl w:val="0"/>
        <w:tabs>
          <w:tab w:val="left" w:pos="4536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41699" w:rsidRPr="001F75C1" w:rsidRDefault="00A41699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20941" w:rsidRPr="00B12E3C" w:rsidRDefault="00720941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8457E" w:rsidRPr="00680364" w:rsidRDefault="009C2725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И.о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A97D86">
        <w:rPr>
          <w:rFonts w:ascii="Times New Roman" w:hAnsi="Times New Roman" w:cs="Times New Roman"/>
          <w:sz w:val="28"/>
          <w:szCs w:val="28"/>
        </w:rPr>
        <w:t>Глав</w:t>
      </w:r>
      <w:r>
        <w:rPr>
          <w:rFonts w:ascii="Times New Roman" w:hAnsi="Times New Roman" w:cs="Times New Roman"/>
          <w:sz w:val="28"/>
          <w:szCs w:val="28"/>
        </w:rPr>
        <w:t xml:space="preserve">ы </w:t>
      </w:r>
      <w:r w:rsidR="0048457E" w:rsidRPr="00680364"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</w:p>
    <w:p w:rsidR="0048457E" w:rsidRDefault="0048457E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680364">
        <w:rPr>
          <w:rFonts w:ascii="Times New Roman" w:hAnsi="Times New Roman" w:cs="Times New Roman"/>
          <w:sz w:val="28"/>
          <w:szCs w:val="28"/>
        </w:rPr>
        <w:t>«город Десногорск» См</w:t>
      </w:r>
      <w:r w:rsidR="00150235">
        <w:rPr>
          <w:rFonts w:ascii="Times New Roman" w:hAnsi="Times New Roman" w:cs="Times New Roman"/>
          <w:sz w:val="28"/>
          <w:szCs w:val="28"/>
        </w:rPr>
        <w:t xml:space="preserve">оленской области               </w:t>
      </w:r>
      <w:r w:rsidRPr="00680364">
        <w:rPr>
          <w:rFonts w:ascii="Times New Roman" w:hAnsi="Times New Roman" w:cs="Times New Roman"/>
          <w:sz w:val="28"/>
          <w:szCs w:val="28"/>
        </w:rPr>
        <w:t xml:space="preserve">     </w:t>
      </w:r>
      <w:r w:rsidRPr="00680364">
        <w:rPr>
          <w:rFonts w:ascii="Times New Roman" w:hAnsi="Times New Roman" w:cs="Times New Roman"/>
          <w:sz w:val="28"/>
          <w:szCs w:val="28"/>
        </w:rPr>
        <w:tab/>
        <w:t xml:space="preserve">       </w:t>
      </w:r>
      <w:r w:rsidR="009C2725">
        <w:rPr>
          <w:rFonts w:ascii="Times New Roman" w:hAnsi="Times New Roman" w:cs="Times New Roman"/>
          <w:sz w:val="28"/>
          <w:szCs w:val="28"/>
        </w:rPr>
        <w:t xml:space="preserve">       </w:t>
      </w:r>
      <w:proofErr w:type="spellStart"/>
      <w:r w:rsidR="009C2725">
        <w:rPr>
          <w:rFonts w:ascii="Times New Roman" w:hAnsi="Times New Roman" w:cs="Times New Roman"/>
          <w:b/>
          <w:sz w:val="28"/>
          <w:szCs w:val="28"/>
        </w:rPr>
        <w:t>З.В.Бриллиантова</w:t>
      </w:r>
      <w:proofErr w:type="spellEnd"/>
    </w:p>
    <w:p w:rsidR="00A97D86" w:rsidRDefault="00A97D86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94117" w:rsidRDefault="00794117" w:rsidP="00AC1232">
      <w:pPr>
        <w:spacing w:after="0" w:line="240" w:lineRule="auto"/>
        <w:contextualSpacing/>
      </w:pPr>
    </w:p>
    <w:p w:rsidR="00794117" w:rsidRDefault="00794117" w:rsidP="00AC1232">
      <w:pPr>
        <w:spacing w:after="0" w:line="240" w:lineRule="auto"/>
        <w:contextualSpacing/>
        <w:jc w:val="both"/>
      </w:pPr>
    </w:p>
    <w:p w:rsidR="00794117" w:rsidRDefault="00794117" w:rsidP="00AC1232">
      <w:pPr>
        <w:spacing w:after="0" w:line="240" w:lineRule="auto"/>
        <w:contextualSpacing/>
        <w:jc w:val="both"/>
      </w:pPr>
    </w:p>
    <w:p w:rsidR="00F113C9" w:rsidRDefault="00F113C9" w:rsidP="00AC1232">
      <w:pPr>
        <w:spacing w:after="0" w:line="240" w:lineRule="auto"/>
        <w:contextualSpacing/>
        <w:jc w:val="both"/>
      </w:pPr>
    </w:p>
    <w:p w:rsidR="00F113C9" w:rsidRDefault="00F113C9" w:rsidP="00AC1232">
      <w:pPr>
        <w:spacing w:after="0" w:line="240" w:lineRule="auto"/>
        <w:contextualSpacing/>
        <w:jc w:val="both"/>
      </w:pPr>
    </w:p>
    <w:p w:rsidR="00F113C9" w:rsidRDefault="00F113C9" w:rsidP="00AC1232">
      <w:pPr>
        <w:spacing w:after="0" w:line="240" w:lineRule="auto"/>
        <w:contextualSpacing/>
        <w:jc w:val="both"/>
      </w:pPr>
    </w:p>
    <w:p w:rsidR="00C50490" w:rsidRDefault="00C50490" w:rsidP="00AC1232">
      <w:pPr>
        <w:spacing w:after="0" w:line="240" w:lineRule="auto"/>
        <w:contextualSpacing/>
        <w:jc w:val="both"/>
      </w:pPr>
    </w:p>
    <w:p w:rsidR="00C50490" w:rsidRDefault="00C50490" w:rsidP="00AC1232">
      <w:pPr>
        <w:spacing w:after="0" w:line="240" w:lineRule="auto"/>
        <w:contextualSpacing/>
        <w:jc w:val="both"/>
      </w:pPr>
    </w:p>
    <w:p w:rsidR="00C50490" w:rsidRDefault="00C50490" w:rsidP="00AC1232">
      <w:pPr>
        <w:spacing w:after="0" w:line="240" w:lineRule="auto"/>
        <w:contextualSpacing/>
        <w:jc w:val="both"/>
      </w:pPr>
    </w:p>
    <w:p w:rsidR="00C50490" w:rsidRDefault="00C50490" w:rsidP="00AC1232">
      <w:pPr>
        <w:spacing w:after="0" w:line="240" w:lineRule="auto"/>
        <w:contextualSpacing/>
        <w:jc w:val="both"/>
      </w:pPr>
    </w:p>
    <w:p w:rsidR="00C50490" w:rsidRDefault="00C50490" w:rsidP="00AC1232">
      <w:pPr>
        <w:spacing w:after="0" w:line="240" w:lineRule="auto"/>
        <w:contextualSpacing/>
        <w:jc w:val="both"/>
      </w:pPr>
    </w:p>
    <w:p w:rsidR="00C50490" w:rsidRDefault="00C50490" w:rsidP="00AC1232">
      <w:pPr>
        <w:spacing w:after="0" w:line="240" w:lineRule="auto"/>
        <w:contextualSpacing/>
        <w:jc w:val="both"/>
      </w:pPr>
    </w:p>
    <w:p w:rsidR="00C50490" w:rsidRDefault="00C50490" w:rsidP="00AC1232">
      <w:pPr>
        <w:spacing w:after="0" w:line="240" w:lineRule="auto"/>
        <w:contextualSpacing/>
        <w:jc w:val="both"/>
      </w:pPr>
    </w:p>
    <w:p w:rsidR="00C50490" w:rsidRDefault="00C50490" w:rsidP="00AC1232">
      <w:pPr>
        <w:spacing w:after="0" w:line="240" w:lineRule="auto"/>
        <w:contextualSpacing/>
        <w:jc w:val="both"/>
      </w:pPr>
    </w:p>
    <w:p w:rsidR="00C50490" w:rsidRDefault="00C50490" w:rsidP="00AC1232">
      <w:pPr>
        <w:spacing w:after="0" w:line="240" w:lineRule="auto"/>
        <w:contextualSpacing/>
        <w:jc w:val="both"/>
      </w:pPr>
    </w:p>
    <w:p w:rsidR="00C50490" w:rsidRDefault="00C50490" w:rsidP="00AC1232">
      <w:pPr>
        <w:spacing w:after="0" w:line="240" w:lineRule="auto"/>
        <w:contextualSpacing/>
        <w:jc w:val="both"/>
      </w:pPr>
    </w:p>
    <w:p w:rsidR="006D3686" w:rsidRDefault="006D3686" w:rsidP="00AC1232">
      <w:pPr>
        <w:pStyle w:val="a9"/>
        <w:contextualSpacing/>
        <w:jc w:val="right"/>
      </w:pPr>
    </w:p>
    <w:p w:rsidR="00A33B67" w:rsidRDefault="00A33B67" w:rsidP="00AC1232">
      <w:pPr>
        <w:pStyle w:val="a9"/>
        <w:contextualSpacing/>
        <w:jc w:val="right"/>
      </w:pPr>
    </w:p>
    <w:p w:rsidR="00414A59" w:rsidRDefault="00414A59" w:rsidP="00AC1232">
      <w:pPr>
        <w:pStyle w:val="a9"/>
        <w:contextualSpacing/>
        <w:jc w:val="right"/>
        <w:rPr>
          <w:color w:val="000000"/>
          <w:sz w:val="28"/>
          <w:szCs w:val="28"/>
        </w:rPr>
      </w:pPr>
    </w:p>
    <w:p w:rsidR="00AC1232" w:rsidRDefault="00AC1232" w:rsidP="00AC1232">
      <w:pPr>
        <w:pStyle w:val="a9"/>
        <w:contextualSpacing/>
        <w:jc w:val="right"/>
        <w:rPr>
          <w:rFonts w:ascii="Times New Roman" w:hAnsi="Times New Roman" w:cs="Times New Roman"/>
        </w:rPr>
      </w:pPr>
    </w:p>
    <w:p w:rsidR="00AC1232" w:rsidRDefault="00AC1232" w:rsidP="00AC1232">
      <w:pPr>
        <w:pStyle w:val="a9"/>
        <w:contextualSpacing/>
        <w:jc w:val="right"/>
        <w:rPr>
          <w:rFonts w:ascii="Times New Roman" w:hAnsi="Times New Roman" w:cs="Times New Roman"/>
        </w:rPr>
      </w:pPr>
    </w:p>
    <w:p w:rsidR="00AC1232" w:rsidRDefault="00AC1232" w:rsidP="00AC1232">
      <w:pPr>
        <w:pStyle w:val="a9"/>
        <w:contextualSpacing/>
        <w:jc w:val="right"/>
        <w:rPr>
          <w:rFonts w:ascii="Times New Roman" w:hAnsi="Times New Roman" w:cs="Times New Roman"/>
        </w:rPr>
      </w:pPr>
    </w:p>
    <w:p w:rsidR="00AC1232" w:rsidRDefault="00AC1232" w:rsidP="00AC1232">
      <w:pPr>
        <w:pStyle w:val="a9"/>
        <w:contextualSpacing/>
        <w:jc w:val="right"/>
        <w:rPr>
          <w:rFonts w:ascii="Times New Roman" w:hAnsi="Times New Roman" w:cs="Times New Roman"/>
        </w:rPr>
      </w:pPr>
    </w:p>
    <w:p w:rsidR="00AC1232" w:rsidRDefault="00AC1232" w:rsidP="00AC1232">
      <w:pPr>
        <w:pStyle w:val="a9"/>
        <w:contextualSpacing/>
        <w:jc w:val="right"/>
        <w:rPr>
          <w:rFonts w:ascii="Times New Roman" w:hAnsi="Times New Roman" w:cs="Times New Roman"/>
        </w:rPr>
      </w:pPr>
    </w:p>
    <w:p w:rsidR="00AC1232" w:rsidRDefault="00AC1232" w:rsidP="00AC1232">
      <w:pPr>
        <w:pStyle w:val="a9"/>
        <w:contextualSpacing/>
        <w:jc w:val="right"/>
        <w:rPr>
          <w:rFonts w:ascii="Times New Roman" w:hAnsi="Times New Roman" w:cs="Times New Roman"/>
        </w:rPr>
      </w:pPr>
    </w:p>
    <w:p w:rsidR="00AC1232" w:rsidRDefault="00AC1232" w:rsidP="00AC1232">
      <w:pPr>
        <w:pStyle w:val="a9"/>
        <w:contextualSpacing/>
        <w:jc w:val="right"/>
        <w:rPr>
          <w:rFonts w:ascii="Times New Roman" w:hAnsi="Times New Roman" w:cs="Times New Roman"/>
        </w:rPr>
      </w:pPr>
    </w:p>
    <w:p w:rsidR="00AC1232" w:rsidRDefault="00AC1232" w:rsidP="00AC1232">
      <w:pPr>
        <w:pStyle w:val="a9"/>
        <w:contextualSpacing/>
        <w:jc w:val="right"/>
        <w:rPr>
          <w:rFonts w:ascii="Times New Roman" w:hAnsi="Times New Roman" w:cs="Times New Roman"/>
        </w:rPr>
      </w:pPr>
    </w:p>
    <w:p w:rsidR="00AC1232" w:rsidRDefault="00AC1232" w:rsidP="00AC1232">
      <w:pPr>
        <w:pStyle w:val="a9"/>
        <w:contextualSpacing/>
        <w:jc w:val="right"/>
        <w:rPr>
          <w:rFonts w:ascii="Times New Roman" w:hAnsi="Times New Roman" w:cs="Times New Roman"/>
        </w:rPr>
      </w:pPr>
    </w:p>
    <w:p w:rsidR="00AC1232" w:rsidRDefault="00AC1232" w:rsidP="00AC1232">
      <w:pPr>
        <w:pStyle w:val="a9"/>
        <w:contextualSpacing/>
        <w:jc w:val="right"/>
        <w:rPr>
          <w:rFonts w:ascii="Times New Roman" w:hAnsi="Times New Roman" w:cs="Times New Roman"/>
        </w:rPr>
      </w:pPr>
    </w:p>
    <w:p w:rsidR="00AC1232" w:rsidRDefault="00AC1232" w:rsidP="00AC1232">
      <w:pPr>
        <w:pStyle w:val="a9"/>
        <w:contextualSpacing/>
        <w:jc w:val="right"/>
        <w:rPr>
          <w:rFonts w:ascii="Times New Roman" w:hAnsi="Times New Roman" w:cs="Times New Roman"/>
        </w:rPr>
      </w:pPr>
    </w:p>
    <w:p w:rsidR="00AC1232" w:rsidRDefault="00AC1232" w:rsidP="00AC1232">
      <w:pPr>
        <w:pStyle w:val="a9"/>
        <w:contextualSpacing/>
        <w:jc w:val="right"/>
        <w:rPr>
          <w:rFonts w:ascii="Times New Roman" w:hAnsi="Times New Roman" w:cs="Times New Roman"/>
        </w:rPr>
      </w:pPr>
    </w:p>
    <w:p w:rsidR="00AC1232" w:rsidRDefault="00AC1232" w:rsidP="00AC1232">
      <w:pPr>
        <w:pStyle w:val="a9"/>
        <w:contextualSpacing/>
        <w:jc w:val="right"/>
        <w:rPr>
          <w:rFonts w:ascii="Times New Roman" w:hAnsi="Times New Roman" w:cs="Times New Roman"/>
        </w:rPr>
      </w:pPr>
    </w:p>
    <w:p w:rsidR="00AC1232" w:rsidRDefault="00AC1232" w:rsidP="00AC1232">
      <w:pPr>
        <w:pStyle w:val="a9"/>
        <w:contextualSpacing/>
        <w:jc w:val="right"/>
        <w:rPr>
          <w:rFonts w:ascii="Times New Roman" w:hAnsi="Times New Roman" w:cs="Times New Roman"/>
        </w:rPr>
      </w:pPr>
    </w:p>
    <w:p w:rsidR="00AC1232" w:rsidRDefault="00AC1232" w:rsidP="00AC1232">
      <w:pPr>
        <w:pStyle w:val="a9"/>
        <w:contextualSpacing/>
        <w:jc w:val="right"/>
        <w:rPr>
          <w:rFonts w:ascii="Times New Roman" w:hAnsi="Times New Roman" w:cs="Times New Roman"/>
        </w:rPr>
      </w:pPr>
    </w:p>
    <w:p w:rsidR="00AC1232" w:rsidRDefault="00AC1232" w:rsidP="00AC1232">
      <w:pPr>
        <w:pStyle w:val="a9"/>
        <w:contextualSpacing/>
        <w:jc w:val="right"/>
        <w:rPr>
          <w:rFonts w:ascii="Times New Roman" w:hAnsi="Times New Roman" w:cs="Times New Roman"/>
        </w:rPr>
      </w:pPr>
    </w:p>
    <w:p w:rsidR="00AC1232" w:rsidRDefault="00AC1232" w:rsidP="00AC1232">
      <w:pPr>
        <w:pStyle w:val="a9"/>
        <w:contextualSpacing/>
        <w:jc w:val="right"/>
        <w:rPr>
          <w:rFonts w:ascii="Times New Roman" w:hAnsi="Times New Roman" w:cs="Times New Roman"/>
        </w:rPr>
      </w:pPr>
    </w:p>
    <w:p w:rsidR="00AC1232" w:rsidRDefault="00AC1232" w:rsidP="00AC1232">
      <w:pPr>
        <w:pStyle w:val="a9"/>
        <w:contextualSpacing/>
        <w:jc w:val="right"/>
        <w:rPr>
          <w:rFonts w:ascii="Times New Roman" w:hAnsi="Times New Roman" w:cs="Times New Roman"/>
        </w:rPr>
      </w:pPr>
    </w:p>
    <w:p w:rsidR="00E71F26" w:rsidRDefault="00E71F26" w:rsidP="00AC1232">
      <w:pPr>
        <w:pStyle w:val="a9"/>
        <w:contextualSpacing/>
        <w:jc w:val="right"/>
        <w:rPr>
          <w:rFonts w:ascii="Times New Roman" w:hAnsi="Times New Roman" w:cs="Times New Roman"/>
        </w:rPr>
      </w:pPr>
      <w:r w:rsidRPr="006D3686">
        <w:rPr>
          <w:rFonts w:ascii="Times New Roman" w:hAnsi="Times New Roman" w:cs="Times New Roman"/>
        </w:rPr>
        <w:lastRenderedPageBreak/>
        <w:t>Приложение № 1</w:t>
      </w:r>
    </w:p>
    <w:p w:rsidR="00B97146" w:rsidRPr="006D3686" w:rsidRDefault="00B97146" w:rsidP="00AC1232">
      <w:pPr>
        <w:pStyle w:val="a9"/>
        <w:contextualSpacing/>
        <w:jc w:val="right"/>
        <w:rPr>
          <w:rFonts w:ascii="Times New Roman" w:hAnsi="Times New Roman" w:cs="Times New Roman"/>
        </w:rPr>
      </w:pPr>
    </w:p>
    <w:p w:rsidR="00E71F26" w:rsidRPr="006D3686" w:rsidRDefault="00B97146" w:rsidP="00AC1232">
      <w:pPr>
        <w:pStyle w:val="a9"/>
        <w:contextualSpacing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Утверждено</w:t>
      </w:r>
      <w:r w:rsidR="00E71F26" w:rsidRPr="006D3686">
        <w:rPr>
          <w:rFonts w:ascii="Times New Roman" w:hAnsi="Times New Roman" w:cs="Times New Roman"/>
        </w:rPr>
        <w:t xml:space="preserve"> </w:t>
      </w:r>
    </w:p>
    <w:p w:rsidR="00E71F26" w:rsidRPr="006D3686" w:rsidRDefault="00E71F26" w:rsidP="00AC1232">
      <w:pPr>
        <w:pStyle w:val="a9"/>
        <w:contextualSpacing/>
        <w:jc w:val="right"/>
        <w:rPr>
          <w:rFonts w:ascii="Times New Roman" w:hAnsi="Times New Roman" w:cs="Times New Roman"/>
        </w:rPr>
      </w:pPr>
      <w:r w:rsidRPr="006D3686">
        <w:rPr>
          <w:rFonts w:ascii="Times New Roman" w:hAnsi="Times New Roman" w:cs="Times New Roman"/>
        </w:rPr>
        <w:t>Постановлением Администрации</w:t>
      </w:r>
    </w:p>
    <w:p w:rsidR="00E71F26" w:rsidRPr="006D3686" w:rsidRDefault="00E71F26" w:rsidP="00AC1232">
      <w:pPr>
        <w:pStyle w:val="a9"/>
        <w:contextualSpacing/>
        <w:jc w:val="right"/>
        <w:rPr>
          <w:rFonts w:ascii="Times New Roman" w:hAnsi="Times New Roman" w:cs="Times New Roman"/>
        </w:rPr>
      </w:pPr>
      <w:r w:rsidRPr="006D3686">
        <w:rPr>
          <w:rFonts w:ascii="Times New Roman" w:hAnsi="Times New Roman" w:cs="Times New Roman"/>
        </w:rPr>
        <w:t xml:space="preserve"> муниципального образования </w:t>
      </w:r>
    </w:p>
    <w:p w:rsidR="00E71F26" w:rsidRPr="006D3686" w:rsidRDefault="00E71F26" w:rsidP="00AC1232">
      <w:pPr>
        <w:pStyle w:val="a9"/>
        <w:contextualSpacing/>
        <w:jc w:val="right"/>
        <w:rPr>
          <w:rFonts w:ascii="Times New Roman" w:hAnsi="Times New Roman" w:cs="Times New Roman"/>
        </w:rPr>
      </w:pPr>
      <w:r w:rsidRPr="006D3686">
        <w:rPr>
          <w:rFonts w:ascii="Times New Roman" w:hAnsi="Times New Roman" w:cs="Times New Roman"/>
        </w:rPr>
        <w:t>«город Десногорск» Смоленской области</w:t>
      </w:r>
    </w:p>
    <w:p w:rsidR="000931D7" w:rsidRDefault="000931D7" w:rsidP="0009553F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  </w:t>
      </w:r>
      <w:r w:rsidR="0009553F" w:rsidRPr="0009553F">
        <w:rPr>
          <w:rFonts w:ascii="Times New Roman" w:hAnsi="Times New Roman" w:cs="Times New Roman"/>
          <w:color w:val="000000"/>
        </w:rPr>
        <w:t>от 27.03.2025 № 320</w:t>
      </w:r>
    </w:p>
    <w:p w:rsidR="0009553F" w:rsidRDefault="0009553F" w:rsidP="0009553F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1" w:name="_GoBack"/>
      <w:bookmarkEnd w:id="1"/>
    </w:p>
    <w:p w:rsidR="00E71F26" w:rsidRPr="000931D7" w:rsidRDefault="00E71F26" w:rsidP="00AC1232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  <w:lang w:bidi="en-US"/>
        </w:rPr>
      </w:pPr>
      <w:r w:rsidRPr="000931D7">
        <w:rPr>
          <w:rFonts w:ascii="Times New Roman" w:hAnsi="Times New Roman" w:cs="Times New Roman"/>
          <w:sz w:val="28"/>
          <w:szCs w:val="28"/>
        </w:rPr>
        <w:t xml:space="preserve">Правила содержания и эксплуатации детских площадок и игрового оборудования, расположенных </w:t>
      </w:r>
      <w:r w:rsidRPr="000931D7">
        <w:rPr>
          <w:rFonts w:ascii="Times New Roman" w:hAnsi="Times New Roman" w:cs="Times New Roman"/>
          <w:sz w:val="28"/>
          <w:szCs w:val="28"/>
          <w:lang w:bidi="en-US"/>
        </w:rPr>
        <w:t>на территории муниципального образования «город Десногорск» Смоленской области</w:t>
      </w:r>
    </w:p>
    <w:p w:rsidR="00E71F26" w:rsidRPr="000931D7" w:rsidRDefault="00E71F26" w:rsidP="00AC1232">
      <w:pPr>
        <w:suppressAutoHyphens/>
        <w:spacing w:after="0" w:line="240" w:lineRule="auto"/>
        <w:contextualSpacing/>
        <w:jc w:val="center"/>
        <w:rPr>
          <w:rFonts w:ascii="Times New Roman" w:hAnsi="Times New Roman" w:cs="Times New Roman"/>
          <w:kern w:val="1"/>
          <w:lang w:eastAsia="ar-SA"/>
        </w:rPr>
      </w:pPr>
      <w:r w:rsidRPr="000931D7">
        <w:rPr>
          <w:rFonts w:ascii="Times New Roman" w:hAnsi="Times New Roman" w:cs="Times New Roman"/>
          <w:sz w:val="28"/>
          <w:szCs w:val="28"/>
        </w:rPr>
        <w:tab/>
      </w:r>
    </w:p>
    <w:p w:rsidR="00E71F26" w:rsidRPr="000931D7" w:rsidRDefault="00E71F26" w:rsidP="00AC1232">
      <w:pPr>
        <w:suppressAutoHyphens/>
        <w:spacing w:after="0" w:line="240" w:lineRule="auto"/>
        <w:contextualSpacing/>
        <w:jc w:val="center"/>
        <w:rPr>
          <w:rFonts w:ascii="Times New Roman" w:hAnsi="Times New Roman" w:cs="Times New Roman"/>
          <w:color w:val="000000"/>
          <w:sz w:val="28"/>
          <w:szCs w:val="28"/>
          <w:lang w:eastAsia="ar-SA"/>
        </w:rPr>
      </w:pPr>
      <w:r w:rsidRPr="000931D7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>1.  Общие положения</w:t>
      </w:r>
    </w:p>
    <w:p w:rsidR="00E71F26" w:rsidRPr="00E71F26" w:rsidRDefault="00E71F26" w:rsidP="00AC1232">
      <w:pPr>
        <w:suppressAutoHyphens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lang w:eastAsia="ar-SA"/>
        </w:rPr>
      </w:pPr>
    </w:p>
    <w:p w:rsidR="00E71F26" w:rsidRPr="00E71F26" w:rsidRDefault="00E71F26" w:rsidP="00AC1232">
      <w:pPr>
        <w:pStyle w:val="21"/>
        <w:shd w:val="clear" w:color="auto" w:fill="auto"/>
        <w:spacing w:before="0" w:after="0" w:line="240" w:lineRule="auto"/>
        <w:ind w:right="60"/>
        <w:contextualSpacing/>
        <w:rPr>
          <w:sz w:val="28"/>
          <w:szCs w:val="28"/>
        </w:rPr>
      </w:pPr>
      <w:r w:rsidRPr="00E71F26">
        <w:rPr>
          <w:color w:val="000000"/>
          <w:lang w:eastAsia="ar-SA"/>
        </w:rPr>
        <w:t xml:space="preserve">        </w:t>
      </w:r>
      <w:r w:rsidRPr="00E71F26">
        <w:rPr>
          <w:color w:val="000000"/>
          <w:sz w:val="28"/>
          <w:szCs w:val="28"/>
          <w:lang w:eastAsia="ar-SA"/>
        </w:rPr>
        <w:t>1.1.</w:t>
      </w:r>
      <w:r w:rsidRPr="00E71F26">
        <w:rPr>
          <w:color w:val="000000"/>
          <w:lang w:eastAsia="ar-SA"/>
        </w:rPr>
        <w:t xml:space="preserve"> </w:t>
      </w:r>
      <w:r w:rsidRPr="00E71F26">
        <w:rPr>
          <w:color w:val="000000"/>
          <w:sz w:val="28"/>
          <w:szCs w:val="28"/>
          <w:lang w:bidi="ru-RU"/>
        </w:rPr>
        <w:t>Детские и спортивные площадки (далее</w:t>
      </w:r>
      <w:r w:rsidR="000931D7">
        <w:rPr>
          <w:color w:val="000000"/>
          <w:sz w:val="28"/>
          <w:szCs w:val="28"/>
          <w:lang w:bidi="ru-RU"/>
        </w:rPr>
        <w:t xml:space="preserve"> -</w:t>
      </w:r>
      <w:r w:rsidRPr="00E71F26">
        <w:rPr>
          <w:color w:val="000000"/>
          <w:sz w:val="28"/>
          <w:szCs w:val="28"/>
          <w:lang w:bidi="ru-RU"/>
        </w:rPr>
        <w:t xml:space="preserve"> Площадки) способствуют адаптации и подготовке детей к дальнейшим физическим нагрузкам, помогают им реализовать свои потребности в активном движении, развивают силу, ловкость, сообразительность.</w:t>
      </w:r>
    </w:p>
    <w:p w:rsidR="00E71F26" w:rsidRPr="00E71F26" w:rsidRDefault="00E71F26" w:rsidP="00AC1232">
      <w:pPr>
        <w:pStyle w:val="21"/>
        <w:numPr>
          <w:ilvl w:val="1"/>
          <w:numId w:val="1"/>
        </w:numPr>
        <w:shd w:val="clear" w:color="auto" w:fill="auto"/>
        <w:tabs>
          <w:tab w:val="clear" w:pos="720"/>
          <w:tab w:val="num" w:pos="0"/>
        </w:tabs>
        <w:spacing w:before="0" w:after="0" w:line="240" w:lineRule="auto"/>
        <w:ind w:left="0" w:right="60" w:firstLine="540"/>
        <w:contextualSpacing/>
        <w:rPr>
          <w:sz w:val="28"/>
          <w:szCs w:val="28"/>
        </w:rPr>
      </w:pPr>
      <w:r w:rsidRPr="00E71F26">
        <w:rPr>
          <w:color w:val="000000"/>
          <w:sz w:val="28"/>
          <w:szCs w:val="28"/>
          <w:lang w:bidi="ru-RU"/>
        </w:rPr>
        <w:t>Содержание и обслуживание Площадок осуществляется в соответствии с Федеральным законодательством</w:t>
      </w:r>
      <w:r w:rsidR="000931D7">
        <w:rPr>
          <w:color w:val="000000"/>
          <w:sz w:val="28"/>
          <w:szCs w:val="28"/>
          <w:lang w:bidi="ru-RU"/>
        </w:rPr>
        <w:t xml:space="preserve"> Российской Федерации</w:t>
      </w:r>
      <w:r w:rsidRPr="00E71F26">
        <w:rPr>
          <w:color w:val="000000"/>
          <w:sz w:val="28"/>
          <w:szCs w:val="28"/>
          <w:lang w:bidi="ru-RU"/>
        </w:rPr>
        <w:t>, а также в соответствии с действующими Государственными стандартами, СанПиН, СП, СНиП.</w:t>
      </w:r>
    </w:p>
    <w:p w:rsidR="00E71F26" w:rsidRDefault="00E71F26" w:rsidP="00AC1232">
      <w:pPr>
        <w:pStyle w:val="21"/>
        <w:tabs>
          <w:tab w:val="left" w:pos="1276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color w:val="000000"/>
          <w:sz w:val="28"/>
          <w:szCs w:val="28"/>
          <w:lang w:bidi="ru-RU"/>
        </w:rPr>
      </w:pPr>
      <w:r w:rsidRPr="00E71F26">
        <w:rPr>
          <w:color w:val="000000"/>
          <w:sz w:val="28"/>
          <w:szCs w:val="28"/>
          <w:lang w:bidi="ru-RU"/>
        </w:rPr>
        <w:t xml:space="preserve">1.4. Демонтаж, содержание, техническое обслуживание, обследование (осмотр) Площадок осуществляются силами и за счет средств собственников. </w:t>
      </w:r>
    </w:p>
    <w:p w:rsidR="000931D7" w:rsidRPr="00E71F26" w:rsidRDefault="000931D7" w:rsidP="00AC1232">
      <w:pPr>
        <w:pStyle w:val="21"/>
        <w:tabs>
          <w:tab w:val="left" w:pos="1276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color w:val="000000"/>
          <w:sz w:val="28"/>
          <w:szCs w:val="28"/>
          <w:lang w:bidi="ru-RU"/>
        </w:rPr>
      </w:pPr>
    </w:p>
    <w:p w:rsidR="00E71F26" w:rsidRDefault="00E71F26" w:rsidP="00AC1232">
      <w:pPr>
        <w:pStyle w:val="21"/>
        <w:tabs>
          <w:tab w:val="left" w:pos="993"/>
          <w:tab w:val="left" w:pos="2127"/>
          <w:tab w:val="left" w:pos="3261"/>
          <w:tab w:val="right" w:pos="6742"/>
          <w:tab w:val="right" w:pos="9395"/>
        </w:tabs>
        <w:spacing w:before="0" w:after="0" w:line="240" w:lineRule="auto"/>
        <w:ind w:firstLine="540"/>
        <w:contextualSpacing/>
        <w:jc w:val="center"/>
        <w:rPr>
          <w:color w:val="000000"/>
          <w:sz w:val="28"/>
          <w:szCs w:val="28"/>
          <w:lang w:bidi="ru-RU"/>
        </w:rPr>
      </w:pPr>
      <w:r w:rsidRPr="000931D7">
        <w:rPr>
          <w:color w:val="000000"/>
          <w:sz w:val="28"/>
          <w:szCs w:val="28"/>
          <w:lang w:bidi="ru-RU"/>
        </w:rPr>
        <w:t>2.</w:t>
      </w:r>
      <w:r w:rsidRPr="000931D7">
        <w:rPr>
          <w:color w:val="000000"/>
          <w:sz w:val="28"/>
          <w:szCs w:val="28"/>
          <w:lang w:bidi="ru-RU"/>
        </w:rPr>
        <w:tab/>
        <w:t>Основные понятия</w:t>
      </w:r>
    </w:p>
    <w:p w:rsidR="000931D7" w:rsidRPr="000931D7" w:rsidRDefault="000931D7" w:rsidP="00AC1232">
      <w:pPr>
        <w:pStyle w:val="21"/>
        <w:tabs>
          <w:tab w:val="left" w:pos="993"/>
          <w:tab w:val="left" w:pos="2127"/>
          <w:tab w:val="left" w:pos="3261"/>
          <w:tab w:val="right" w:pos="6742"/>
          <w:tab w:val="right" w:pos="9395"/>
        </w:tabs>
        <w:spacing w:before="0" w:after="0" w:line="240" w:lineRule="auto"/>
        <w:ind w:firstLine="540"/>
        <w:contextualSpacing/>
        <w:jc w:val="center"/>
        <w:rPr>
          <w:color w:val="000000"/>
          <w:sz w:val="28"/>
          <w:szCs w:val="28"/>
          <w:lang w:bidi="ru-RU"/>
        </w:rPr>
      </w:pPr>
    </w:p>
    <w:p w:rsidR="00E71F26" w:rsidRPr="00E71F26" w:rsidRDefault="00E71F26" w:rsidP="00AC1232">
      <w:pPr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  <w:lang w:bidi="en-US"/>
        </w:rPr>
      </w:pPr>
      <w:r w:rsidRPr="00E71F26">
        <w:rPr>
          <w:rFonts w:ascii="Times New Roman" w:hAnsi="Times New Roman" w:cs="Times New Roman"/>
          <w:color w:val="000000"/>
          <w:sz w:val="28"/>
          <w:szCs w:val="28"/>
          <w:lang w:bidi="ru-RU"/>
        </w:rPr>
        <w:t xml:space="preserve">В Правилах </w:t>
      </w:r>
      <w:r w:rsidRPr="00E71F26">
        <w:rPr>
          <w:rFonts w:ascii="Times New Roman" w:hAnsi="Times New Roman" w:cs="Times New Roman"/>
          <w:sz w:val="28"/>
          <w:szCs w:val="28"/>
        </w:rPr>
        <w:t xml:space="preserve">содержания и эксплуатации детских площадок и игрового оборудования, расположенных </w:t>
      </w:r>
      <w:r w:rsidRPr="00E71F26">
        <w:rPr>
          <w:rFonts w:ascii="Times New Roman" w:hAnsi="Times New Roman" w:cs="Times New Roman"/>
          <w:sz w:val="28"/>
          <w:szCs w:val="28"/>
          <w:lang w:bidi="en-US"/>
        </w:rPr>
        <w:t xml:space="preserve">на территории муниципального образования </w:t>
      </w:r>
      <w:r>
        <w:rPr>
          <w:rFonts w:ascii="Times New Roman" w:hAnsi="Times New Roman" w:cs="Times New Roman"/>
          <w:sz w:val="28"/>
          <w:szCs w:val="28"/>
          <w:lang w:bidi="en-US"/>
        </w:rPr>
        <w:t xml:space="preserve">«город Десногорск» Смоленской </w:t>
      </w:r>
      <w:r w:rsidRPr="00E71F26">
        <w:rPr>
          <w:rFonts w:ascii="Times New Roman" w:hAnsi="Times New Roman" w:cs="Times New Roman"/>
          <w:sz w:val="28"/>
          <w:szCs w:val="28"/>
          <w:lang w:bidi="en-US"/>
        </w:rPr>
        <w:t xml:space="preserve"> области (далее Правила), </w:t>
      </w:r>
      <w:r w:rsidRPr="00E71F26">
        <w:rPr>
          <w:rFonts w:ascii="Times New Roman" w:hAnsi="Times New Roman" w:cs="Times New Roman"/>
          <w:color w:val="000000"/>
          <w:sz w:val="28"/>
          <w:szCs w:val="28"/>
          <w:lang w:bidi="ru-RU"/>
        </w:rPr>
        <w:t>используются следующие основные термины и понятия:</w:t>
      </w:r>
    </w:p>
    <w:p w:rsidR="00E71F26" w:rsidRP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color w:val="000000"/>
          <w:sz w:val="28"/>
          <w:szCs w:val="28"/>
          <w:lang w:bidi="ru-RU"/>
        </w:rPr>
      </w:pPr>
      <w:r w:rsidRPr="00E71F26">
        <w:rPr>
          <w:color w:val="000000"/>
          <w:sz w:val="28"/>
          <w:szCs w:val="28"/>
          <w:lang w:bidi="ru-RU"/>
        </w:rPr>
        <w:t xml:space="preserve">2.1. Детская площадка - площадка, предназначенная для игр и активного отдыха детей разных возрастов: </w:t>
      </w:r>
      <w:r w:rsidR="000931D7">
        <w:rPr>
          <w:color w:val="000000"/>
          <w:sz w:val="28"/>
          <w:szCs w:val="28"/>
          <w:lang w:bidi="ru-RU"/>
        </w:rPr>
        <w:t xml:space="preserve">младшего </w:t>
      </w:r>
      <w:r w:rsidRPr="00E71F26">
        <w:rPr>
          <w:color w:val="000000"/>
          <w:sz w:val="28"/>
          <w:szCs w:val="28"/>
          <w:lang w:bidi="ru-RU"/>
        </w:rPr>
        <w:t>дошкольного</w:t>
      </w:r>
      <w:r w:rsidR="000931D7">
        <w:rPr>
          <w:color w:val="000000"/>
          <w:sz w:val="28"/>
          <w:szCs w:val="28"/>
          <w:lang w:bidi="ru-RU"/>
        </w:rPr>
        <w:t xml:space="preserve"> возраста</w:t>
      </w:r>
      <w:r w:rsidRPr="00E71F26">
        <w:rPr>
          <w:color w:val="000000"/>
          <w:sz w:val="28"/>
          <w:szCs w:val="28"/>
          <w:lang w:bidi="ru-RU"/>
        </w:rPr>
        <w:t xml:space="preserve"> - до 3 лет, дошкольного </w:t>
      </w:r>
      <w:r w:rsidR="000931D7">
        <w:rPr>
          <w:color w:val="000000"/>
          <w:sz w:val="28"/>
          <w:szCs w:val="28"/>
          <w:lang w:bidi="ru-RU"/>
        </w:rPr>
        <w:t xml:space="preserve">возраста </w:t>
      </w:r>
      <w:r w:rsidRPr="00E71F26">
        <w:rPr>
          <w:color w:val="000000"/>
          <w:sz w:val="28"/>
          <w:szCs w:val="28"/>
          <w:lang w:bidi="ru-RU"/>
        </w:rPr>
        <w:t>- до 7 лет, младшего и среднего школьного возраста - 7 - 12 лет.</w:t>
      </w:r>
    </w:p>
    <w:p w:rsidR="00E71F26" w:rsidRP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color w:val="000000"/>
          <w:sz w:val="28"/>
          <w:szCs w:val="28"/>
          <w:lang w:bidi="ru-RU"/>
        </w:rPr>
      </w:pPr>
      <w:r w:rsidRPr="00E71F26">
        <w:rPr>
          <w:color w:val="000000"/>
          <w:sz w:val="28"/>
          <w:szCs w:val="28"/>
          <w:lang w:bidi="ru-RU"/>
        </w:rPr>
        <w:t xml:space="preserve">2.2. Спортивная площадка - площадка, предназначенная для занятий физкультурой и спортом всех возрастных групп населения. </w:t>
      </w:r>
    </w:p>
    <w:p w:rsidR="00E71F26" w:rsidRP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color w:val="000000"/>
          <w:sz w:val="28"/>
          <w:szCs w:val="28"/>
          <w:lang w:bidi="ru-RU"/>
        </w:rPr>
      </w:pPr>
      <w:r w:rsidRPr="00E71F26">
        <w:rPr>
          <w:color w:val="000000"/>
          <w:sz w:val="28"/>
          <w:szCs w:val="28"/>
          <w:lang w:bidi="ru-RU"/>
        </w:rPr>
        <w:t xml:space="preserve">2.3. Обслуживающие лица – физические или юридические лица, за которыми в соответствии с действующим законодательством </w:t>
      </w:r>
      <w:r w:rsidR="000931D7">
        <w:rPr>
          <w:color w:val="000000"/>
          <w:sz w:val="28"/>
          <w:szCs w:val="28"/>
          <w:lang w:bidi="ru-RU"/>
        </w:rPr>
        <w:t>оформлено право пользования или владения</w:t>
      </w:r>
      <w:r w:rsidRPr="00E71F26">
        <w:rPr>
          <w:color w:val="000000"/>
          <w:sz w:val="28"/>
          <w:szCs w:val="28"/>
          <w:lang w:bidi="ru-RU"/>
        </w:rPr>
        <w:t xml:space="preserve"> площадк</w:t>
      </w:r>
      <w:r w:rsidR="000931D7">
        <w:rPr>
          <w:color w:val="000000"/>
          <w:sz w:val="28"/>
          <w:szCs w:val="28"/>
          <w:lang w:bidi="ru-RU"/>
        </w:rPr>
        <w:t>ами</w:t>
      </w:r>
      <w:r w:rsidR="00B11835">
        <w:rPr>
          <w:color w:val="000000"/>
          <w:sz w:val="28"/>
          <w:szCs w:val="28"/>
          <w:lang w:bidi="ru-RU"/>
        </w:rPr>
        <w:t>, либо право собст</w:t>
      </w:r>
      <w:r w:rsidR="00D55C90">
        <w:rPr>
          <w:color w:val="000000"/>
          <w:sz w:val="28"/>
          <w:szCs w:val="28"/>
          <w:lang w:bidi="ru-RU"/>
        </w:rPr>
        <w:t>венности</w:t>
      </w:r>
      <w:r w:rsidR="000931D7">
        <w:rPr>
          <w:color w:val="000000"/>
          <w:sz w:val="28"/>
          <w:szCs w:val="28"/>
          <w:lang w:bidi="ru-RU"/>
        </w:rPr>
        <w:t xml:space="preserve"> </w:t>
      </w:r>
      <w:r w:rsidR="00D55C90">
        <w:rPr>
          <w:color w:val="000000"/>
          <w:sz w:val="28"/>
          <w:szCs w:val="28"/>
          <w:lang w:bidi="ru-RU"/>
        </w:rPr>
        <w:t xml:space="preserve"> </w:t>
      </w:r>
      <w:r w:rsidRPr="00E71F26">
        <w:rPr>
          <w:color w:val="000000"/>
          <w:sz w:val="28"/>
          <w:szCs w:val="28"/>
          <w:lang w:bidi="ru-RU"/>
        </w:rPr>
        <w:t>в целях содержания и обслуживания.</w:t>
      </w:r>
    </w:p>
    <w:p w:rsidR="00E71F26" w:rsidRP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color w:val="000000"/>
          <w:sz w:val="28"/>
          <w:szCs w:val="28"/>
          <w:lang w:bidi="ru-RU"/>
        </w:rPr>
      </w:pPr>
      <w:r w:rsidRPr="00E71F26">
        <w:rPr>
          <w:color w:val="000000"/>
          <w:sz w:val="28"/>
          <w:szCs w:val="28"/>
          <w:lang w:bidi="ru-RU"/>
        </w:rPr>
        <w:t>2.4. Регулярный визуальный осмотр - проверка оборудования, позволяющая обнаружить опасные дефекты, вызванные неправильной эксплуатацией и климатическими условиями.</w:t>
      </w:r>
    </w:p>
    <w:p w:rsidR="00E71F26" w:rsidRP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color w:val="000000"/>
          <w:sz w:val="28"/>
          <w:szCs w:val="28"/>
          <w:lang w:bidi="ru-RU"/>
        </w:rPr>
      </w:pPr>
      <w:r w:rsidRPr="00E71F26">
        <w:rPr>
          <w:color w:val="000000"/>
          <w:sz w:val="28"/>
          <w:szCs w:val="28"/>
          <w:lang w:bidi="ru-RU"/>
        </w:rPr>
        <w:t>2.5. Функциональный осмотр - детальная проверка с целью оценки рабочего состояния, степени изношенности, прочности и устойчивости оборудования.</w:t>
      </w:r>
    </w:p>
    <w:p w:rsidR="00E71F26" w:rsidRP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color w:val="000000"/>
          <w:sz w:val="28"/>
          <w:szCs w:val="28"/>
          <w:lang w:bidi="ru-RU"/>
        </w:rPr>
      </w:pPr>
      <w:r w:rsidRPr="00E71F26">
        <w:rPr>
          <w:color w:val="000000"/>
          <w:sz w:val="28"/>
          <w:szCs w:val="28"/>
          <w:lang w:bidi="ru-RU"/>
        </w:rPr>
        <w:lastRenderedPageBreak/>
        <w:t>2.6. Ежегодный основной осмотр - проверка, выполняемая с периодичностью в 12 месяцев с целью оценки соответствия технического состояния оборудования требованиям безопасности.</w:t>
      </w:r>
    </w:p>
    <w:p w:rsidR="00E71F26" w:rsidRP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color w:val="000000"/>
          <w:sz w:val="28"/>
          <w:szCs w:val="28"/>
          <w:lang w:bidi="ru-RU"/>
        </w:rPr>
      </w:pPr>
      <w:r w:rsidRPr="00E71F26">
        <w:rPr>
          <w:color w:val="000000"/>
          <w:sz w:val="28"/>
          <w:szCs w:val="28"/>
          <w:lang w:bidi="ru-RU"/>
        </w:rPr>
        <w:t>2.7. Консервация - комплекс технических мероприятий, обеспечивающих временную противокоррозионную защиту на период изготовления, хранения и транспортировки металлов и изделий, с использованием консервационных масел и смазок.</w:t>
      </w:r>
    </w:p>
    <w:p w:rsid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color w:val="000000"/>
          <w:sz w:val="28"/>
          <w:szCs w:val="28"/>
          <w:lang w:bidi="ru-RU"/>
        </w:rPr>
      </w:pPr>
      <w:r w:rsidRPr="00E71F26">
        <w:rPr>
          <w:color w:val="000000"/>
          <w:sz w:val="28"/>
          <w:szCs w:val="28"/>
          <w:lang w:bidi="ru-RU"/>
        </w:rPr>
        <w:t>2.8. Эксплуатация - стадия жизненного цикла изделия, на которой реализуется, поддерживается и восстанавливается его качество (работоспособное состояние).</w:t>
      </w:r>
    </w:p>
    <w:p w:rsidR="000F7381" w:rsidRPr="00E71F26" w:rsidRDefault="000F7381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 xml:space="preserve">                                                            </w:t>
      </w:r>
    </w:p>
    <w:p w:rsidR="00E71F26" w:rsidRP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</w:tabs>
        <w:spacing w:before="0" w:after="0" w:line="240" w:lineRule="auto"/>
        <w:ind w:firstLine="567"/>
        <w:contextualSpacing/>
        <w:jc w:val="center"/>
        <w:rPr>
          <w:color w:val="000000"/>
          <w:sz w:val="28"/>
          <w:szCs w:val="28"/>
          <w:lang w:bidi="ru-RU"/>
        </w:rPr>
      </w:pPr>
      <w:r w:rsidRPr="00E71F26">
        <w:rPr>
          <w:color w:val="000000"/>
          <w:sz w:val="28"/>
          <w:szCs w:val="28"/>
          <w:lang w:bidi="ru-RU"/>
        </w:rPr>
        <w:t xml:space="preserve">3. Требования к техническому состоянию </w:t>
      </w:r>
    </w:p>
    <w:p w:rsid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</w:tabs>
        <w:spacing w:before="0" w:after="0" w:line="240" w:lineRule="auto"/>
        <w:ind w:firstLine="567"/>
        <w:contextualSpacing/>
        <w:jc w:val="center"/>
        <w:rPr>
          <w:color w:val="000000"/>
          <w:sz w:val="28"/>
          <w:szCs w:val="28"/>
          <w:lang w:bidi="ru-RU"/>
        </w:rPr>
      </w:pPr>
      <w:r w:rsidRPr="00E71F26">
        <w:rPr>
          <w:color w:val="000000"/>
          <w:sz w:val="28"/>
          <w:szCs w:val="28"/>
          <w:lang w:bidi="ru-RU"/>
        </w:rPr>
        <w:t>игровых и спортивных площадок</w:t>
      </w:r>
    </w:p>
    <w:p w:rsidR="00EC0B5F" w:rsidRPr="00E71F26" w:rsidRDefault="00EC0B5F" w:rsidP="00AC1232">
      <w:pPr>
        <w:pStyle w:val="21"/>
        <w:tabs>
          <w:tab w:val="left" w:pos="1655"/>
          <w:tab w:val="left" w:pos="1876"/>
          <w:tab w:val="left" w:pos="3492"/>
          <w:tab w:val="right" w:pos="6742"/>
        </w:tabs>
        <w:spacing w:before="0" w:after="0" w:line="240" w:lineRule="auto"/>
        <w:ind w:firstLine="567"/>
        <w:contextualSpacing/>
        <w:jc w:val="center"/>
        <w:rPr>
          <w:color w:val="000000"/>
          <w:sz w:val="28"/>
          <w:szCs w:val="28"/>
          <w:lang w:bidi="ru-RU"/>
        </w:rPr>
      </w:pPr>
    </w:p>
    <w:p w:rsidR="00E71F26" w:rsidRP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sz w:val="28"/>
          <w:szCs w:val="28"/>
        </w:rPr>
      </w:pPr>
      <w:r w:rsidRPr="00E71F26">
        <w:rPr>
          <w:sz w:val="28"/>
          <w:szCs w:val="28"/>
        </w:rPr>
        <w:t>3.1. Игровое оборудование детских площадок должно соответствовать требованиям санитарно-гигиенических норм, охраны жизни и здоровья ребенка, быть удобным в технической эксплуатации</w:t>
      </w:r>
      <w:r w:rsidR="00500BE4">
        <w:rPr>
          <w:sz w:val="28"/>
          <w:szCs w:val="28"/>
        </w:rPr>
        <w:t>.</w:t>
      </w:r>
      <w:r w:rsidRPr="00E71F26">
        <w:rPr>
          <w:sz w:val="28"/>
          <w:szCs w:val="28"/>
        </w:rPr>
        <w:t xml:space="preserve"> Рекомендуется применение модульного оборудования, обеспечивающего вариантность сочетаний элементов.</w:t>
      </w:r>
    </w:p>
    <w:p w:rsidR="00E71F26" w:rsidRP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sz w:val="28"/>
          <w:szCs w:val="28"/>
        </w:rPr>
      </w:pPr>
      <w:r w:rsidRPr="00E71F26">
        <w:rPr>
          <w:sz w:val="28"/>
          <w:szCs w:val="28"/>
        </w:rPr>
        <w:t>3.2. Требования к материалу игрового оборудования и условиям его обработки следующие:</w:t>
      </w:r>
    </w:p>
    <w:p w:rsidR="00E71F26" w:rsidRP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sz w:val="28"/>
          <w:szCs w:val="28"/>
        </w:rPr>
      </w:pPr>
      <w:r w:rsidRPr="00E71F26">
        <w:rPr>
          <w:sz w:val="28"/>
          <w:szCs w:val="28"/>
        </w:rPr>
        <w:t>3.2.1.  Деревянное оборудование должно быть выполнено из твердых пород дерева со специальной обработкой, имеющей экологический сертификат качества и предотвращающей гниение, усыхание, возгорание, сколы; должно быть отполировано, острые углы закруглены;</w:t>
      </w:r>
    </w:p>
    <w:p w:rsidR="00E71F26" w:rsidRP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sz w:val="28"/>
          <w:szCs w:val="28"/>
        </w:rPr>
      </w:pPr>
      <w:r w:rsidRPr="00E71F26">
        <w:rPr>
          <w:sz w:val="28"/>
          <w:szCs w:val="28"/>
        </w:rPr>
        <w:t xml:space="preserve">3.2.2. Металл должен применяться преимущественно для несущих конструкций оборудования, иметь надежные соединения и соответствующую обработку (влагостойкая покраска, антикоррозийное покрытие); рекомендуется применять </w:t>
      </w:r>
      <w:proofErr w:type="spellStart"/>
      <w:r w:rsidRPr="00E71F26">
        <w:rPr>
          <w:sz w:val="28"/>
          <w:szCs w:val="28"/>
        </w:rPr>
        <w:t>металлопластик</w:t>
      </w:r>
      <w:proofErr w:type="spellEnd"/>
      <w:r w:rsidRPr="00E71F26">
        <w:rPr>
          <w:sz w:val="28"/>
          <w:szCs w:val="28"/>
        </w:rPr>
        <w:t>, который не травмирует, не ржавеет, морозоустойчив;</w:t>
      </w:r>
    </w:p>
    <w:p w:rsidR="00E71F26" w:rsidRP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sz w:val="28"/>
          <w:szCs w:val="28"/>
        </w:rPr>
      </w:pPr>
      <w:r w:rsidRPr="00E71F26">
        <w:rPr>
          <w:sz w:val="28"/>
          <w:szCs w:val="28"/>
        </w:rPr>
        <w:t>3.2.3. Бетонные и железобетонные элементы оборудования должны иметь гладкие поверхности;</w:t>
      </w:r>
    </w:p>
    <w:p w:rsidR="00E71F26" w:rsidRP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sz w:val="28"/>
          <w:szCs w:val="28"/>
        </w:rPr>
      </w:pPr>
      <w:r w:rsidRPr="00E71F26">
        <w:rPr>
          <w:sz w:val="28"/>
          <w:szCs w:val="28"/>
        </w:rPr>
        <w:t>3.2.4. Оборудование из пластика и полимеров должно иметь гладкую поверхность и яркую</w:t>
      </w:r>
      <w:r w:rsidR="00500BE4">
        <w:rPr>
          <w:sz w:val="28"/>
          <w:szCs w:val="28"/>
        </w:rPr>
        <w:t>, чистую цветовую гамму окраски.</w:t>
      </w:r>
      <w:r w:rsidRPr="00E71F26">
        <w:rPr>
          <w:sz w:val="28"/>
          <w:szCs w:val="28"/>
        </w:rPr>
        <w:t xml:space="preserve"> </w:t>
      </w:r>
    </w:p>
    <w:p w:rsidR="00A33B67" w:rsidRDefault="00A33B67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jc w:val="center"/>
        <w:rPr>
          <w:sz w:val="28"/>
          <w:szCs w:val="28"/>
        </w:rPr>
      </w:pPr>
    </w:p>
    <w:p w:rsidR="00E71F26" w:rsidRP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jc w:val="center"/>
        <w:rPr>
          <w:sz w:val="28"/>
          <w:szCs w:val="28"/>
        </w:rPr>
      </w:pPr>
      <w:r w:rsidRPr="00E71F26">
        <w:rPr>
          <w:sz w:val="28"/>
          <w:szCs w:val="28"/>
        </w:rPr>
        <w:t>4. Контроль и техническое обслуживание</w:t>
      </w:r>
    </w:p>
    <w:p w:rsid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jc w:val="center"/>
        <w:rPr>
          <w:sz w:val="28"/>
          <w:szCs w:val="28"/>
        </w:rPr>
      </w:pPr>
      <w:r w:rsidRPr="00E71F26">
        <w:rPr>
          <w:sz w:val="28"/>
          <w:szCs w:val="28"/>
        </w:rPr>
        <w:t>детских и спортивных площадок</w:t>
      </w:r>
    </w:p>
    <w:p w:rsidR="00EC0B5F" w:rsidRPr="00E71F26" w:rsidRDefault="00EC0B5F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jc w:val="center"/>
        <w:rPr>
          <w:sz w:val="28"/>
          <w:szCs w:val="28"/>
        </w:rPr>
      </w:pPr>
    </w:p>
    <w:p w:rsidR="00500BE4" w:rsidRPr="00C061FD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rStyle w:val="aa"/>
          <w:i w:val="0"/>
          <w:iCs w:val="0"/>
          <w:sz w:val="28"/>
          <w:szCs w:val="28"/>
        </w:rPr>
      </w:pPr>
      <w:r w:rsidRPr="00E71F26">
        <w:rPr>
          <w:sz w:val="28"/>
          <w:szCs w:val="28"/>
        </w:rPr>
        <w:t xml:space="preserve">4.1. </w:t>
      </w:r>
      <w:r w:rsidR="00500BE4" w:rsidRPr="00500BE4">
        <w:rPr>
          <w:color w:val="000000"/>
          <w:sz w:val="28"/>
          <w:szCs w:val="28"/>
          <w:shd w:val="clear" w:color="auto" w:fill="FFFFFF"/>
        </w:rPr>
        <w:t xml:space="preserve">Оборудование детских и спортивных площадок </w:t>
      </w:r>
      <w:r w:rsidR="00500BE4" w:rsidRPr="00E71F26">
        <w:rPr>
          <w:sz w:val="28"/>
          <w:szCs w:val="28"/>
        </w:rPr>
        <w:t>(далее - Оборудование)</w:t>
      </w:r>
      <w:r w:rsidR="00500BE4">
        <w:rPr>
          <w:sz w:val="28"/>
          <w:szCs w:val="28"/>
        </w:rPr>
        <w:t xml:space="preserve"> </w:t>
      </w:r>
      <w:r w:rsidR="00500BE4" w:rsidRPr="00500BE4">
        <w:rPr>
          <w:rStyle w:val="aa"/>
          <w:i w:val="0"/>
          <w:color w:val="000000"/>
          <w:sz w:val="28"/>
          <w:szCs w:val="28"/>
          <w:shd w:val="clear" w:color="auto" w:fill="FFFFFF"/>
        </w:rPr>
        <w:t>подлежит регулярному техническому обслуживани</w:t>
      </w:r>
      <w:r w:rsidR="00500BE4">
        <w:rPr>
          <w:rStyle w:val="aa"/>
          <w:i w:val="0"/>
          <w:color w:val="000000"/>
          <w:sz w:val="28"/>
          <w:szCs w:val="28"/>
          <w:shd w:val="clear" w:color="auto" w:fill="FFFFFF"/>
        </w:rPr>
        <w:t>ю и контролю за его состоянием.</w:t>
      </w:r>
    </w:p>
    <w:p w:rsidR="00E71F26" w:rsidRP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sz w:val="28"/>
          <w:szCs w:val="28"/>
        </w:rPr>
      </w:pPr>
      <w:r w:rsidRPr="00E71F26">
        <w:rPr>
          <w:sz w:val="28"/>
          <w:szCs w:val="28"/>
        </w:rPr>
        <w:t>4.2. Оборудование и его элементы осматривают и обслуживают в соответствии с инструкцией изготовителя с периодичностью, установленной изготовителем.</w:t>
      </w:r>
    </w:p>
    <w:p w:rsidR="00E71F26" w:rsidRP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sz w:val="28"/>
          <w:szCs w:val="28"/>
        </w:rPr>
      </w:pPr>
      <w:r w:rsidRPr="00E71F26">
        <w:rPr>
          <w:sz w:val="28"/>
          <w:szCs w:val="28"/>
        </w:rPr>
        <w:t xml:space="preserve">4.3. Контроль за техническим состоянием оборудования и контроль соответствия требованиям безопасности, техническое обслуживание и ремонт </w:t>
      </w:r>
      <w:r w:rsidRPr="00E71F26">
        <w:rPr>
          <w:sz w:val="28"/>
          <w:szCs w:val="28"/>
        </w:rPr>
        <w:lastRenderedPageBreak/>
        <w:t>осуществляют обслуживающие лица ил</w:t>
      </w:r>
      <w:r w:rsidR="000931D7">
        <w:rPr>
          <w:sz w:val="28"/>
          <w:szCs w:val="28"/>
        </w:rPr>
        <w:t>и владелец (собственник).</w:t>
      </w:r>
    </w:p>
    <w:p w:rsidR="00E71F26" w:rsidRP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sz w:val="28"/>
          <w:szCs w:val="28"/>
        </w:rPr>
      </w:pPr>
      <w:r w:rsidRPr="00E71F26">
        <w:rPr>
          <w:sz w:val="28"/>
          <w:szCs w:val="28"/>
        </w:rPr>
        <w:t>4.4. Результаты контроля за техническим состоянием оборудования и контроля соответствия требованиям безопасности, технического обслуживания и ремонта регистрируют в журнале, которы</w:t>
      </w:r>
      <w:r w:rsidR="00D55C90">
        <w:rPr>
          <w:sz w:val="28"/>
          <w:szCs w:val="28"/>
        </w:rPr>
        <w:t xml:space="preserve">й хранится у обслуживающих лиц или </w:t>
      </w:r>
      <w:r w:rsidRPr="00E71F26">
        <w:rPr>
          <w:sz w:val="28"/>
          <w:szCs w:val="28"/>
        </w:rPr>
        <w:t>владельца</w:t>
      </w:r>
      <w:r w:rsidR="000931D7">
        <w:rPr>
          <w:sz w:val="28"/>
          <w:szCs w:val="28"/>
        </w:rPr>
        <w:t xml:space="preserve"> </w:t>
      </w:r>
      <w:r w:rsidR="004B1AA7">
        <w:rPr>
          <w:sz w:val="28"/>
          <w:szCs w:val="28"/>
        </w:rPr>
        <w:t xml:space="preserve"> </w:t>
      </w:r>
      <w:r w:rsidR="000931D7">
        <w:rPr>
          <w:sz w:val="28"/>
          <w:szCs w:val="28"/>
        </w:rPr>
        <w:t>(собственника</w:t>
      </w:r>
      <w:r w:rsidRPr="00E71F26">
        <w:rPr>
          <w:sz w:val="28"/>
          <w:szCs w:val="28"/>
        </w:rPr>
        <w:t>),  согласно приложению № 1.</w:t>
      </w:r>
    </w:p>
    <w:p w:rsidR="00E71F26" w:rsidRP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sz w:val="28"/>
          <w:szCs w:val="28"/>
        </w:rPr>
      </w:pPr>
      <w:r w:rsidRPr="00E71F26">
        <w:rPr>
          <w:sz w:val="28"/>
          <w:szCs w:val="28"/>
        </w:rPr>
        <w:t>4.5. Контроль технического состояния оборудования включает:</w:t>
      </w:r>
    </w:p>
    <w:p w:rsidR="00E71F26" w:rsidRP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sz w:val="28"/>
          <w:szCs w:val="28"/>
        </w:rPr>
      </w:pPr>
      <w:r w:rsidRPr="00E71F26">
        <w:rPr>
          <w:sz w:val="28"/>
          <w:szCs w:val="28"/>
        </w:rPr>
        <w:t>а) осмотр и проверку оборудования перед вводом в эксплуатацию;</w:t>
      </w:r>
    </w:p>
    <w:p w:rsidR="00E71F26" w:rsidRP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sz w:val="28"/>
          <w:szCs w:val="28"/>
        </w:rPr>
      </w:pPr>
      <w:r w:rsidRPr="00E71F26">
        <w:rPr>
          <w:sz w:val="28"/>
          <w:szCs w:val="28"/>
        </w:rPr>
        <w:t>б) регулярный визуальный осмотр;</w:t>
      </w:r>
    </w:p>
    <w:p w:rsidR="00E71F26" w:rsidRP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sz w:val="28"/>
          <w:szCs w:val="28"/>
        </w:rPr>
      </w:pPr>
      <w:r w:rsidRPr="00E71F26">
        <w:rPr>
          <w:sz w:val="28"/>
          <w:szCs w:val="28"/>
        </w:rPr>
        <w:t>в) функциональный осмотр; ежегодный основной смотр.</w:t>
      </w:r>
    </w:p>
    <w:p w:rsidR="00E71F26" w:rsidRP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sz w:val="28"/>
          <w:szCs w:val="28"/>
        </w:rPr>
      </w:pPr>
      <w:r w:rsidRPr="00E71F26">
        <w:rPr>
          <w:sz w:val="28"/>
          <w:szCs w:val="28"/>
        </w:rPr>
        <w:t>4.6. Контроль оборудования и его частей производится следующим образом:</w:t>
      </w:r>
    </w:p>
    <w:p w:rsidR="00E71F26" w:rsidRPr="00E71F26" w:rsidRDefault="00E71F26" w:rsidP="00AC1232">
      <w:pPr>
        <w:pStyle w:val="21"/>
        <w:shd w:val="clear" w:color="auto" w:fill="auto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sz w:val="28"/>
          <w:szCs w:val="28"/>
        </w:rPr>
      </w:pPr>
      <w:r w:rsidRPr="00E71F26">
        <w:rPr>
          <w:sz w:val="28"/>
          <w:szCs w:val="28"/>
        </w:rPr>
        <w:t>4.6.1. Регулярный визуальный осмотр.</w:t>
      </w:r>
    </w:p>
    <w:p w:rsidR="00E71F26" w:rsidRP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sz w:val="28"/>
          <w:szCs w:val="28"/>
        </w:rPr>
      </w:pPr>
      <w:r w:rsidRPr="00E71F26">
        <w:rPr>
          <w:sz w:val="28"/>
          <w:szCs w:val="28"/>
        </w:rPr>
        <w:t>Регулярный визуальный осмотр позволяет обнаружить очевидные неисправности и посторонние предметы, представляющие опасности, вызванные использованием оборудования, климатическими условиями.</w:t>
      </w:r>
    </w:p>
    <w:p w:rsidR="00E71F26" w:rsidRP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sz w:val="28"/>
          <w:szCs w:val="28"/>
        </w:rPr>
      </w:pPr>
      <w:r w:rsidRPr="00E71F26">
        <w:rPr>
          <w:sz w:val="28"/>
          <w:szCs w:val="28"/>
        </w:rPr>
        <w:t>Периодичность регулярного визуального осмотра устанавливает эксплуатирующая организация или владелец</w:t>
      </w:r>
      <w:r w:rsidR="00EE44F0">
        <w:rPr>
          <w:sz w:val="28"/>
          <w:szCs w:val="28"/>
        </w:rPr>
        <w:t xml:space="preserve"> (собственник)</w:t>
      </w:r>
      <w:r w:rsidRPr="00E71F26">
        <w:rPr>
          <w:sz w:val="28"/>
          <w:szCs w:val="28"/>
        </w:rPr>
        <w:t xml:space="preserve"> на основе учета условий эксплуатации. Оборудование детских площадок, подвергающееся интенсивному использованию, требует ежедневного визуального осмотра.</w:t>
      </w:r>
    </w:p>
    <w:p w:rsidR="00E71F26" w:rsidRP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sz w:val="28"/>
          <w:szCs w:val="28"/>
        </w:rPr>
      </w:pPr>
      <w:r w:rsidRPr="00E71F26">
        <w:rPr>
          <w:sz w:val="28"/>
          <w:szCs w:val="28"/>
        </w:rPr>
        <w:t>Данный осмотр предназначен для определения видимых источников опасностей, которые являются следствием неправильной эксплуатации или неблагоприятных погодных условий.</w:t>
      </w:r>
    </w:p>
    <w:p w:rsidR="00E71F26" w:rsidRP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sz w:val="28"/>
          <w:szCs w:val="28"/>
        </w:rPr>
      </w:pPr>
      <w:r w:rsidRPr="00E71F26">
        <w:rPr>
          <w:sz w:val="28"/>
          <w:szCs w:val="28"/>
        </w:rPr>
        <w:t>Такой осмотр включает проверку чистоты, свободного пространства между оборудованием и землей, качества игровой поверхности, открытых фундаментов, наличия острых кромок, отсутствия деталей, чрезмерного износа (подвижных частей) и устойчивости конструкции.</w:t>
      </w:r>
    </w:p>
    <w:p w:rsidR="00E71F26" w:rsidRP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sz w:val="28"/>
          <w:szCs w:val="28"/>
        </w:rPr>
      </w:pPr>
      <w:r w:rsidRPr="00E71F26">
        <w:rPr>
          <w:sz w:val="28"/>
          <w:szCs w:val="28"/>
        </w:rPr>
        <w:t>4.6.2. Функциональный осмотр.</w:t>
      </w:r>
    </w:p>
    <w:p w:rsidR="00E71F26" w:rsidRP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sz w:val="28"/>
          <w:szCs w:val="28"/>
        </w:rPr>
      </w:pPr>
      <w:r w:rsidRPr="00E71F26">
        <w:rPr>
          <w:sz w:val="28"/>
          <w:szCs w:val="28"/>
        </w:rPr>
        <w:t>Функциональный осмотр предусматривает детальный осмотр с целью проверки исправности, прочности и устойчивости оборудования, особенно в отношении его износа. Данный осмотр проводится один раз в 3 месяца. Особое внимание при данном осмотре уделяется скрытым и труднодоступным элементам оборудования.</w:t>
      </w:r>
    </w:p>
    <w:p w:rsidR="00E71F26" w:rsidRP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sz w:val="28"/>
          <w:szCs w:val="28"/>
        </w:rPr>
      </w:pPr>
      <w:r w:rsidRPr="00E71F26">
        <w:rPr>
          <w:sz w:val="28"/>
          <w:szCs w:val="28"/>
        </w:rPr>
        <w:t>4.6.3. Ежегодный основной осмотр.</w:t>
      </w:r>
    </w:p>
    <w:p w:rsidR="00E71F26" w:rsidRP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sz w:val="28"/>
          <w:szCs w:val="28"/>
        </w:rPr>
      </w:pPr>
      <w:r w:rsidRPr="00E71F26">
        <w:rPr>
          <w:sz w:val="28"/>
          <w:szCs w:val="28"/>
        </w:rPr>
        <w:t>Ежегодный основной осмотр проводится один раз в год с целью подтверждения нормального эксплуатационного состояния оборудования, включая его фундаменты и поверхности,  о чем составляется акт осмотра и проверки оборудования детских игровых, согласно приложению № 2.</w:t>
      </w:r>
    </w:p>
    <w:p w:rsidR="00E71F26" w:rsidRP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sz w:val="28"/>
          <w:szCs w:val="28"/>
        </w:rPr>
      </w:pPr>
      <w:r w:rsidRPr="00E71F26">
        <w:rPr>
          <w:sz w:val="28"/>
          <w:szCs w:val="28"/>
        </w:rPr>
        <w:t>На нормальное эксплуатационное состояние могут повлиять неблагоприятные погодные условия, наличие гниения древесины или коррозии металла, а также изменения состояния безопасности вследствие проведенных ремонтов, связанных с внесением изменений в конструкцию или заменой деталей. Особое внимание при данном осмотре должно уделяться скрытым и труднодоступным элементам оборудования.</w:t>
      </w:r>
    </w:p>
    <w:p w:rsidR="00E71F26" w:rsidRP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sz w:val="28"/>
          <w:szCs w:val="28"/>
        </w:rPr>
      </w:pPr>
      <w:r w:rsidRPr="00E71F26">
        <w:rPr>
          <w:sz w:val="28"/>
          <w:szCs w:val="28"/>
        </w:rPr>
        <w:t xml:space="preserve">4.7. Если в результате осмотра обнаруживаются серьезные неисправности, влияющие на безопасность оборудования, то их следует незамедлительно </w:t>
      </w:r>
      <w:r w:rsidRPr="00E71F26">
        <w:rPr>
          <w:sz w:val="28"/>
          <w:szCs w:val="28"/>
        </w:rPr>
        <w:lastRenderedPageBreak/>
        <w:t xml:space="preserve">устранить. Если эти неисправности невозможно устранить, то оборудование должно быть </w:t>
      </w:r>
      <w:r w:rsidR="00C061FD">
        <w:rPr>
          <w:sz w:val="28"/>
          <w:szCs w:val="28"/>
        </w:rPr>
        <w:t>демонтировано .</w:t>
      </w:r>
    </w:p>
    <w:p w:rsidR="000931D7" w:rsidRDefault="000931D7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jc w:val="center"/>
        <w:rPr>
          <w:sz w:val="28"/>
          <w:szCs w:val="28"/>
        </w:rPr>
      </w:pPr>
    </w:p>
    <w:p w:rsid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jc w:val="center"/>
        <w:rPr>
          <w:sz w:val="28"/>
          <w:szCs w:val="28"/>
        </w:rPr>
      </w:pPr>
      <w:r w:rsidRPr="00E71F26">
        <w:rPr>
          <w:sz w:val="28"/>
          <w:szCs w:val="28"/>
        </w:rPr>
        <w:t>5. Эксплуатация детских и спортивных площадок</w:t>
      </w:r>
    </w:p>
    <w:p w:rsidR="00EC0B5F" w:rsidRPr="00E71F26" w:rsidRDefault="00EC0B5F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jc w:val="center"/>
        <w:rPr>
          <w:sz w:val="28"/>
          <w:szCs w:val="28"/>
        </w:rPr>
      </w:pPr>
    </w:p>
    <w:p w:rsidR="00E71F26" w:rsidRP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sz w:val="28"/>
          <w:szCs w:val="28"/>
        </w:rPr>
      </w:pPr>
      <w:r w:rsidRPr="00E71F26">
        <w:rPr>
          <w:sz w:val="28"/>
          <w:szCs w:val="28"/>
        </w:rPr>
        <w:t>5.1. Оценка мер безопасности.</w:t>
      </w:r>
    </w:p>
    <w:p w:rsidR="00E71F26" w:rsidRP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sz w:val="28"/>
          <w:szCs w:val="28"/>
        </w:rPr>
      </w:pPr>
      <w:r w:rsidRPr="00E71F26">
        <w:rPr>
          <w:sz w:val="28"/>
          <w:szCs w:val="28"/>
        </w:rPr>
        <w:t xml:space="preserve">Обслуживающие лица </w:t>
      </w:r>
      <w:r w:rsidR="00D55C90">
        <w:rPr>
          <w:sz w:val="28"/>
          <w:szCs w:val="28"/>
        </w:rPr>
        <w:t xml:space="preserve">или </w:t>
      </w:r>
      <w:r w:rsidRPr="00E71F26">
        <w:rPr>
          <w:sz w:val="28"/>
          <w:szCs w:val="28"/>
        </w:rPr>
        <w:t>владелец</w:t>
      </w:r>
      <w:r w:rsidR="00EE44F0">
        <w:rPr>
          <w:sz w:val="28"/>
          <w:szCs w:val="28"/>
        </w:rPr>
        <w:t xml:space="preserve"> (собственник</w:t>
      </w:r>
      <w:r w:rsidRPr="00E71F26">
        <w:rPr>
          <w:sz w:val="28"/>
          <w:szCs w:val="28"/>
        </w:rPr>
        <w:t>) должны:</w:t>
      </w:r>
    </w:p>
    <w:p w:rsidR="00E71F26" w:rsidRP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sz w:val="28"/>
          <w:szCs w:val="28"/>
        </w:rPr>
      </w:pPr>
      <w:r w:rsidRPr="00E71F26">
        <w:rPr>
          <w:sz w:val="28"/>
          <w:szCs w:val="28"/>
        </w:rPr>
        <w:t>5.1.1. Регулярно, но не менее одного раза в год оценивать эффективность мероприятий по обеспечению безопасности (включая требования, приведенные в настоящих Правилах).</w:t>
      </w:r>
    </w:p>
    <w:p w:rsidR="00E71F26" w:rsidRPr="00E71F26" w:rsidRDefault="00E71F26" w:rsidP="00AC1232">
      <w:pPr>
        <w:pStyle w:val="21"/>
        <w:shd w:val="clear" w:color="auto" w:fill="auto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sz w:val="28"/>
          <w:szCs w:val="28"/>
        </w:rPr>
      </w:pPr>
      <w:r w:rsidRPr="00E71F26">
        <w:rPr>
          <w:sz w:val="28"/>
          <w:szCs w:val="28"/>
        </w:rPr>
        <w:t>5.1.2. Совершенствовать мероприятия или при изменении условий эксплуатации корректировать комплекс мероприятий по обеспечению безопасности.</w:t>
      </w:r>
    </w:p>
    <w:p w:rsidR="00E71F26" w:rsidRP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sz w:val="28"/>
          <w:szCs w:val="28"/>
        </w:rPr>
      </w:pPr>
      <w:r w:rsidRPr="00E71F26">
        <w:rPr>
          <w:sz w:val="28"/>
          <w:szCs w:val="28"/>
        </w:rPr>
        <w:t>5.2. При проведении работ, предусмотренных в рамках управления безопасностью, вся информация должна документироваться.</w:t>
      </w:r>
    </w:p>
    <w:p w:rsidR="00E71F26" w:rsidRP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sz w:val="28"/>
          <w:szCs w:val="28"/>
        </w:rPr>
      </w:pPr>
      <w:r w:rsidRPr="00E71F26">
        <w:rPr>
          <w:sz w:val="28"/>
          <w:szCs w:val="28"/>
        </w:rPr>
        <w:t xml:space="preserve">Документация на оборудование должна содержать: </w:t>
      </w:r>
    </w:p>
    <w:p w:rsidR="00E71F26" w:rsidRP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sz w:val="28"/>
          <w:szCs w:val="28"/>
        </w:rPr>
      </w:pPr>
      <w:r w:rsidRPr="00E71F26">
        <w:rPr>
          <w:sz w:val="28"/>
          <w:szCs w:val="28"/>
        </w:rPr>
        <w:t>1) акты проверки;</w:t>
      </w:r>
    </w:p>
    <w:p w:rsidR="00E71F26" w:rsidRP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sz w:val="28"/>
          <w:szCs w:val="28"/>
        </w:rPr>
      </w:pPr>
      <w:r w:rsidRPr="00E71F26">
        <w:rPr>
          <w:sz w:val="28"/>
          <w:szCs w:val="28"/>
        </w:rPr>
        <w:t>2) контроль основных эксплуатационных и технических характеристик;</w:t>
      </w:r>
    </w:p>
    <w:p w:rsidR="00E71F26" w:rsidRP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sz w:val="28"/>
          <w:szCs w:val="28"/>
        </w:rPr>
      </w:pPr>
      <w:r w:rsidRPr="00E71F26">
        <w:rPr>
          <w:sz w:val="28"/>
          <w:szCs w:val="28"/>
        </w:rPr>
        <w:t>3) инструкции по эксплуатации;</w:t>
      </w:r>
    </w:p>
    <w:p w:rsidR="00E71F26" w:rsidRP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sz w:val="28"/>
          <w:szCs w:val="28"/>
        </w:rPr>
      </w:pPr>
      <w:r w:rsidRPr="00E71F26">
        <w:rPr>
          <w:sz w:val="28"/>
          <w:szCs w:val="28"/>
        </w:rPr>
        <w:t>4) учет выполнения работ;</w:t>
      </w:r>
    </w:p>
    <w:p w:rsidR="00E71F26" w:rsidRP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sz w:val="28"/>
          <w:szCs w:val="28"/>
        </w:rPr>
      </w:pPr>
      <w:r w:rsidRPr="00E71F26">
        <w:rPr>
          <w:sz w:val="28"/>
          <w:szCs w:val="28"/>
        </w:rPr>
        <w:t>5) чертежи и схемы (при необходимости).</w:t>
      </w:r>
    </w:p>
    <w:p w:rsidR="00E71F26" w:rsidRP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sz w:val="28"/>
          <w:szCs w:val="28"/>
        </w:rPr>
      </w:pPr>
      <w:r w:rsidRPr="00E71F26">
        <w:rPr>
          <w:sz w:val="28"/>
          <w:szCs w:val="28"/>
        </w:rPr>
        <w:t>5.3. Информационное обеспечение безопасности.</w:t>
      </w:r>
    </w:p>
    <w:p w:rsidR="00E71F26" w:rsidRPr="00EE44F0" w:rsidRDefault="00E71F26" w:rsidP="00AC1232">
      <w:pPr>
        <w:spacing w:after="0" w:line="240" w:lineRule="auto"/>
        <w:ind w:right="-6"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E44F0">
        <w:rPr>
          <w:rFonts w:ascii="Times New Roman" w:hAnsi="Times New Roman" w:cs="Times New Roman"/>
          <w:sz w:val="28"/>
          <w:szCs w:val="28"/>
        </w:rPr>
        <w:t>На детской, спортивной площадке устанавливается информационная  табличка (далее – табличка) с указанием следующей информации:</w:t>
      </w:r>
    </w:p>
    <w:p w:rsidR="00EE44F0" w:rsidRDefault="00EE44F0" w:rsidP="00AC1232">
      <w:pPr>
        <w:pStyle w:val="a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E71F26" w:rsidRPr="00EE44F0">
        <w:rPr>
          <w:rFonts w:ascii="Times New Roman" w:hAnsi="Times New Roman" w:cs="Times New Roman"/>
          <w:sz w:val="28"/>
          <w:szCs w:val="28"/>
        </w:rPr>
        <w:t>1. Наименование таблички:</w:t>
      </w:r>
    </w:p>
    <w:p w:rsidR="00EE44F0" w:rsidRDefault="00E71F26" w:rsidP="00AC1232">
      <w:pPr>
        <w:pStyle w:val="a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E44F0">
        <w:rPr>
          <w:rFonts w:ascii="Times New Roman" w:hAnsi="Times New Roman" w:cs="Times New Roman"/>
          <w:sz w:val="28"/>
          <w:szCs w:val="28"/>
        </w:rPr>
        <w:t xml:space="preserve"> </w:t>
      </w:r>
      <w:r w:rsidR="00EE44F0" w:rsidRPr="00EE44F0">
        <w:rPr>
          <w:rFonts w:ascii="Times New Roman" w:hAnsi="Times New Roman" w:cs="Times New Roman"/>
          <w:sz w:val="28"/>
          <w:szCs w:val="28"/>
        </w:rPr>
        <w:t>«</w:t>
      </w:r>
      <w:r w:rsidRPr="00EE44F0">
        <w:rPr>
          <w:rFonts w:ascii="Times New Roman" w:hAnsi="Times New Roman" w:cs="Times New Roman"/>
          <w:sz w:val="28"/>
          <w:szCs w:val="28"/>
        </w:rPr>
        <w:t>Правила эксплуатации детско</w:t>
      </w:r>
      <w:r w:rsidR="00EE44F0" w:rsidRPr="00EE44F0">
        <w:rPr>
          <w:rFonts w:ascii="Times New Roman" w:hAnsi="Times New Roman" w:cs="Times New Roman"/>
          <w:sz w:val="28"/>
          <w:szCs w:val="28"/>
        </w:rPr>
        <w:t>й игровой (спортивной) площадки»</w:t>
      </w:r>
    </w:p>
    <w:p w:rsidR="00EE44F0" w:rsidRDefault="00EE44F0" w:rsidP="00AC1232">
      <w:pPr>
        <w:pStyle w:val="a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E71F26" w:rsidRPr="00EE44F0">
        <w:rPr>
          <w:rFonts w:ascii="Times New Roman" w:hAnsi="Times New Roman" w:cs="Times New Roman"/>
          <w:sz w:val="28"/>
          <w:szCs w:val="28"/>
        </w:rPr>
        <w:t>2. Содержание:</w:t>
      </w:r>
    </w:p>
    <w:p w:rsidR="00E71F26" w:rsidRPr="00EE44F0" w:rsidRDefault="00B6092A" w:rsidP="00AC1232">
      <w:pPr>
        <w:pStyle w:val="a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E71F26" w:rsidRPr="00EE44F0">
        <w:rPr>
          <w:rFonts w:ascii="Times New Roman" w:hAnsi="Times New Roman" w:cs="Times New Roman"/>
          <w:sz w:val="28"/>
          <w:szCs w:val="28"/>
        </w:rPr>
        <w:t>а) Адрес расположения площадки.</w:t>
      </w:r>
    </w:p>
    <w:p w:rsidR="00E71F26" w:rsidRPr="00EE44F0" w:rsidRDefault="00B6092A" w:rsidP="00AC1232">
      <w:pPr>
        <w:pStyle w:val="a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E71F26" w:rsidRPr="00EE44F0">
        <w:rPr>
          <w:rFonts w:ascii="Times New Roman" w:hAnsi="Times New Roman" w:cs="Times New Roman"/>
          <w:sz w:val="28"/>
          <w:szCs w:val="28"/>
        </w:rPr>
        <w:t xml:space="preserve">б) Текст: </w:t>
      </w:r>
      <w:r w:rsidR="00EE44F0" w:rsidRPr="00EE44F0">
        <w:rPr>
          <w:rFonts w:ascii="Times New Roman" w:hAnsi="Times New Roman" w:cs="Times New Roman"/>
          <w:sz w:val="28"/>
          <w:szCs w:val="28"/>
        </w:rPr>
        <w:t>«</w:t>
      </w:r>
      <w:r w:rsidR="00E71F26" w:rsidRPr="00EE44F0">
        <w:rPr>
          <w:rFonts w:ascii="Times New Roman" w:hAnsi="Times New Roman" w:cs="Times New Roman"/>
          <w:sz w:val="28"/>
          <w:szCs w:val="28"/>
        </w:rPr>
        <w:t>Внимание! Дети до 7 лет должны находиться на площадке под присмотром родителей (законных представителей) или сопровождающих взрослых.</w:t>
      </w:r>
    </w:p>
    <w:p w:rsidR="00E71F26" w:rsidRPr="00EE44F0" w:rsidRDefault="00E71F26" w:rsidP="00AC1232">
      <w:pPr>
        <w:pStyle w:val="a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E44F0">
        <w:rPr>
          <w:rFonts w:ascii="Times New Roman" w:hAnsi="Times New Roman" w:cs="Times New Roman"/>
          <w:sz w:val="28"/>
          <w:szCs w:val="28"/>
        </w:rPr>
        <w:t>Перед использованием игрового (спортивного) оборудования убедитесь в его безопасности!</w:t>
      </w:r>
      <w:r w:rsidR="00EE44F0" w:rsidRPr="00EE44F0">
        <w:rPr>
          <w:rFonts w:ascii="Times New Roman" w:hAnsi="Times New Roman" w:cs="Times New Roman"/>
          <w:sz w:val="28"/>
          <w:szCs w:val="28"/>
        </w:rPr>
        <w:t>»</w:t>
      </w:r>
    </w:p>
    <w:p w:rsidR="00E71F26" w:rsidRPr="00EE44F0" w:rsidRDefault="00B6092A" w:rsidP="00AC1232">
      <w:pPr>
        <w:pStyle w:val="a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E71F26" w:rsidRPr="00EE44F0">
        <w:rPr>
          <w:rFonts w:ascii="Times New Roman" w:hAnsi="Times New Roman" w:cs="Times New Roman"/>
          <w:sz w:val="28"/>
          <w:szCs w:val="28"/>
        </w:rPr>
        <w:t>в) Перечень детского игрового (спортивного) оборудования с указанием возраста детей, для которых предназначено оборудование (указывается по технической документации на оборудование).</w:t>
      </w:r>
    </w:p>
    <w:p w:rsidR="00E71F26" w:rsidRPr="00EE44F0" w:rsidRDefault="00B6092A" w:rsidP="00AC1232">
      <w:pPr>
        <w:pStyle w:val="a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E71F26" w:rsidRPr="00EE44F0">
        <w:rPr>
          <w:rFonts w:ascii="Times New Roman" w:hAnsi="Times New Roman" w:cs="Times New Roman"/>
          <w:sz w:val="28"/>
          <w:szCs w:val="28"/>
        </w:rPr>
        <w:t xml:space="preserve">г) Текст: </w:t>
      </w:r>
      <w:r w:rsidR="00EE44F0" w:rsidRPr="00EE44F0">
        <w:rPr>
          <w:rFonts w:ascii="Times New Roman" w:hAnsi="Times New Roman" w:cs="Times New Roman"/>
          <w:sz w:val="28"/>
          <w:szCs w:val="28"/>
        </w:rPr>
        <w:t>«</w:t>
      </w:r>
      <w:r w:rsidR="00E71F26" w:rsidRPr="00EE44F0">
        <w:rPr>
          <w:rFonts w:ascii="Times New Roman" w:hAnsi="Times New Roman" w:cs="Times New Roman"/>
          <w:sz w:val="28"/>
          <w:szCs w:val="28"/>
        </w:rPr>
        <w:t>Уважаемые посетители! На площадке ЗАПРЕЩАЕТСЯ:</w:t>
      </w:r>
    </w:p>
    <w:p w:rsidR="00E71F26" w:rsidRPr="00EE44F0" w:rsidRDefault="00E71F26" w:rsidP="00AC1232">
      <w:pPr>
        <w:pStyle w:val="a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E44F0">
        <w:rPr>
          <w:rFonts w:ascii="Times New Roman" w:hAnsi="Times New Roman" w:cs="Times New Roman"/>
          <w:sz w:val="28"/>
          <w:szCs w:val="28"/>
        </w:rPr>
        <w:t>- Использовать оборудование не по назначению;</w:t>
      </w:r>
    </w:p>
    <w:p w:rsidR="00E71F26" w:rsidRPr="00EE44F0" w:rsidRDefault="004B1AA7" w:rsidP="00AC1232">
      <w:pPr>
        <w:pStyle w:val="a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Мусорить, </w:t>
      </w:r>
      <w:r w:rsidR="00E71F26" w:rsidRPr="00EE44F0">
        <w:rPr>
          <w:rFonts w:ascii="Times New Roman" w:hAnsi="Times New Roman" w:cs="Times New Roman"/>
          <w:sz w:val="28"/>
          <w:szCs w:val="28"/>
        </w:rPr>
        <w:t>курить табачные изделия, распивать алкогольные напитки, употреблять запрещенные законодательством вещества;</w:t>
      </w:r>
    </w:p>
    <w:p w:rsidR="00E71F26" w:rsidRPr="00EE44F0" w:rsidRDefault="00EE44F0" w:rsidP="00AC1232">
      <w:pPr>
        <w:pStyle w:val="a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E44F0">
        <w:rPr>
          <w:rFonts w:ascii="Times New Roman" w:hAnsi="Times New Roman" w:cs="Times New Roman"/>
          <w:sz w:val="28"/>
          <w:szCs w:val="28"/>
        </w:rPr>
        <w:t>- Выгуливать домашних животных».</w:t>
      </w:r>
    </w:p>
    <w:p w:rsidR="00E71F26" w:rsidRPr="00EE44F0" w:rsidRDefault="001B59B8" w:rsidP="00AC1232">
      <w:pPr>
        <w:pStyle w:val="a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E71F26" w:rsidRPr="00EE44F0">
        <w:rPr>
          <w:rFonts w:ascii="Times New Roman" w:hAnsi="Times New Roman" w:cs="Times New Roman"/>
          <w:sz w:val="28"/>
          <w:szCs w:val="28"/>
        </w:rPr>
        <w:t>д) Телефоны служб экстренного реагирования:</w:t>
      </w:r>
    </w:p>
    <w:p w:rsidR="00E71F26" w:rsidRPr="00EE44F0" w:rsidRDefault="00E71F26" w:rsidP="00AC1232">
      <w:pPr>
        <w:pStyle w:val="a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E44F0">
        <w:rPr>
          <w:rFonts w:ascii="Times New Roman" w:hAnsi="Times New Roman" w:cs="Times New Roman"/>
          <w:sz w:val="28"/>
          <w:szCs w:val="28"/>
        </w:rPr>
        <w:t>- Единая служба спасения                                                                          - 112</w:t>
      </w:r>
    </w:p>
    <w:p w:rsidR="00D35277" w:rsidRPr="00EE44F0" w:rsidRDefault="00E71F26" w:rsidP="00AC1232">
      <w:pPr>
        <w:pStyle w:val="a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E44F0">
        <w:rPr>
          <w:rFonts w:ascii="Times New Roman" w:hAnsi="Times New Roman" w:cs="Times New Roman"/>
          <w:sz w:val="28"/>
          <w:szCs w:val="28"/>
        </w:rPr>
        <w:t xml:space="preserve">- Скорая медицинская помощь                            </w:t>
      </w:r>
      <w:r w:rsidR="00D35277" w:rsidRPr="00EE44F0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Pr="00EE44F0">
        <w:rPr>
          <w:rFonts w:ascii="Times New Roman" w:hAnsi="Times New Roman" w:cs="Times New Roman"/>
          <w:sz w:val="28"/>
          <w:szCs w:val="28"/>
        </w:rPr>
        <w:t xml:space="preserve">- 103, </w:t>
      </w:r>
      <w:r w:rsidR="00D35277" w:rsidRPr="00EE44F0">
        <w:rPr>
          <w:rFonts w:ascii="Times New Roman" w:hAnsi="Times New Roman" w:cs="Times New Roman"/>
          <w:sz w:val="28"/>
          <w:szCs w:val="28"/>
        </w:rPr>
        <w:t>03,7-04-0</w:t>
      </w:r>
      <w:r w:rsidR="0046129A" w:rsidRPr="00EE44F0">
        <w:rPr>
          <w:rFonts w:ascii="Times New Roman" w:hAnsi="Times New Roman" w:cs="Times New Roman"/>
          <w:sz w:val="28"/>
          <w:szCs w:val="28"/>
        </w:rPr>
        <w:t>3</w:t>
      </w:r>
    </w:p>
    <w:p w:rsidR="00E71F26" w:rsidRPr="00EE44F0" w:rsidRDefault="00E71F26" w:rsidP="00AC1232">
      <w:pPr>
        <w:pStyle w:val="a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E44F0">
        <w:rPr>
          <w:rFonts w:ascii="Times New Roman" w:hAnsi="Times New Roman" w:cs="Times New Roman"/>
          <w:sz w:val="28"/>
          <w:szCs w:val="28"/>
        </w:rPr>
        <w:lastRenderedPageBreak/>
        <w:t xml:space="preserve">- Полиция                                                                    </w:t>
      </w:r>
      <w:r w:rsidR="00D35277" w:rsidRPr="00EE44F0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Pr="00EE44F0">
        <w:rPr>
          <w:rFonts w:ascii="Times New Roman" w:hAnsi="Times New Roman" w:cs="Times New Roman"/>
          <w:sz w:val="28"/>
          <w:szCs w:val="28"/>
        </w:rPr>
        <w:t>- 102</w:t>
      </w:r>
      <w:r w:rsidR="00D35277" w:rsidRPr="00EE44F0">
        <w:rPr>
          <w:rFonts w:ascii="Times New Roman" w:hAnsi="Times New Roman" w:cs="Times New Roman"/>
          <w:sz w:val="28"/>
          <w:szCs w:val="28"/>
        </w:rPr>
        <w:t>,</w:t>
      </w:r>
      <w:r w:rsidR="00D35277" w:rsidRPr="00EE44F0">
        <w:rPr>
          <w:rFonts w:ascii="Times New Roman" w:hAnsi="Times New Roman" w:cs="Times New Roman"/>
          <w:color w:val="353535"/>
          <w:sz w:val="28"/>
          <w:szCs w:val="28"/>
        </w:rPr>
        <w:t xml:space="preserve"> </w:t>
      </w:r>
      <w:r w:rsidR="00D35277" w:rsidRPr="00EE44F0">
        <w:rPr>
          <w:rFonts w:ascii="Times New Roman" w:eastAsia="Times New Roman" w:hAnsi="Times New Roman" w:cs="Times New Roman"/>
          <w:color w:val="353535"/>
          <w:sz w:val="28"/>
          <w:szCs w:val="28"/>
        </w:rPr>
        <w:t>02,</w:t>
      </w:r>
      <w:r w:rsidR="0046129A" w:rsidRPr="00EE44F0">
        <w:rPr>
          <w:rFonts w:ascii="Times New Roman" w:eastAsia="Times New Roman" w:hAnsi="Times New Roman" w:cs="Times New Roman"/>
          <w:color w:val="353535"/>
          <w:sz w:val="28"/>
          <w:szCs w:val="28"/>
        </w:rPr>
        <w:t>3-47-24</w:t>
      </w:r>
    </w:p>
    <w:p w:rsidR="0046129A" w:rsidRPr="00EE44F0" w:rsidRDefault="0046129A" w:rsidP="00AC1232">
      <w:pPr>
        <w:pStyle w:val="a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E44F0">
        <w:rPr>
          <w:rFonts w:ascii="Times New Roman" w:hAnsi="Times New Roman" w:cs="Times New Roman"/>
          <w:sz w:val="28"/>
          <w:szCs w:val="28"/>
        </w:rPr>
        <w:t>-</w:t>
      </w:r>
      <w:r w:rsidR="00E71F26" w:rsidRPr="00EE44F0">
        <w:rPr>
          <w:rFonts w:ascii="Times New Roman" w:hAnsi="Times New Roman" w:cs="Times New Roman"/>
          <w:sz w:val="28"/>
          <w:szCs w:val="28"/>
        </w:rPr>
        <w:t xml:space="preserve">Единая дежурно-диспетчерская </w:t>
      </w:r>
      <w:r w:rsidRPr="00EE44F0">
        <w:rPr>
          <w:rFonts w:ascii="Times New Roman" w:hAnsi="Times New Roman" w:cs="Times New Roman"/>
          <w:sz w:val="28"/>
          <w:szCs w:val="28"/>
        </w:rPr>
        <w:t>служба</w:t>
      </w:r>
      <w:r w:rsidR="00E71F26" w:rsidRPr="00EE44F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71F26" w:rsidRPr="00E71F26" w:rsidRDefault="0046129A" w:rsidP="00AC1232">
      <w:pPr>
        <w:pStyle w:val="a9"/>
        <w:contextualSpacing/>
        <w:jc w:val="both"/>
      </w:pPr>
      <w:r w:rsidRPr="00EE44F0">
        <w:rPr>
          <w:rFonts w:ascii="Times New Roman" w:hAnsi="Times New Roman" w:cs="Times New Roman"/>
          <w:sz w:val="28"/>
          <w:szCs w:val="28"/>
        </w:rPr>
        <w:t>МО г. Десногорск</w:t>
      </w:r>
      <w:r w:rsidR="00E71F26" w:rsidRPr="00EE44F0">
        <w:rPr>
          <w:rFonts w:ascii="Times New Roman" w:hAnsi="Times New Roman" w:cs="Times New Roman"/>
          <w:sz w:val="28"/>
          <w:szCs w:val="28"/>
        </w:rPr>
        <w:t xml:space="preserve">      </w:t>
      </w:r>
      <w:r w:rsidRPr="00EE44F0">
        <w:rPr>
          <w:rFonts w:ascii="Times New Roman" w:hAnsi="Times New Roman" w:cs="Times New Roman"/>
          <w:sz w:val="28"/>
          <w:szCs w:val="28"/>
        </w:rPr>
        <w:t xml:space="preserve">        </w:t>
      </w:r>
      <w:r w:rsidR="00E71F26" w:rsidRPr="00EE44F0">
        <w:rPr>
          <w:rFonts w:ascii="Times New Roman" w:hAnsi="Times New Roman" w:cs="Times New Roman"/>
          <w:sz w:val="28"/>
          <w:szCs w:val="28"/>
        </w:rPr>
        <w:t xml:space="preserve"> </w:t>
      </w:r>
      <w:r w:rsidRPr="00EE44F0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EE44F0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="00E71F26" w:rsidRPr="00EE44F0">
        <w:rPr>
          <w:rFonts w:ascii="Times New Roman" w:hAnsi="Times New Roman" w:cs="Times New Roman"/>
          <w:sz w:val="28"/>
          <w:szCs w:val="28"/>
        </w:rPr>
        <w:t xml:space="preserve"> 8(</w:t>
      </w:r>
      <w:r w:rsidRPr="00EE44F0">
        <w:rPr>
          <w:rFonts w:ascii="Times New Roman" w:hAnsi="Times New Roman" w:cs="Times New Roman"/>
          <w:sz w:val="28"/>
          <w:szCs w:val="28"/>
        </w:rPr>
        <w:t>48153</w:t>
      </w:r>
      <w:r w:rsidR="00E71F26" w:rsidRPr="00EE44F0">
        <w:rPr>
          <w:rFonts w:ascii="Times New Roman" w:hAnsi="Times New Roman" w:cs="Times New Roman"/>
          <w:sz w:val="28"/>
          <w:szCs w:val="28"/>
        </w:rPr>
        <w:t xml:space="preserve">) </w:t>
      </w:r>
      <w:r w:rsidRPr="00EE44F0">
        <w:rPr>
          <w:rFonts w:ascii="Times New Roman" w:hAnsi="Times New Roman" w:cs="Times New Roman"/>
          <w:sz w:val="28"/>
          <w:szCs w:val="28"/>
        </w:rPr>
        <w:t>3-31-12, 7-47-06</w:t>
      </w:r>
      <w:r w:rsidR="00EE44F0">
        <w:rPr>
          <w:rFonts w:ascii="Times New Roman" w:hAnsi="Times New Roman" w:cs="Times New Roman"/>
          <w:sz w:val="28"/>
          <w:szCs w:val="28"/>
        </w:rPr>
        <w:t>»</w:t>
      </w:r>
    </w:p>
    <w:p w:rsidR="00C061FD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color w:val="000000"/>
          <w:sz w:val="28"/>
          <w:szCs w:val="28"/>
          <w:shd w:val="clear" w:color="auto" w:fill="FFFFFF"/>
        </w:rPr>
      </w:pPr>
      <w:r w:rsidRPr="00E71F26">
        <w:rPr>
          <w:sz w:val="28"/>
          <w:szCs w:val="28"/>
        </w:rPr>
        <w:t xml:space="preserve">5.4. </w:t>
      </w:r>
      <w:r w:rsidR="00C061FD" w:rsidRPr="00C061FD">
        <w:rPr>
          <w:color w:val="000000"/>
          <w:sz w:val="28"/>
          <w:szCs w:val="28"/>
          <w:shd w:val="clear" w:color="auto" w:fill="FFFFFF"/>
        </w:rPr>
        <w:t>Вход и выход на детскую площадку, включая аварийные маршруты, должны оставаться беспрепятственно доступными в любое время</w:t>
      </w:r>
      <w:r w:rsidR="00C061FD">
        <w:rPr>
          <w:color w:val="000000"/>
          <w:sz w:val="28"/>
          <w:szCs w:val="28"/>
          <w:shd w:val="clear" w:color="auto" w:fill="FFFFFF"/>
        </w:rPr>
        <w:t>,</w:t>
      </w:r>
      <w:r w:rsidR="00C061FD" w:rsidRPr="00C061FD">
        <w:rPr>
          <w:color w:val="000000"/>
          <w:sz w:val="28"/>
          <w:szCs w:val="28"/>
          <w:shd w:val="clear" w:color="auto" w:fill="FFFFFF"/>
        </w:rPr>
        <w:t xml:space="preserve"> как для посетителей, так и для экстренных служб, вне зависимости от наличия ограждения</w:t>
      </w:r>
      <w:r w:rsidR="00C061FD">
        <w:rPr>
          <w:color w:val="000000"/>
          <w:sz w:val="28"/>
          <w:szCs w:val="28"/>
          <w:shd w:val="clear" w:color="auto" w:fill="FFFFFF"/>
        </w:rPr>
        <w:t>.</w:t>
      </w:r>
    </w:p>
    <w:p w:rsidR="00E71F26" w:rsidRP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sz w:val="28"/>
          <w:szCs w:val="28"/>
        </w:rPr>
      </w:pPr>
      <w:r w:rsidRPr="00E71F26">
        <w:rPr>
          <w:sz w:val="28"/>
          <w:szCs w:val="28"/>
        </w:rPr>
        <w:t>5.5. Эксплуатация.</w:t>
      </w:r>
    </w:p>
    <w:p w:rsidR="00E71F26" w:rsidRP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sz w:val="28"/>
          <w:szCs w:val="28"/>
        </w:rPr>
      </w:pPr>
      <w:r w:rsidRPr="00E71F26">
        <w:rPr>
          <w:sz w:val="28"/>
          <w:szCs w:val="28"/>
        </w:rPr>
        <w:t xml:space="preserve">Во избежание несчастных случаев обслуживающие лица или владелец </w:t>
      </w:r>
      <w:r w:rsidR="00EE44F0">
        <w:rPr>
          <w:sz w:val="28"/>
          <w:szCs w:val="28"/>
        </w:rPr>
        <w:t xml:space="preserve">(собственник) </w:t>
      </w:r>
      <w:r w:rsidRPr="00E71F26">
        <w:rPr>
          <w:sz w:val="28"/>
          <w:szCs w:val="28"/>
        </w:rPr>
        <w:t>должны составлять план технического обслуживания, а также обеспечивать его выполнение. При этом должны учитываться конкретные условия эксплуатации и инструкции изготовителя, которые могут регламентировать периодичность контроля. План технического обслуживания должен содержать перечень деталей и сборочных единиц оборудования, подвергаемых техническому обслуживанию, дефектов и повреждений.</w:t>
      </w:r>
    </w:p>
    <w:p w:rsidR="00E71F26" w:rsidRP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sz w:val="28"/>
          <w:szCs w:val="28"/>
        </w:rPr>
      </w:pPr>
      <w:r w:rsidRPr="00E71F26">
        <w:rPr>
          <w:sz w:val="28"/>
          <w:szCs w:val="28"/>
        </w:rPr>
        <w:t xml:space="preserve">С целью обеспечения соответствующего уровня безопасности и нормального функционирования техническое обслуживание оборудования и </w:t>
      </w:r>
      <w:proofErr w:type="spellStart"/>
      <w:r w:rsidRPr="00E71F26">
        <w:rPr>
          <w:sz w:val="28"/>
          <w:szCs w:val="28"/>
        </w:rPr>
        <w:t>ударопо</w:t>
      </w:r>
      <w:r w:rsidR="000F7381">
        <w:rPr>
          <w:sz w:val="28"/>
          <w:szCs w:val="28"/>
        </w:rPr>
        <w:t>гло</w:t>
      </w:r>
      <w:r w:rsidRPr="00E71F26">
        <w:rPr>
          <w:sz w:val="28"/>
          <w:szCs w:val="28"/>
        </w:rPr>
        <w:t>щающих</w:t>
      </w:r>
      <w:proofErr w:type="spellEnd"/>
      <w:r w:rsidRPr="00E71F26">
        <w:rPr>
          <w:sz w:val="28"/>
          <w:szCs w:val="28"/>
        </w:rPr>
        <w:t xml:space="preserve"> покрытий детских площадок включает следующие профилактические меры:</w:t>
      </w:r>
    </w:p>
    <w:p w:rsidR="00E71F26" w:rsidRP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sz w:val="28"/>
          <w:szCs w:val="28"/>
        </w:rPr>
      </w:pPr>
      <w:r w:rsidRPr="00E71F26">
        <w:rPr>
          <w:sz w:val="28"/>
          <w:szCs w:val="28"/>
        </w:rPr>
        <w:t>1) проверку и подтягивание креплений;</w:t>
      </w:r>
    </w:p>
    <w:p w:rsidR="00E71F26" w:rsidRP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sz w:val="28"/>
          <w:szCs w:val="28"/>
        </w:rPr>
      </w:pPr>
      <w:r w:rsidRPr="00E71F26">
        <w:rPr>
          <w:sz w:val="28"/>
          <w:szCs w:val="28"/>
        </w:rPr>
        <w:t>2) обновление окраски и уход за поверхностями;</w:t>
      </w:r>
    </w:p>
    <w:p w:rsidR="00E71F26" w:rsidRP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sz w:val="28"/>
          <w:szCs w:val="28"/>
        </w:rPr>
      </w:pPr>
      <w:r w:rsidRPr="00E71F26">
        <w:rPr>
          <w:sz w:val="28"/>
          <w:szCs w:val="28"/>
        </w:rPr>
        <w:t xml:space="preserve">3) обслуживание </w:t>
      </w:r>
      <w:proofErr w:type="spellStart"/>
      <w:r w:rsidR="000F7381">
        <w:rPr>
          <w:sz w:val="28"/>
          <w:szCs w:val="28"/>
        </w:rPr>
        <w:t>ударопогло</w:t>
      </w:r>
      <w:r w:rsidR="000F7381" w:rsidRPr="00E71F26">
        <w:rPr>
          <w:sz w:val="28"/>
          <w:szCs w:val="28"/>
        </w:rPr>
        <w:t>щающих</w:t>
      </w:r>
      <w:proofErr w:type="spellEnd"/>
      <w:r w:rsidRPr="00E71F26">
        <w:rPr>
          <w:sz w:val="28"/>
          <w:szCs w:val="28"/>
        </w:rPr>
        <w:t xml:space="preserve"> покрытий;</w:t>
      </w:r>
    </w:p>
    <w:p w:rsidR="00E71F26" w:rsidRP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sz w:val="28"/>
          <w:szCs w:val="28"/>
        </w:rPr>
      </w:pPr>
      <w:r w:rsidRPr="00E71F26">
        <w:rPr>
          <w:sz w:val="28"/>
          <w:szCs w:val="28"/>
        </w:rPr>
        <w:t>4) смазку шарниров;</w:t>
      </w:r>
    </w:p>
    <w:p w:rsidR="00E71F26" w:rsidRP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sz w:val="28"/>
          <w:szCs w:val="28"/>
        </w:rPr>
      </w:pPr>
      <w:r w:rsidRPr="00E71F26">
        <w:rPr>
          <w:sz w:val="28"/>
          <w:szCs w:val="28"/>
        </w:rPr>
        <w:t>5) разметку оборудования, обозначающ</w:t>
      </w:r>
      <w:r w:rsidR="000F7381">
        <w:rPr>
          <w:sz w:val="28"/>
          <w:szCs w:val="28"/>
        </w:rPr>
        <w:t xml:space="preserve">ую требуемый уровень </w:t>
      </w:r>
      <w:proofErr w:type="spellStart"/>
      <w:r w:rsidR="000F7381">
        <w:rPr>
          <w:sz w:val="28"/>
          <w:szCs w:val="28"/>
        </w:rPr>
        <w:t>ударопогло</w:t>
      </w:r>
      <w:r w:rsidR="001B59B8">
        <w:rPr>
          <w:sz w:val="28"/>
          <w:szCs w:val="28"/>
        </w:rPr>
        <w:t>щ</w:t>
      </w:r>
      <w:r w:rsidRPr="00E71F26">
        <w:rPr>
          <w:sz w:val="28"/>
          <w:szCs w:val="28"/>
        </w:rPr>
        <w:t>ающего</w:t>
      </w:r>
      <w:proofErr w:type="spellEnd"/>
      <w:r w:rsidRPr="00E71F26">
        <w:rPr>
          <w:sz w:val="28"/>
          <w:szCs w:val="28"/>
        </w:rPr>
        <w:t xml:space="preserve"> </w:t>
      </w:r>
      <w:r w:rsidR="001B59B8">
        <w:rPr>
          <w:sz w:val="28"/>
          <w:szCs w:val="28"/>
        </w:rPr>
        <w:t xml:space="preserve"> </w:t>
      </w:r>
      <w:r w:rsidRPr="00E71F26">
        <w:rPr>
          <w:sz w:val="28"/>
          <w:szCs w:val="28"/>
        </w:rPr>
        <w:t>покрытия;</w:t>
      </w:r>
    </w:p>
    <w:p w:rsidR="00E71F26" w:rsidRP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sz w:val="28"/>
          <w:szCs w:val="28"/>
        </w:rPr>
      </w:pPr>
      <w:r w:rsidRPr="00E71F26">
        <w:rPr>
          <w:sz w:val="28"/>
          <w:szCs w:val="28"/>
        </w:rPr>
        <w:t>6) чистоту оборудования;</w:t>
      </w:r>
    </w:p>
    <w:p w:rsidR="00E71F26" w:rsidRP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sz w:val="28"/>
          <w:szCs w:val="28"/>
        </w:rPr>
      </w:pPr>
      <w:r w:rsidRPr="00E71F26">
        <w:rPr>
          <w:sz w:val="28"/>
          <w:szCs w:val="28"/>
        </w:rPr>
        <w:t>7) чистоту покрытий (удаление битого стекла, камней и других посторонних предметов);</w:t>
      </w:r>
    </w:p>
    <w:p w:rsidR="00E71F26" w:rsidRP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sz w:val="28"/>
          <w:szCs w:val="28"/>
        </w:rPr>
      </w:pPr>
      <w:r w:rsidRPr="00E71F26">
        <w:rPr>
          <w:sz w:val="28"/>
          <w:szCs w:val="28"/>
        </w:rPr>
        <w:t xml:space="preserve">8) восстановление </w:t>
      </w:r>
      <w:proofErr w:type="spellStart"/>
      <w:r w:rsidRPr="00E71F26">
        <w:rPr>
          <w:sz w:val="28"/>
          <w:szCs w:val="28"/>
        </w:rPr>
        <w:t>ударопоглощающих</w:t>
      </w:r>
      <w:proofErr w:type="spellEnd"/>
      <w:r w:rsidRPr="00E71F26">
        <w:rPr>
          <w:sz w:val="28"/>
          <w:szCs w:val="28"/>
        </w:rPr>
        <w:t xml:space="preserve"> покрытий до необходимой высоты наполнения;</w:t>
      </w:r>
    </w:p>
    <w:p w:rsidR="00E71F26" w:rsidRP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sz w:val="28"/>
          <w:szCs w:val="28"/>
        </w:rPr>
      </w:pPr>
      <w:r w:rsidRPr="00E71F26">
        <w:rPr>
          <w:sz w:val="28"/>
          <w:szCs w:val="28"/>
        </w:rPr>
        <w:t>9) профилактический осмотр свободных пространств.</w:t>
      </w:r>
    </w:p>
    <w:p w:rsidR="00E71F26" w:rsidRPr="00E71F26" w:rsidRDefault="00E71F26" w:rsidP="00AC1232">
      <w:pPr>
        <w:pStyle w:val="21"/>
        <w:shd w:val="clear" w:color="auto" w:fill="auto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sz w:val="28"/>
          <w:szCs w:val="28"/>
        </w:rPr>
      </w:pPr>
      <w:r w:rsidRPr="00E71F26">
        <w:rPr>
          <w:sz w:val="28"/>
          <w:szCs w:val="28"/>
        </w:rPr>
        <w:t>5.6. Профилактические ремонтные работы.</w:t>
      </w:r>
    </w:p>
    <w:p w:rsidR="00E71F26" w:rsidRP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sz w:val="28"/>
          <w:szCs w:val="28"/>
        </w:rPr>
      </w:pPr>
      <w:r w:rsidRPr="00E71F26">
        <w:rPr>
          <w:sz w:val="28"/>
          <w:szCs w:val="28"/>
        </w:rPr>
        <w:t xml:space="preserve">Профилактические ремонтные работы включают следующие меры, направленные на устранение неисправностей и восстановление необходимого уровня безопасности оборудования и </w:t>
      </w:r>
      <w:proofErr w:type="spellStart"/>
      <w:r w:rsidRPr="00E71F26">
        <w:rPr>
          <w:sz w:val="28"/>
          <w:szCs w:val="28"/>
        </w:rPr>
        <w:t>ударопоглощающих</w:t>
      </w:r>
      <w:proofErr w:type="spellEnd"/>
      <w:r w:rsidRPr="00E71F26">
        <w:rPr>
          <w:sz w:val="28"/>
          <w:szCs w:val="28"/>
        </w:rPr>
        <w:t xml:space="preserve"> покрытий детских площадок:</w:t>
      </w:r>
    </w:p>
    <w:p w:rsidR="00E71F26" w:rsidRP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sz w:val="28"/>
          <w:szCs w:val="28"/>
        </w:rPr>
      </w:pPr>
      <w:r w:rsidRPr="00E71F26">
        <w:rPr>
          <w:sz w:val="28"/>
          <w:szCs w:val="28"/>
        </w:rPr>
        <w:t>1) замену крепежных деталей;</w:t>
      </w:r>
    </w:p>
    <w:p w:rsidR="00E71F26" w:rsidRP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sz w:val="28"/>
          <w:szCs w:val="28"/>
        </w:rPr>
      </w:pPr>
      <w:r w:rsidRPr="00E71F26">
        <w:rPr>
          <w:sz w:val="28"/>
          <w:szCs w:val="28"/>
        </w:rPr>
        <w:t>2) сварку и резку;</w:t>
      </w:r>
    </w:p>
    <w:p w:rsidR="00E71F26" w:rsidRP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sz w:val="28"/>
          <w:szCs w:val="28"/>
        </w:rPr>
      </w:pPr>
      <w:r w:rsidRPr="00E71F26">
        <w:rPr>
          <w:sz w:val="28"/>
          <w:szCs w:val="28"/>
        </w:rPr>
        <w:t>3) замену изношенных или дефектных деталей;</w:t>
      </w:r>
    </w:p>
    <w:p w:rsidR="00E71F26" w:rsidRP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sz w:val="28"/>
          <w:szCs w:val="28"/>
        </w:rPr>
      </w:pPr>
      <w:r w:rsidRPr="00E71F26">
        <w:rPr>
          <w:sz w:val="28"/>
          <w:szCs w:val="28"/>
        </w:rPr>
        <w:t>4) замену неисправных элементов оборудования.</w:t>
      </w:r>
    </w:p>
    <w:p w:rsidR="00E71F26" w:rsidRP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sz w:val="28"/>
          <w:szCs w:val="28"/>
        </w:rPr>
      </w:pPr>
      <w:r w:rsidRPr="00E71F26">
        <w:rPr>
          <w:sz w:val="28"/>
          <w:szCs w:val="28"/>
        </w:rPr>
        <w:t>5.7. Санитарное содержание.</w:t>
      </w:r>
    </w:p>
    <w:p w:rsidR="00EC0B5F" w:rsidRDefault="00E71F26" w:rsidP="00EC0B5F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sz w:val="28"/>
          <w:szCs w:val="28"/>
        </w:rPr>
      </w:pPr>
      <w:r w:rsidRPr="00E71F26">
        <w:rPr>
          <w:sz w:val="28"/>
          <w:szCs w:val="28"/>
        </w:rPr>
        <w:t>Обслуживающие лица или владелец осуществляют ежедневный контроль за санитарным содержанием детских и спортивных площадок, поддерживают их в надлежащем санитарном состоянии.</w:t>
      </w:r>
    </w:p>
    <w:p w:rsidR="000F7381" w:rsidRDefault="000F7381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jc w:val="center"/>
        <w:rPr>
          <w:sz w:val="28"/>
          <w:szCs w:val="28"/>
        </w:rPr>
      </w:pPr>
    </w:p>
    <w:p w:rsid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jc w:val="center"/>
        <w:rPr>
          <w:sz w:val="28"/>
          <w:szCs w:val="28"/>
        </w:rPr>
      </w:pPr>
      <w:r w:rsidRPr="00E71F26">
        <w:rPr>
          <w:sz w:val="28"/>
          <w:szCs w:val="28"/>
        </w:rPr>
        <w:lastRenderedPageBreak/>
        <w:t>6. Демонтаж детских и спортивных площадок</w:t>
      </w:r>
    </w:p>
    <w:p w:rsidR="00D55C90" w:rsidRPr="00E71F26" w:rsidRDefault="00D55C90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jc w:val="center"/>
        <w:rPr>
          <w:sz w:val="28"/>
          <w:szCs w:val="28"/>
        </w:rPr>
      </w:pPr>
    </w:p>
    <w:p w:rsidR="00E71F26" w:rsidRP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sz w:val="28"/>
          <w:szCs w:val="28"/>
        </w:rPr>
      </w:pPr>
      <w:r w:rsidRPr="00E71F26">
        <w:rPr>
          <w:sz w:val="28"/>
          <w:szCs w:val="28"/>
        </w:rPr>
        <w:t>6.1. Демонтаж Площадок, расположенных на земельных участках МКД.</w:t>
      </w:r>
    </w:p>
    <w:p w:rsidR="00E71F26" w:rsidRP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sz w:val="28"/>
          <w:szCs w:val="28"/>
        </w:rPr>
      </w:pPr>
      <w:r w:rsidRPr="00E71F26">
        <w:rPr>
          <w:sz w:val="28"/>
          <w:szCs w:val="28"/>
        </w:rPr>
        <w:t xml:space="preserve">6.1.1. Решение о демонтаже Площадки, расположенной на земельном участке МКД, принимается </w:t>
      </w:r>
      <w:r w:rsidR="00C061FD">
        <w:rPr>
          <w:sz w:val="28"/>
          <w:szCs w:val="28"/>
        </w:rPr>
        <w:t xml:space="preserve">по решению </w:t>
      </w:r>
      <w:r w:rsidR="009C2725">
        <w:rPr>
          <w:sz w:val="28"/>
          <w:szCs w:val="28"/>
        </w:rPr>
        <w:t>комиссии</w:t>
      </w:r>
      <w:r w:rsidR="00C061FD">
        <w:rPr>
          <w:sz w:val="28"/>
          <w:szCs w:val="28"/>
        </w:rPr>
        <w:t>.</w:t>
      </w:r>
    </w:p>
    <w:p w:rsidR="00E71F26" w:rsidRP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sz w:val="28"/>
          <w:szCs w:val="28"/>
        </w:rPr>
      </w:pPr>
      <w:r w:rsidRPr="00E71F26">
        <w:rPr>
          <w:sz w:val="28"/>
          <w:szCs w:val="28"/>
        </w:rPr>
        <w:t>6.1.2. Демонтаж элементов детских и спортивных площадок осуществляется за счет средств собственников помещений в МКД, где установлена детская и спортивная площадка.</w:t>
      </w:r>
    </w:p>
    <w:p w:rsidR="00E71F26" w:rsidRP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sz w:val="28"/>
          <w:szCs w:val="28"/>
        </w:rPr>
      </w:pPr>
      <w:r w:rsidRPr="00E71F26">
        <w:rPr>
          <w:sz w:val="28"/>
          <w:szCs w:val="28"/>
        </w:rPr>
        <w:t xml:space="preserve">6.2. Демонтаж иных Площадок, расположенных на территории муниципального образования </w:t>
      </w:r>
      <w:r w:rsidR="008E2E88">
        <w:rPr>
          <w:sz w:val="28"/>
          <w:szCs w:val="28"/>
        </w:rPr>
        <w:t>«город Десногорск» Смоленской области.</w:t>
      </w:r>
    </w:p>
    <w:p w:rsidR="00E71F26" w:rsidRPr="00E71F26" w:rsidRDefault="00E71F26" w:rsidP="00AC1232">
      <w:pPr>
        <w:pStyle w:val="21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sz w:val="28"/>
          <w:szCs w:val="28"/>
        </w:rPr>
      </w:pPr>
      <w:r w:rsidRPr="00E71F26">
        <w:rPr>
          <w:sz w:val="28"/>
          <w:szCs w:val="28"/>
        </w:rPr>
        <w:t>6.2.1. Решение о демонтаже иных Площадок, расположенных на</w:t>
      </w:r>
      <w:r w:rsidR="00C061FD">
        <w:rPr>
          <w:sz w:val="28"/>
          <w:szCs w:val="28"/>
        </w:rPr>
        <w:t xml:space="preserve"> общественных  территориях</w:t>
      </w:r>
      <w:r w:rsidRPr="00E71F26">
        <w:rPr>
          <w:sz w:val="28"/>
          <w:szCs w:val="28"/>
        </w:rPr>
        <w:t xml:space="preserve"> муниципального образования </w:t>
      </w:r>
      <w:r w:rsidR="008E2E88">
        <w:rPr>
          <w:sz w:val="28"/>
          <w:szCs w:val="28"/>
          <w:lang w:bidi="en-US"/>
        </w:rPr>
        <w:t>«город Десногорск»</w:t>
      </w:r>
      <w:r w:rsidR="004B1AA7">
        <w:rPr>
          <w:sz w:val="28"/>
          <w:szCs w:val="28"/>
          <w:lang w:bidi="en-US"/>
        </w:rPr>
        <w:t xml:space="preserve"> </w:t>
      </w:r>
      <w:r w:rsidR="008E2E88">
        <w:rPr>
          <w:sz w:val="28"/>
          <w:szCs w:val="28"/>
          <w:lang w:bidi="en-US"/>
        </w:rPr>
        <w:t>Смоленской области</w:t>
      </w:r>
      <w:r w:rsidR="004B1AA7">
        <w:rPr>
          <w:sz w:val="28"/>
          <w:szCs w:val="28"/>
        </w:rPr>
        <w:t>, принимается А</w:t>
      </w:r>
      <w:r w:rsidRPr="00E71F26">
        <w:rPr>
          <w:sz w:val="28"/>
          <w:szCs w:val="28"/>
        </w:rPr>
        <w:t xml:space="preserve">дминистрацией </w:t>
      </w:r>
      <w:r w:rsidR="008E2E88">
        <w:rPr>
          <w:sz w:val="28"/>
          <w:szCs w:val="28"/>
        </w:rPr>
        <w:t>города</w:t>
      </w:r>
      <w:r w:rsidRPr="00E71F26">
        <w:rPr>
          <w:sz w:val="28"/>
          <w:szCs w:val="28"/>
        </w:rPr>
        <w:t xml:space="preserve"> с учетом мнения обслуживающих лиц </w:t>
      </w:r>
      <w:r w:rsidR="00D55C90">
        <w:rPr>
          <w:sz w:val="28"/>
          <w:szCs w:val="28"/>
        </w:rPr>
        <w:t xml:space="preserve">или </w:t>
      </w:r>
      <w:r w:rsidRPr="00E71F26">
        <w:rPr>
          <w:sz w:val="28"/>
          <w:szCs w:val="28"/>
        </w:rPr>
        <w:t>(</w:t>
      </w:r>
      <w:r w:rsidR="004B1AA7">
        <w:rPr>
          <w:sz w:val="28"/>
          <w:szCs w:val="28"/>
        </w:rPr>
        <w:t>собственников</w:t>
      </w:r>
      <w:r w:rsidRPr="00E71F26">
        <w:rPr>
          <w:sz w:val="28"/>
          <w:szCs w:val="28"/>
        </w:rPr>
        <w:t>), в ведении которой находится детская и спортивная площадка, с оформлением акта.</w:t>
      </w:r>
    </w:p>
    <w:p w:rsidR="00E71F26" w:rsidRDefault="00E71F26" w:rsidP="00AC1232">
      <w:pPr>
        <w:pStyle w:val="21"/>
        <w:shd w:val="clear" w:color="auto" w:fill="auto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sz w:val="28"/>
          <w:szCs w:val="28"/>
        </w:rPr>
      </w:pPr>
      <w:r w:rsidRPr="00E71F26">
        <w:rPr>
          <w:sz w:val="28"/>
          <w:szCs w:val="28"/>
        </w:rPr>
        <w:t xml:space="preserve">6.2.2. Демонтаж оборудования Площадок осуществляется за счет средств </w:t>
      </w:r>
      <w:r w:rsidR="00742F06">
        <w:rPr>
          <w:sz w:val="28"/>
          <w:szCs w:val="28"/>
        </w:rPr>
        <w:t xml:space="preserve">собственника, </w:t>
      </w:r>
      <w:r w:rsidRPr="00E71F26">
        <w:rPr>
          <w:sz w:val="28"/>
          <w:szCs w:val="28"/>
        </w:rPr>
        <w:t>в ведении которой находится детск</w:t>
      </w:r>
      <w:r w:rsidR="00742F06">
        <w:rPr>
          <w:sz w:val="28"/>
          <w:szCs w:val="28"/>
        </w:rPr>
        <w:t>ая и (или) спортивная площадка.</w:t>
      </w:r>
    </w:p>
    <w:p w:rsidR="009C2725" w:rsidRDefault="009C2725" w:rsidP="00AC1232">
      <w:pPr>
        <w:pStyle w:val="21"/>
        <w:shd w:val="clear" w:color="auto" w:fill="auto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sz w:val="28"/>
          <w:szCs w:val="28"/>
        </w:rPr>
      </w:pPr>
    </w:p>
    <w:p w:rsidR="009C2725" w:rsidRPr="000931D7" w:rsidRDefault="009C2725" w:rsidP="009C2725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bidi="en-US"/>
        </w:rPr>
      </w:pPr>
      <w:r w:rsidRPr="009C2725">
        <w:rPr>
          <w:rFonts w:ascii="Times New Roman" w:hAnsi="Times New Roman" w:cs="Times New Roman"/>
          <w:sz w:val="28"/>
          <w:szCs w:val="28"/>
        </w:rPr>
        <w:t xml:space="preserve">Ответственность за несоблюдение </w:t>
      </w:r>
      <w:r>
        <w:rPr>
          <w:rFonts w:ascii="Times New Roman" w:hAnsi="Times New Roman" w:cs="Times New Roman"/>
          <w:sz w:val="28"/>
          <w:szCs w:val="28"/>
        </w:rPr>
        <w:t>правил</w:t>
      </w:r>
      <w:r w:rsidRPr="000931D7">
        <w:rPr>
          <w:rFonts w:ascii="Times New Roman" w:hAnsi="Times New Roman" w:cs="Times New Roman"/>
          <w:sz w:val="28"/>
          <w:szCs w:val="28"/>
        </w:rPr>
        <w:t xml:space="preserve"> содержания и эксплуатации детских площадок и игрового оборудования, расположенных </w:t>
      </w:r>
      <w:r w:rsidRPr="000931D7">
        <w:rPr>
          <w:rFonts w:ascii="Times New Roman" w:hAnsi="Times New Roman" w:cs="Times New Roman"/>
          <w:sz w:val="28"/>
          <w:szCs w:val="28"/>
          <w:lang w:bidi="en-US"/>
        </w:rPr>
        <w:t>на территории муниципального образования «город Десногорск» Смоленской области</w:t>
      </w:r>
      <w:r>
        <w:rPr>
          <w:rFonts w:ascii="Times New Roman" w:hAnsi="Times New Roman" w:cs="Times New Roman"/>
          <w:sz w:val="28"/>
          <w:szCs w:val="28"/>
          <w:lang w:bidi="en-US"/>
        </w:rPr>
        <w:t xml:space="preserve"> возлагается на обслуживающих лиц</w:t>
      </w:r>
    </w:p>
    <w:p w:rsidR="009C2725" w:rsidRPr="00E71F26" w:rsidRDefault="009C2725" w:rsidP="00AC1232">
      <w:pPr>
        <w:pStyle w:val="21"/>
        <w:shd w:val="clear" w:color="auto" w:fill="auto"/>
        <w:tabs>
          <w:tab w:val="left" w:pos="1655"/>
          <w:tab w:val="left" w:pos="1876"/>
          <w:tab w:val="left" w:pos="3492"/>
          <w:tab w:val="right" w:pos="6742"/>
          <w:tab w:val="right" w:pos="9395"/>
        </w:tabs>
        <w:spacing w:before="0" w:after="0" w:line="240" w:lineRule="auto"/>
        <w:ind w:firstLine="540"/>
        <w:contextualSpacing/>
        <w:rPr>
          <w:sz w:val="28"/>
          <w:szCs w:val="28"/>
        </w:rPr>
      </w:pPr>
    </w:p>
    <w:p w:rsidR="0046129A" w:rsidRDefault="0046129A" w:rsidP="00AC1232">
      <w:pPr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46129A" w:rsidRDefault="0046129A" w:rsidP="00AC1232">
      <w:pPr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46129A" w:rsidRDefault="009C2725" w:rsidP="00AC1232">
      <w:pPr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46129A" w:rsidRDefault="0046129A" w:rsidP="00AC1232">
      <w:pPr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46129A" w:rsidRDefault="0046129A" w:rsidP="00AC1232">
      <w:pPr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B6092A" w:rsidRDefault="00B6092A" w:rsidP="00AC1232">
      <w:pPr>
        <w:pStyle w:val="a9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A33B67" w:rsidRDefault="00A33B67" w:rsidP="00AC1232">
      <w:pPr>
        <w:pStyle w:val="a9"/>
        <w:contextualSpacing/>
        <w:jc w:val="right"/>
      </w:pPr>
    </w:p>
    <w:p w:rsidR="00742F06" w:rsidRDefault="00742F06" w:rsidP="00AC1232">
      <w:pPr>
        <w:pStyle w:val="a9"/>
        <w:contextualSpacing/>
        <w:jc w:val="right"/>
        <w:rPr>
          <w:rFonts w:ascii="Times New Roman" w:hAnsi="Times New Roman" w:cs="Times New Roman"/>
        </w:rPr>
      </w:pPr>
    </w:p>
    <w:p w:rsidR="00742F06" w:rsidRDefault="00742F06" w:rsidP="00AC1232">
      <w:pPr>
        <w:pStyle w:val="a9"/>
        <w:contextualSpacing/>
        <w:jc w:val="right"/>
        <w:rPr>
          <w:rFonts w:ascii="Times New Roman" w:hAnsi="Times New Roman" w:cs="Times New Roman"/>
        </w:rPr>
      </w:pPr>
    </w:p>
    <w:p w:rsidR="00742F06" w:rsidRDefault="00742F06" w:rsidP="00AC1232">
      <w:pPr>
        <w:pStyle w:val="a9"/>
        <w:contextualSpacing/>
        <w:jc w:val="right"/>
        <w:rPr>
          <w:rFonts w:ascii="Times New Roman" w:hAnsi="Times New Roman" w:cs="Times New Roman"/>
        </w:rPr>
      </w:pPr>
    </w:p>
    <w:p w:rsidR="00742F06" w:rsidRDefault="00742F06" w:rsidP="00AC1232">
      <w:pPr>
        <w:pStyle w:val="a9"/>
        <w:contextualSpacing/>
        <w:jc w:val="right"/>
        <w:rPr>
          <w:rFonts w:ascii="Times New Roman" w:hAnsi="Times New Roman" w:cs="Times New Roman"/>
        </w:rPr>
      </w:pPr>
    </w:p>
    <w:p w:rsidR="00742F06" w:rsidRDefault="00742F06" w:rsidP="00AC1232">
      <w:pPr>
        <w:pStyle w:val="a9"/>
        <w:contextualSpacing/>
        <w:jc w:val="right"/>
        <w:rPr>
          <w:rFonts w:ascii="Times New Roman" w:hAnsi="Times New Roman" w:cs="Times New Roman"/>
        </w:rPr>
      </w:pPr>
    </w:p>
    <w:p w:rsidR="00742F06" w:rsidRDefault="00742F06" w:rsidP="00AC1232">
      <w:pPr>
        <w:pStyle w:val="a9"/>
        <w:contextualSpacing/>
        <w:jc w:val="right"/>
        <w:rPr>
          <w:rFonts w:ascii="Times New Roman" w:hAnsi="Times New Roman" w:cs="Times New Roman"/>
        </w:rPr>
      </w:pPr>
    </w:p>
    <w:p w:rsidR="00742F06" w:rsidRDefault="00742F06" w:rsidP="00AC1232">
      <w:pPr>
        <w:pStyle w:val="a9"/>
        <w:contextualSpacing/>
        <w:jc w:val="right"/>
        <w:rPr>
          <w:rFonts w:ascii="Times New Roman" w:hAnsi="Times New Roman" w:cs="Times New Roman"/>
        </w:rPr>
      </w:pPr>
    </w:p>
    <w:p w:rsidR="00742F06" w:rsidRDefault="00742F06" w:rsidP="00AC1232">
      <w:pPr>
        <w:pStyle w:val="a9"/>
        <w:contextualSpacing/>
        <w:jc w:val="right"/>
        <w:rPr>
          <w:rFonts w:ascii="Times New Roman" w:hAnsi="Times New Roman" w:cs="Times New Roman"/>
        </w:rPr>
      </w:pPr>
    </w:p>
    <w:p w:rsidR="00742F06" w:rsidRDefault="00742F06" w:rsidP="00AC1232">
      <w:pPr>
        <w:pStyle w:val="a9"/>
        <w:contextualSpacing/>
        <w:jc w:val="right"/>
        <w:rPr>
          <w:rFonts w:ascii="Times New Roman" w:hAnsi="Times New Roman" w:cs="Times New Roman"/>
        </w:rPr>
      </w:pPr>
    </w:p>
    <w:p w:rsidR="00742F06" w:rsidRDefault="00742F06" w:rsidP="00AC1232">
      <w:pPr>
        <w:pStyle w:val="a9"/>
        <w:contextualSpacing/>
        <w:jc w:val="right"/>
        <w:rPr>
          <w:rFonts w:ascii="Times New Roman" w:hAnsi="Times New Roman" w:cs="Times New Roman"/>
        </w:rPr>
      </w:pPr>
    </w:p>
    <w:p w:rsidR="00742F06" w:rsidRDefault="00742F06" w:rsidP="00AC1232">
      <w:pPr>
        <w:pStyle w:val="a9"/>
        <w:contextualSpacing/>
        <w:jc w:val="right"/>
        <w:rPr>
          <w:rFonts w:ascii="Times New Roman" w:hAnsi="Times New Roman" w:cs="Times New Roman"/>
        </w:rPr>
      </w:pPr>
    </w:p>
    <w:p w:rsidR="00742F06" w:rsidRDefault="00742F06" w:rsidP="00AC1232">
      <w:pPr>
        <w:pStyle w:val="a9"/>
        <w:contextualSpacing/>
        <w:jc w:val="right"/>
        <w:rPr>
          <w:rFonts w:ascii="Times New Roman" w:hAnsi="Times New Roman" w:cs="Times New Roman"/>
        </w:rPr>
      </w:pPr>
    </w:p>
    <w:p w:rsidR="00742F06" w:rsidRDefault="00742F06" w:rsidP="00AC1232">
      <w:pPr>
        <w:pStyle w:val="a9"/>
        <w:contextualSpacing/>
        <w:jc w:val="right"/>
        <w:rPr>
          <w:rFonts w:ascii="Times New Roman" w:hAnsi="Times New Roman" w:cs="Times New Roman"/>
        </w:rPr>
      </w:pPr>
    </w:p>
    <w:p w:rsidR="00742F06" w:rsidRDefault="00742F06" w:rsidP="00AC1232">
      <w:pPr>
        <w:pStyle w:val="a9"/>
        <w:contextualSpacing/>
        <w:jc w:val="right"/>
        <w:rPr>
          <w:rFonts w:ascii="Times New Roman" w:hAnsi="Times New Roman" w:cs="Times New Roman"/>
        </w:rPr>
      </w:pPr>
    </w:p>
    <w:p w:rsidR="00742F06" w:rsidRDefault="00742F06" w:rsidP="00AC1232">
      <w:pPr>
        <w:pStyle w:val="a9"/>
        <w:contextualSpacing/>
        <w:jc w:val="right"/>
        <w:rPr>
          <w:rFonts w:ascii="Times New Roman" w:hAnsi="Times New Roman" w:cs="Times New Roman"/>
        </w:rPr>
      </w:pPr>
    </w:p>
    <w:p w:rsidR="00742F06" w:rsidRDefault="00742F06" w:rsidP="00AC1232">
      <w:pPr>
        <w:pStyle w:val="a9"/>
        <w:contextualSpacing/>
        <w:jc w:val="right"/>
        <w:rPr>
          <w:rFonts w:ascii="Times New Roman" w:hAnsi="Times New Roman" w:cs="Times New Roman"/>
        </w:rPr>
      </w:pPr>
    </w:p>
    <w:p w:rsidR="00742F06" w:rsidRDefault="00742F06" w:rsidP="00AC1232">
      <w:pPr>
        <w:pStyle w:val="a9"/>
        <w:contextualSpacing/>
        <w:jc w:val="right"/>
        <w:rPr>
          <w:rFonts w:ascii="Times New Roman" w:hAnsi="Times New Roman" w:cs="Times New Roman"/>
        </w:rPr>
      </w:pPr>
    </w:p>
    <w:p w:rsidR="00742F06" w:rsidRDefault="00742F06" w:rsidP="00AC1232">
      <w:pPr>
        <w:pStyle w:val="a9"/>
        <w:contextualSpacing/>
        <w:jc w:val="right"/>
        <w:rPr>
          <w:rFonts w:ascii="Times New Roman" w:hAnsi="Times New Roman" w:cs="Times New Roman"/>
        </w:rPr>
      </w:pPr>
    </w:p>
    <w:p w:rsidR="00742F06" w:rsidRDefault="00742F06" w:rsidP="00AC1232">
      <w:pPr>
        <w:pStyle w:val="a9"/>
        <w:contextualSpacing/>
        <w:jc w:val="right"/>
        <w:rPr>
          <w:rFonts w:ascii="Times New Roman" w:hAnsi="Times New Roman" w:cs="Times New Roman"/>
        </w:rPr>
      </w:pPr>
    </w:p>
    <w:p w:rsidR="00742F06" w:rsidRDefault="00742F06" w:rsidP="00AC1232">
      <w:pPr>
        <w:pStyle w:val="a9"/>
        <w:contextualSpacing/>
        <w:jc w:val="right"/>
        <w:rPr>
          <w:rFonts w:ascii="Times New Roman" w:hAnsi="Times New Roman" w:cs="Times New Roman"/>
        </w:rPr>
      </w:pPr>
    </w:p>
    <w:p w:rsidR="00742F06" w:rsidRDefault="00742F06" w:rsidP="00AC1232">
      <w:pPr>
        <w:pStyle w:val="a9"/>
        <w:contextualSpacing/>
        <w:jc w:val="right"/>
        <w:rPr>
          <w:rFonts w:ascii="Times New Roman" w:hAnsi="Times New Roman" w:cs="Times New Roman"/>
        </w:rPr>
      </w:pPr>
    </w:p>
    <w:p w:rsidR="00EC0B5F" w:rsidRDefault="00EC0B5F" w:rsidP="00AC1232">
      <w:pPr>
        <w:pStyle w:val="a9"/>
        <w:contextualSpacing/>
        <w:jc w:val="right"/>
        <w:rPr>
          <w:rFonts w:ascii="Times New Roman" w:hAnsi="Times New Roman" w:cs="Times New Roman"/>
        </w:rPr>
      </w:pPr>
    </w:p>
    <w:p w:rsidR="00E71F26" w:rsidRDefault="00E71F26" w:rsidP="00AC1232">
      <w:pPr>
        <w:pStyle w:val="a9"/>
        <w:contextualSpacing/>
        <w:jc w:val="right"/>
        <w:rPr>
          <w:rFonts w:ascii="Times New Roman" w:hAnsi="Times New Roman" w:cs="Times New Roman"/>
        </w:rPr>
      </w:pPr>
      <w:r w:rsidRPr="00B6092A">
        <w:rPr>
          <w:rFonts w:ascii="Times New Roman" w:hAnsi="Times New Roman" w:cs="Times New Roman"/>
        </w:rPr>
        <w:t xml:space="preserve">Приложение № 1 </w:t>
      </w:r>
    </w:p>
    <w:p w:rsidR="00742F06" w:rsidRPr="00B6092A" w:rsidRDefault="00742F06" w:rsidP="00AC1232">
      <w:pPr>
        <w:pStyle w:val="a9"/>
        <w:contextualSpacing/>
        <w:jc w:val="right"/>
        <w:rPr>
          <w:rFonts w:ascii="Times New Roman" w:hAnsi="Times New Roman" w:cs="Times New Roman"/>
        </w:rPr>
      </w:pPr>
    </w:p>
    <w:p w:rsidR="004B1AA7" w:rsidRPr="00B6092A" w:rsidRDefault="00E71F26" w:rsidP="00AC1232">
      <w:pPr>
        <w:pStyle w:val="a9"/>
        <w:contextualSpacing/>
        <w:jc w:val="right"/>
        <w:rPr>
          <w:rFonts w:ascii="Times New Roman" w:hAnsi="Times New Roman" w:cs="Times New Roman"/>
        </w:rPr>
      </w:pPr>
      <w:r w:rsidRPr="00B6092A">
        <w:rPr>
          <w:rFonts w:ascii="Times New Roman" w:hAnsi="Times New Roman" w:cs="Times New Roman"/>
        </w:rPr>
        <w:t xml:space="preserve">к Правилам содержания и эксплуатации </w:t>
      </w:r>
    </w:p>
    <w:p w:rsidR="004B1AA7" w:rsidRPr="00B6092A" w:rsidRDefault="00E71F26" w:rsidP="00AC1232">
      <w:pPr>
        <w:pStyle w:val="a9"/>
        <w:contextualSpacing/>
        <w:jc w:val="right"/>
        <w:rPr>
          <w:rFonts w:ascii="Times New Roman" w:hAnsi="Times New Roman" w:cs="Times New Roman"/>
        </w:rPr>
      </w:pPr>
      <w:r w:rsidRPr="00B6092A">
        <w:rPr>
          <w:rFonts w:ascii="Times New Roman" w:hAnsi="Times New Roman" w:cs="Times New Roman"/>
        </w:rPr>
        <w:t>детских площадок</w:t>
      </w:r>
      <w:r w:rsidR="004B1AA7" w:rsidRPr="00B6092A">
        <w:rPr>
          <w:rFonts w:ascii="Times New Roman" w:hAnsi="Times New Roman" w:cs="Times New Roman"/>
        </w:rPr>
        <w:t xml:space="preserve"> </w:t>
      </w:r>
      <w:r w:rsidRPr="00B6092A">
        <w:rPr>
          <w:rFonts w:ascii="Times New Roman" w:hAnsi="Times New Roman" w:cs="Times New Roman"/>
        </w:rPr>
        <w:t xml:space="preserve"> и игрового оборудования, </w:t>
      </w:r>
    </w:p>
    <w:p w:rsidR="004B1AA7" w:rsidRPr="00B6092A" w:rsidRDefault="00E71F26" w:rsidP="00AC1232">
      <w:pPr>
        <w:pStyle w:val="a9"/>
        <w:contextualSpacing/>
        <w:jc w:val="right"/>
        <w:rPr>
          <w:rFonts w:ascii="Times New Roman" w:hAnsi="Times New Roman" w:cs="Times New Roman"/>
          <w:lang w:bidi="en-US"/>
        </w:rPr>
      </w:pPr>
      <w:r w:rsidRPr="00B6092A">
        <w:rPr>
          <w:rFonts w:ascii="Times New Roman" w:hAnsi="Times New Roman" w:cs="Times New Roman"/>
        </w:rPr>
        <w:t xml:space="preserve">расположенных </w:t>
      </w:r>
      <w:r w:rsidRPr="00B6092A">
        <w:rPr>
          <w:rFonts w:ascii="Times New Roman" w:hAnsi="Times New Roman" w:cs="Times New Roman"/>
          <w:lang w:bidi="en-US"/>
        </w:rPr>
        <w:t xml:space="preserve">на территории муниципального </w:t>
      </w:r>
    </w:p>
    <w:p w:rsidR="004B1AA7" w:rsidRPr="00B6092A" w:rsidRDefault="00E71F26" w:rsidP="00AC1232">
      <w:pPr>
        <w:pStyle w:val="a9"/>
        <w:contextualSpacing/>
        <w:jc w:val="right"/>
        <w:rPr>
          <w:rFonts w:ascii="Times New Roman" w:hAnsi="Times New Roman" w:cs="Times New Roman"/>
          <w:lang w:bidi="en-US"/>
        </w:rPr>
      </w:pPr>
      <w:r w:rsidRPr="00B6092A">
        <w:rPr>
          <w:rFonts w:ascii="Times New Roman" w:hAnsi="Times New Roman" w:cs="Times New Roman"/>
          <w:lang w:bidi="en-US"/>
        </w:rPr>
        <w:t xml:space="preserve">образования </w:t>
      </w:r>
      <w:r w:rsidR="0046129A" w:rsidRPr="00B6092A">
        <w:rPr>
          <w:rFonts w:ascii="Times New Roman" w:hAnsi="Times New Roman" w:cs="Times New Roman"/>
          <w:lang w:bidi="en-US"/>
        </w:rPr>
        <w:t>«город Десногорск»</w:t>
      </w:r>
    </w:p>
    <w:p w:rsidR="00E71F26" w:rsidRPr="00B6092A" w:rsidRDefault="0046129A" w:rsidP="00AC1232">
      <w:pPr>
        <w:pStyle w:val="a9"/>
        <w:contextualSpacing/>
        <w:jc w:val="right"/>
        <w:rPr>
          <w:rFonts w:ascii="Times New Roman" w:hAnsi="Times New Roman" w:cs="Times New Roman"/>
          <w:lang w:bidi="en-US"/>
        </w:rPr>
      </w:pPr>
      <w:r w:rsidRPr="00B6092A">
        <w:rPr>
          <w:rFonts w:ascii="Times New Roman" w:hAnsi="Times New Roman" w:cs="Times New Roman"/>
          <w:lang w:bidi="en-US"/>
        </w:rPr>
        <w:t xml:space="preserve"> Смоленской области</w:t>
      </w:r>
    </w:p>
    <w:p w:rsidR="00E71F26" w:rsidRPr="00B6092A" w:rsidRDefault="00E71F26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71F26" w:rsidRPr="00E71F26" w:rsidRDefault="00E71F26" w:rsidP="00AC123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71F26">
        <w:rPr>
          <w:rFonts w:ascii="Times New Roman" w:hAnsi="Times New Roman" w:cs="Times New Roman"/>
          <w:b/>
          <w:sz w:val="28"/>
          <w:szCs w:val="28"/>
        </w:rPr>
        <w:t>ЖУРНАЛ</w:t>
      </w:r>
    </w:p>
    <w:p w:rsidR="00E71F26" w:rsidRPr="00E71F26" w:rsidRDefault="00E71F26" w:rsidP="00AC123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71F26">
        <w:rPr>
          <w:rFonts w:ascii="Times New Roman" w:hAnsi="Times New Roman" w:cs="Times New Roman"/>
          <w:b/>
          <w:sz w:val="28"/>
          <w:szCs w:val="28"/>
        </w:rPr>
        <w:t xml:space="preserve"> результатов контроля над техническим состоянием оборудования и контроля соответствия требованиям безопасности, технического обслуживания и ремонта детских игровых площадок, расположенных на территории </w:t>
      </w:r>
      <w:r w:rsidR="0046129A">
        <w:rPr>
          <w:rFonts w:ascii="Times New Roman" w:hAnsi="Times New Roman" w:cs="Times New Roman"/>
          <w:b/>
          <w:sz w:val="28"/>
          <w:szCs w:val="28"/>
          <w:lang w:bidi="en-US"/>
        </w:rPr>
        <w:t>муниципального образования «город Десногорск» Смоленской области</w:t>
      </w:r>
    </w:p>
    <w:p w:rsidR="00E71F26" w:rsidRPr="00E71F26" w:rsidRDefault="00E71F26" w:rsidP="00AC1232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E71F26" w:rsidRPr="00E71F26" w:rsidRDefault="00E71F26" w:rsidP="00AC1232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750" w:type="dxa"/>
        <w:tblLayout w:type="fixed"/>
        <w:tblLook w:val="00A0" w:firstRow="1" w:lastRow="0" w:firstColumn="1" w:lastColumn="0" w:noHBand="0" w:noVBand="0"/>
      </w:tblPr>
      <w:tblGrid>
        <w:gridCol w:w="535"/>
        <w:gridCol w:w="2655"/>
        <w:gridCol w:w="1594"/>
        <w:gridCol w:w="1594"/>
        <w:gridCol w:w="1594"/>
        <w:gridCol w:w="1778"/>
      </w:tblGrid>
      <w:tr w:rsidR="00E71F26" w:rsidRPr="00E71F26" w:rsidTr="0068162F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1F26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</w:p>
        </w:tc>
        <w:tc>
          <w:tcPr>
            <w:tcW w:w="2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1F26">
              <w:rPr>
                <w:rFonts w:ascii="Times New Roman" w:hAnsi="Times New Roman" w:cs="Times New Roman"/>
                <w:sz w:val="28"/>
                <w:szCs w:val="28"/>
              </w:rPr>
              <w:t>Наименование оборудования</w:t>
            </w:r>
          </w:p>
        </w:tc>
        <w:tc>
          <w:tcPr>
            <w:tcW w:w="1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1F26">
              <w:rPr>
                <w:rFonts w:ascii="Times New Roman" w:hAnsi="Times New Roman" w:cs="Times New Roman"/>
                <w:sz w:val="28"/>
                <w:szCs w:val="28"/>
              </w:rPr>
              <w:t>Результат осмотра</w:t>
            </w:r>
          </w:p>
        </w:tc>
        <w:tc>
          <w:tcPr>
            <w:tcW w:w="1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1F26">
              <w:rPr>
                <w:rFonts w:ascii="Times New Roman" w:hAnsi="Times New Roman" w:cs="Times New Roman"/>
                <w:sz w:val="28"/>
                <w:szCs w:val="28"/>
              </w:rPr>
              <w:t>Выявленный дефект</w:t>
            </w:r>
          </w:p>
        </w:tc>
        <w:tc>
          <w:tcPr>
            <w:tcW w:w="1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1F26">
              <w:rPr>
                <w:rFonts w:ascii="Times New Roman" w:hAnsi="Times New Roman" w:cs="Times New Roman"/>
                <w:sz w:val="28"/>
                <w:szCs w:val="28"/>
              </w:rPr>
              <w:t>Принятые меры</w:t>
            </w:r>
          </w:p>
        </w:tc>
        <w:tc>
          <w:tcPr>
            <w:tcW w:w="1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1F26">
              <w:rPr>
                <w:rFonts w:ascii="Times New Roman" w:hAnsi="Times New Roman" w:cs="Times New Roman"/>
                <w:sz w:val="28"/>
                <w:szCs w:val="28"/>
              </w:rPr>
              <w:t xml:space="preserve">Примечание </w:t>
            </w:r>
          </w:p>
        </w:tc>
      </w:tr>
      <w:tr w:rsidR="00E71F26" w:rsidRPr="00E71F26" w:rsidTr="0068162F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1F2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1F26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1F26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1F26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1F26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1F26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E71F26" w:rsidRPr="00E71F26" w:rsidTr="0068162F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71F26" w:rsidRPr="00E71F26" w:rsidTr="0068162F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B5245" w:rsidRDefault="00DB5245" w:rsidP="00AC1232">
      <w:pPr>
        <w:shd w:val="clear" w:color="auto" w:fill="FFFFFF"/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DB5245" w:rsidRDefault="00DB5245" w:rsidP="00AC1232">
      <w:pPr>
        <w:shd w:val="clear" w:color="auto" w:fill="FFFFFF"/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DB5245" w:rsidRDefault="00DB5245" w:rsidP="00AC1232">
      <w:pPr>
        <w:shd w:val="clear" w:color="auto" w:fill="FFFFFF"/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DB5245" w:rsidRDefault="00DB5245" w:rsidP="00AC1232">
      <w:pPr>
        <w:shd w:val="clear" w:color="auto" w:fill="FFFFFF"/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DB5245" w:rsidRDefault="00DB5245" w:rsidP="00AC1232">
      <w:pPr>
        <w:shd w:val="clear" w:color="auto" w:fill="FFFFFF"/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DB5245" w:rsidRDefault="00DB5245" w:rsidP="00AC1232">
      <w:pPr>
        <w:shd w:val="clear" w:color="auto" w:fill="FFFFFF"/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DB5245" w:rsidRDefault="00DB5245" w:rsidP="00AC1232">
      <w:pPr>
        <w:shd w:val="clear" w:color="auto" w:fill="FFFFFF"/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DB5245" w:rsidRDefault="00DB5245" w:rsidP="00AC1232">
      <w:pPr>
        <w:shd w:val="clear" w:color="auto" w:fill="FFFFFF"/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742F06" w:rsidRDefault="00E71F26" w:rsidP="00AC1232">
      <w:pPr>
        <w:pStyle w:val="a9"/>
        <w:contextualSpacing/>
        <w:jc w:val="right"/>
        <w:rPr>
          <w:color w:val="000000"/>
          <w:sz w:val="28"/>
          <w:szCs w:val="28"/>
        </w:rPr>
      </w:pPr>
      <w:r w:rsidRPr="00E71F26">
        <w:rPr>
          <w:color w:val="000000"/>
          <w:sz w:val="28"/>
          <w:szCs w:val="28"/>
        </w:rPr>
        <w:br w:type="page"/>
      </w:r>
    </w:p>
    <w:p w:rsidR="00E71F26" w:rsidRPr="00EC0B5F" w:rsidRDefault="00E71F26" w:rsidP="00AC1232">
      <w:pPr>
        <w:pStyle w:val="a9"/>
        <w:contextualSpacing/>
        <w:jc w:val="right"/>
        <w:rPr>
          <w:rFonts w:ascii="Times New Roman" w:hAnsi="Times New Roman" w:cs="Times New Roman"/>
        </w:rPr>
      </w:pPr>
      <w:r w:rsidRPr="00EC0B5F">
        <w:rPr>
          <w:rFonts w:ascii="Times New Roman" w:hAnsi="Times New Roman" w:cs="Times New Roman"/>
        </w:rPr>
        <w:lastRenderedPageBreak/>
        <w:t xml:space="preserve">Приложение № 2 </w:t>
      </w:r>
    </w:p>
    <w:p w:rsidR="00742F06" w:rsidRPr="00EC0B5F" w:rsidRDefault="00742F06" w:rsidP="00AC1232">
      <w:pPr>
        <w:pStyle w:val="a9"/>
        <w:contextualSpacing/>
        <w:jc w:val="right"/>
        <w:rPr>
          <w:rFonts w:ascii="Times New Roman" w:hAnsi="Times New Roman" w:cs="Times New Roman"/>
        </w:rPr>
      </w:pPr>
    </w:p>
    <w:p w:rsidR="00B6092A" w:rsidRPr="00EC0B5F" w:rsidRDefault="00E71F26" w:rsidP="00AC1232">
      <w:pPr>
        <w:pStyle w:val="a9"/>
        <w:contextualSpacing/>
        <w:jc w:val="right"/>
        <w:rPr>
          <w:rFonts w:ascii="Times New Roman" w:hAnsi="Times New Roman" w:cs="Times New Roman"/>
        </w:rPr>
      </w:pPr>
      <w:r w:rsidRPr="00EC0B5F">
        <w:rPr>
          <w:rFonts w:ascii="Times New Roman" w:hAnsi="Times New Roman" w:cs="Times New Roman"/>
        </w:rPr>
        <w:t>к Правилам содержания и эксплуатации</w:t>
      </w:r>
    </w:p>
    <w:p w:rsidR="00B6092A" w:rsidRPr="00EC0B5F" w:rsidRDefault="00E71F26" w:rsidP="00AC1232">
      <w:pPr>
        <w:pStyle w:val="a9"/>
        <w:contextualSpacing/>
        <w:jc w:val="right"/>
        <w:rPr>
          <w:rFonts w:ascii="Times New Roman" w:hAnsi="Times New Roman" w:cs="Times New Roman"/>
        </w:rPr>
      </w:pPr>
      <w:r w:rsidRPr="00EC0B5F">
        <w:rPr>
          <w:rFonts w:ascii="Times New Roman" w:hAnsi="Times New Roman" w:cs="Times New Roman"/>
        </w:rPr>
        <w:t xml:space="preserve"> детских площадок и игрового оборудования,</w:t>
      </w:r>
    </w:p>
    <w:p w:rsidR="00B6092A" w:rsidRPr="00EC0B5F" w:rsidRDefault="00E71F26" w:rsidP="00AC1232">
      <w:pPr>
        <w:pStyle w:val="a9"/>
        <w:contextualSpacing/>
        <w:jc w:val="right"/>
        <w:rPr>
          <w:rFonts w:ascii="Times New Roman" w:hAnsi="Times New Roman" w:cs="Times New Roman"/>
          <w:lang w:bidi="en-US"/>
        </w:rPr>
      </w:pPr>
      <w:r w:rsidRPr="00EC0B5F">
        <w:rPr>
          <w:rFonts w:ascii="Times New Roman" w:hAnsi="Times New Roman" w:cs="Times New Roman"/>
        </w:rPr>
        <w:t xml:space="preserve"> расположенных </w:t>
      </w:r>
      <w:r w:rsidRPr="00EC0B5F">
        <w:rPr>
          <w:rFonts w:ascii="Times New Roman" w:hAnsi="Times New Roman" w:cs="Times New Roman"/>
          <w:lang w:bidi="en-US"/>
        </w:rPr>
        <w:t xml:space="preserve">на территории муниципального </w:t>
      </w:r>
    </w:p>
    <w:p w:rsidR="00B6092A" w:rsidRPr="00EC0B5F" w:rsidRDefault="00E71F26" w:rsidP="00AC1232">
      <w:pPr>
        <w:pStyle w:val="a9"/>
        <w:contextualSpacing/>
        <w:jc w:val="right"/>
        <w:rPr>
          <w:rFonts w:ascii="Times New Roman" w:hAnsi="Times New Roman" w:cs="Times New Roman"/>
          <w:lang w:bidi="en-US"/>
        </w:rPr>
      </w:pPr>
      <w:r w:rsidRPr="00EC0B5F">
        <w:rPr>
          <w:rFonts w:ascii="Times New Roman" w:hAnsi="Times New Roman" w:cs="Times New Roman"/>
          <w:lang w:bidi="en-US"/>
        </w:rPr>
        <w:t xml:space="preserve">образования </w:t>
      </w:r>
      <w:r w:rsidR="0046129A" w:rsidRPr="00EC0B5F">
        <w:rPr>
          <w:rFonts w:ascii="Times New Roman" w:hAnsi="Times New Roman" w:cs="Times New Roman"/>
          <w:lang w:bidi="en-US"/>
        </w:rPr>
        <w:t>«город Десногорск»</w:t>
      </w:r>
    </w:p>
    <w:p w:rsidR="00E71F26" w:rsidRPr="00EC0B5F" w:rsidRDefault="0046129A" w:rsidP="00AC1232">
      <w:pPr>
        <w:pStyle w:val="a9"/>
        <w:contextualSpacing/>
        <w:jc w:val="right"/>
        <w:rPr>
          <w:rFonts w:ascii="Times New Roman" w:hAnsi="Times New Roman" w:cs="Times New Roman"/>
          <w:lang w:bidi="en-US"/>
        </w:rPr>
      </w:pPr>
      <w:r w:rsidRPr="00EC0B5F">
        <w:rPr>
          <w:rFonts w:ascii="Times New Roman" w:hAnsi="Times New Roman" w:cs="Times New Roman"/>
          <w:lang w:bidi="en-US"/>
        </w:rPr>
        <w:t xml:space="preserve"> Смоленской области</w:t>
      </w:r>
    </w:p>
    <w:p w:rsidR="00E71F26" w:rsidRPr="00E71F26" w:rsidRDefault="00E71F26" w:rsidP="00AC1232">
      <w:pPr>
        <w:shd w:val="clear" w:color="auto" w:fill="FFFFFF"/>
        <w:spacing w:after="0" w:line="240" w:lineRule="auto"/>
        <w:contextualSpacing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E71F26" w:rsidRPr="00E71F26" w:rsidRDefault="00E71F26" w:rsidP="00AC1232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E71F26">
        <w:rPr>
          <w:rFonts w:ascii="Times New Roman" w:hAnsi="Times New Roman" w:cs="Times New Roman"/>
          <w:b/>
          <w:sz w:val="28"/>
          <w:szCs w:val="28"/>
        </w:rPr>
        <w:t>АКТ</w:t>
      </w:r>
      <w:r w:rsidRPr="00E71F2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71F26" w:rsidRPr="00E71F26" w:rsidRDefault="00E71F26" w:rsidP="00AC123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71F26">
        <w:rPr>
          <w:rFonts w:ascii="Times New Roman" w:hAnsi="Times New Roman" w:cs="Times New Roman"/>
          <w:b/>
          <w:sz w:val="28"/>
          <w:szCs w:val="28"/>
        </w:rPr>
        <w:t>осмотра и проверки оборудования детских игровых площадок</w:t>
      </w:r>
    </w:p>
    <w:p w:rsidR="00E71F26" w:rsidRPr="00E71F26" w:rsidRDefault="00E71F26" w:rsidP="00AC1232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E71F26" w:rsidRPr="00E71F26" w:rsidRDefault="00E71F26" w:rsidP="00AC1232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E71F26">
        <w:rPr>
          <w:rFonts w:ascii="Times New Roman" w:hAnsi="Times New Roman" w:cs="Times New Roman"/>
          <w:sz w:val="28"/>
          <w:szCs w:val="28"/>
        </w:rPr>
        <w:t xml:space="preserve">от _____________20__ г. № ____ </w:t>
      </w:r>
    </w:p>
    <w:p w:rsidR="00E71F26" w:rsidRPr="00E71F26" w:rsidRDefault="00E71F26" w:rsidP="00AC1232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E71F2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71F26" w:rsidRPr="00E71F26" w:rsidRDefault="00E71F26" w:rsidP="00AC1232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E71F26">
        <w:rPr>
          <w:rFonts w:ascii="Times New Roman" w:hAnsi="Times New Roman" w:cs="Times New Roman"/>
          <w:sz w:val="28"/>
          <w:szCs w:val="28"/>
        </w:rPr>
        <w:t>____________________________________</w:t>
      </w:r>
    </w:p>
    <w:p w:rsidR="00E71F26" w:rsidRPr="00E71F26" w:rsidRDefault="00E71F26" w:rsidP="00AC1232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E71F26">
        <w:rPr>
          <w:rFonts w:ascii="Times New Roman" w:hAnsi="Times New Roman" w:cs="Times New Roman"/>
          <w:sz w:val="28"/>
          <w:szCs w:val="28"/>
        </w:rPr>
        <w:t>наименование населенного пункта</w:t>
      </w:r>
    </w:p>
    <w:p w:rsidR="00742F06" w:rsidRDefault="00742F06" w:rsidP="00AC1232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E71F26" w:rsidRPr="00E71F26" w:rsidRDefault="00E71F26" w:rsidP="00AC1232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E71F26">
        <w:rPr>
          <w:rFonts w:ascii="Times New Roman" w:hAnsi="Times New Roman" w:cs="Times New Roman"/>
          <w:sz w:val="28"/>
          <w:szCs w:val="28"/>
        </w:rPr>
        <w:t>Владелец</w:t>
      </w:r>
      <w:r w:rsidR="00742F06">
        <w:rPr>
          <w:rFonts w:ascii="Times New Roman" w:hAnsi="Times New Roman" w:cs="Times New Roman"/>
          <w:sz w:val="28"/>
          <w:szCs w:val="28"/>
        </w:rPr>
        <w:t xml:space="preserve"> (собственник)</w:t>
      </w:r>
      <w:r w:rsidRPr="00E71F26">
        <w:rPr>
          <w:rFonts w:ascii="Times New Roman" w:hAnsi="Times New Roman" w:cs="Times New Roman"/>
          <w:sz w:val="28"/>
          <w:szCs w:val="28"/>
        </w:rPr>
        <w:t>________________________________________________</w:t>
      </w:r>
    </w:p>
    <w:p w:rsidR="00742F06" w:rsidRDefault="00742F06" w:rsidP="00AC1232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E71F26" w:rsidRPr="00E71F26" w:rsidRDefault="00E71F26" w:rsidP="00AC1232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E71F26">
        <w:rPr>
          <w:rFonts w:ascii="Times New Roman" w:hAnsi="Times New Roman" w:cs="Times New Roman"/>
          <w:sz w:val="28"/>
          <w:szCs w:val="28"/>
        </w:rPr>
        <w:t>Адрес установки____________________________________________________</w:t>
      </w:r>
    </w:p>
    <w:p w:rsidR="00E71F26" w:rsidRPr="00E71F26" w:rsidRDefault="00E71F26" w:rsidP="00AC1232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E71F26" w:rsidRPr="00E71F26" w:rsidRDefault="00E71F26" w:rsidP="00AC1232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E71F26">
        <w:rPr>
          <w:rFonts w:ascii="Times New Roman" w:hAnsi="Times New Roman" w:cs="Times New Roman"/>
          <w:sz w:val="28"/>
          <w:szCs w:val="28"/>
        </w:rPr>
        <w:t xml:space="preserve">Характеристика поверхности детской игровой площадки: </w:t>
      </w:r>
    </w:p>
    <w:p w:rsidR="00E71F26" w:rsidRPr="00E71F26" w:rsidRDefault="00E71F26" w:rsidP="00AC1232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E71F26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</w:t>
      </w:r>
    </w:p>
    <w:p w:rsidR="00E71F26" w:rsidRPr="00E71F26" w:rsidRDefault="00E71F26" w:rsidP="00AC1232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E71F26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E71F26" w:rsidRPr="00E71F26" w:rsidRDefault="00E71F26" w:rsidP="00AC1232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E71F26">
        <w:rPr>
          <w:rFonts w:ascii="Times New Roman" w:hAnsi="Times New Roman" w:cs="Times New Roman"/>
          <w:sz w:val="28"/>
          <w:szCs w:val="28"/>
        </w:rPr>
        <w:t>Перечень оборудования:</w:t>
      </w:r>
    </w:p>
    <w:p w:rsidR="00E71F26" w:rsidRPr="00E71F26" w:rsidRDefault="00E71F26" w:rsidP="00AC1232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tbl>
      <w:tblPr>
        <w:tblW w:w="9585" w:type="dxa"/>
        <w:tblLayout w:type="fixed"/>
        <w:tblLook w:val="00A0" w:firstRow="1" w:lastRow="0" w:firstColumn="1" w:lastColumn="0" w:noHBand="0" w:noVBand="0"/>
      </w:tblPr>
      <w:tblGrid>
        <w:gridCol w:w="540"/>
        <w:gridCol w:w="3292"/>
        <w:gridCol w:w="1914"/>
        <w:gridCol w:w="1914"/>
        <w:gridCol w:w="1925"/>
      </w:tblGrid>
      <w:tr w:rsidR="00E71F26" w:rsidRPr="00E71F26" w:rsidTr="0068162F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E71F26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</w:p>
        </w:tc>
        <w:tc>
          <w:tcPr>
            <w:tcW w:w="3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1F26">
              <w:rPr>
                <w:rFonts w:ascii="Times New Roman" w:hAnsi="Times New Roman" w:cs="Times New Roman"/>
                <w:sz w:val="28"/>
                <w:szCs w:val="28"/>
              </w:rPr>
              <w:t>Наименование оборудования</w:t>
            </w:r>
          </w:p>
        </w:tc>
        <w:tc>
          <w:tcPr>
            <w:tcW w:w="1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1F26">
              <w:rPr>
                <w:rFonts w:ascii="Times New Roman" w:hAnsi="Times New Roman" w:cs="Times New Roman"/>
                <w:sz w:val="28"/>
                <w:szCs w:val="28"/>
              </w:rPr>
              <w:t>Выявленный дефект</w:t>
            </w:r>
          </w:p>
        </w:tc>
        <w:tc>
          <w:tcPr>
            <w:tcW w:w="1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1F26">
              <w:rPr>
                <w:rFonts w:ascii="Times New Roman" w:hAnsi="Times New Roman" w:cs="Times New Roman"/>
                <w:sz w:val="28"/>
                <w:szCs w:val="28"/>
              </w:rPr>
              <w:t>Результат осмотра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1F26">
              <w:rPr>
                <w:rFonts w:ascii="Times New Roman" w:hAnsi="Times New Roman" w:cs="Times New Roman"/>
                <w:sz w:val="28"/>
                <w:szCs w:val="28"/>
              </w:rPr>
              <w:t>Примечание</w:t>
            </w:r>
          </w:p>
        </w:tc>
      </w:tr>
      <w:tr w:rsidR="00E71F26" w:rsidRPr="00E71F26" w:rsidTr="0068162F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71F26" w:rsidRPr="00E71F26" w:rsidTr="0068162F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71F26" w:rsidRPr="00E71F26" w:rsidTr="0068162F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71F26" w:rsidRPr="00E71F26" w:rsidRDefault="00E71F26" w:rsidP="00AC1232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E71F26">
        <w:rPr>
          <w:rFonts w:ascii="Times New Roman" w:hAnsi="Times New Roman" w:cs="Times New Roman"/>
          <w:sz w:val="28"/>
          <w:szCs w:val="28"/>
        </w:rPr>
        <w:br/>
        <w:t xml:space="preserve">Проведенный осмотр и проверка работоспособности оборудования детской игровой площадки свидетельствует о следующем: </w:t>
      </w:r>
    </w:p>
    <w:p w:rsidR="00E71F26" w:rsidRPr="00E71F26" w:rsidRDefault="00E71F26" w:rsidP="00AC1232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E71F26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</w:t>
      </w:r>
    </w:p>
    <w:p w:rsidR="00E71F26" w:rsidRPr="00E71F26" w:rsidRDefault="00E71F26" w:rsidP="00AC1232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E71F26" w:rsidRPr="00E71F26" w:rsidRDefault="00E71F26" w:rsidP="00AC1232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E71F26">
        <w:rPr>
          <w:rFonts w:ascii="Times New Roman" w:hAnsi="Times New Roman" w:cs="Times New Roman"/>
          <w:sz w:val="28"/>
          <w:szCs w:val="28"/>
        </w:rPr>
        <w:t xml:space="preserve">Ответственный исполнитель _____________  ________     ______________ </w:t>
      </w:r>
    </w:p>
    <w:p w:rsidR="00E71F26" w:rsidRPr="00E71F26" w:rsidRDefault="00E71F26" w:rsidP="00AC1232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E71F2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должность     подпись     инициалы, фамилия</w:t>
      </w:r>
    </w:p>
    <w:p w:rsidR="00E71F26" w:rsidRPr="00E71F26" w:rsidRDefault="00E71F26" w:rsidP="00AC1232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E71F26">
        <w:rPr>
          <w:rFonts w:ascii="Times New Roman" w:hAnsi="Times New Roman" w:cs="Times New Roman"/>
          <w:sz w:val="28"/>
          <w:szCs w:val="28"/>
        </w:rPr>
        <w:t xml:space="preserve">             </w:t>
      </w:r>
    </w:p>
    <w:p w:rsidR="00E71F26" w:rsidRPr="00E71F26" w:rsidRDefault="00E71F26" w:rsidP="00AC1232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E71F26">
        <w:rPr>
          <w:rFonts w:ascii="Times New Roman" w:hAnsi="Times New Roman" w:cs="Times New Roman"/>
          <w:sz w:val="28"/>
          <w:szCs w:val="28"/>
        </w:rPr>
        <w:t>Члены рабочей группы:</w:t>
      </w:r>
    </w:p>
    <w:p w:rsidR="00E71F26" w:rsidRPr="00E71F26" w:rsidRDefault="00E71F26" w:rsidP="00AC1232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E71F26">
        <w:rPr>
          <w:rFonts w:ascii="Times New Roman" w:hAnsi="Times New Roman" w:cs="Times New Roman"/>
          <w:sz w:val="28"/>
          <w:szCs w:val="28"/>
        </w:rPr>
        <w:t>_______________________________ ____________________</w:t>
      </w:r>
    </w:p>
    <w:p w:rsidR="00E71F26" w:rsidRPr="00E71F26" w:rsidRDefault="00E71F26" w:rsidP="00AC1232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E71F26">
        <w:rPr>
          <w:rFonts w:ascii="Times New Roman" w:hAnsi="Times New Roman" w:cs="Times New Roman"/>
          <w:sz w:val="28"/>
          <w:szCs w:val="28"/>
        </w:rPr>
        <w:t>________________________________ ____________________</w:t>
      </w:r>
    </w:p>
    <w:p w:rsidR="00E71F26" w:rsidRPr="00E71F26" w:rsidRDefault="00E71F26" w:rsidP="00AC1232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742F06" w:rsidRDefault="00742F06" w:rsidP="00AC1232">
      <w:pPr>
        <w:pStyle w:val="a9"/>
        <w:contextualSpacing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742F06" w:rsidRDefault="00742F06" w:rsidP="00AC1232">
      <w:pPr>
        <w:pStyle w:val="a9"/>
        <w:contextualSpacing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E71F26" w:rsidRPr="00EC0B5F" w:rsidRDefault="00E71F26" w:rsidP="00AC1232">
      <w:pPr>
        <w:pStyle w:val="a9"/>
        <w:contextualSpacing/>
        <w:jc w:val="right"/>
        <w:rPr>
          <w:rFonts w:ascii="Times New Roman" w:hAnsi="Times New Roman" w:cs="Times New Roman"/>
        </w:rPr>
      </w:pPr>
      <w:r w:rsidRPr="00EC0B5F">
        <w:rPr>
          <w:rFonts w:ascii="Times New Roman" w:hAnsi="Times New Roman" w:cs="Times New Roman"/>
        </w:rPr>
        <w:lastRenderedPageBreak/>
        <w:t>Приложение № 2</w:t>
      </w:r>
    </w:p>
    <w:p w:rsidR="00742F06" w:rsidRPr="00EC0B5F" w:rsidRDefault="00742F06" w:rsidP="00AC1232">
      <w:pPr>
        <w:pStyle w:val="a9"/>
        <w:contextualSpacing/>
        <w:jc w:val="right"/>
        <w:rPr>
          <w:rFonts w:ascii="Times New Roman" w:hAnsi="Times New Roman" w:cs="Times New Roman"/>
        </w:rPr>
      </w:pPr>
    </w:p>
    <w:p w:rsidR="00E71F26" w:rsidRPr="00EC0B5F" w:rsidRDefault="00742F06" w:rsidP="00AC1232">
      <w:pPr>
        <w:pStyle w:val="a9"/>
        <w:contextualSpacing/>
        <w:jc w:val="right"/>
        <w:rPr>
          <w:rFonts w:ascii="Times New Roman" w:hAnsi="Times New Roman" w:cs="Times New Roman"/>
        </w:rPr>
      </w:pPr>
      <w:r w:rsidRPr="00EC0B5F">
        <w:rPr>
          <w:rFonts w:ascii="Times New Roman" w:hAnsi="Times New Roman" w:cs="Times New Roman"/>
        </w:rPr>
        <w:t>Утверждено</w:t>
      </w:r>
    </w:p>
    <w:p w:rsidR="00E71F26" w:rsidRPr="00EC0B5F" w:rsidRDefault="00641B75" w:rsidP="00AC1232">
      <w:pPr>
        <w:pStyle w:val="a9"/>
        <w:contextualSpacing/>
        <w:jc w:val="right"/>
        <w:rPr>
          <w:rFonts w:ascii="Times New Roman" w:hAnsi="Times New Roman" w:cs="Times New Roman"/>
        </w:rPr>
      </w:pPr>
      <w:r w:rsidRPr="00EC0B5F">
        <w:rPr>
          <w:rFonts w:ascii="Times New Roman" w:hAnsi="Times New Roman" w:cs="Times New Roman"/>
        </w:rPr>
        <w:t>Постановлением  А</w:t>
      </w:r>
      <w:r w:rsidR="00E71F26" w:rsidRPr="00EC0B5F">
        <w:rPr>
          <w:rFonts w:ascii="Times New Roman" w:hAnsi="Times New Roman" w:cs="Times New Roman"/>
        </w:rPr>
        <w:t xml:space="preserve">дминистрации </w:t>
      </w:r>
    </w:p>
    <w:p w:rsidR="005B375A" w:rsidRPr="00EC0B5F" w:rsidRDefault="00641B75" w:rsidP="00AC1232">
      <w:pPr>
        <w:pStyle w:val="a9"/>
        <w:contextualSpacing/>
        <w:jc w:val="right"/>
        <w:rPr>
          <w:rFonts w:ascii="Times New Roman" w:hAnsi="Times New Roman" w:cs="Times New Roman"/>
        </w:rPr>
      </w:pPr>
      <w:r w:rsidRPr="00EC0B5F">
        <w:rPr>
          <w:rFonts w:ascii="Times New Roman" w:hAnsi="Times New Roman" w:cs="Times New Roman"/>
        </w:rPr>
        <w:t>М</w:t>
      </w:r>
      <w:r w:rsidR="005B375A" w:rsidRPr="00EC0B5F">
        <w:rPr>
          <w:rFonts w:ascii="Times New Roman" w:hAnsi="Times New Roman" w:cs="Times New Roman"/>
        </w:rPr>
        <w:t>униципального</w:t>
      </w:r>
      <w:r w:rsidRPr="00EC0B5F">
        <w:rPr>
          <w:rFonts w:ascii="Times New Roman" w:hAnsi="Times New Roman" w:cs="Times New Roman"/>
        </w:rPr>
        <w:t xml:space="preserve"> </w:t>
      </w:r>
      <w:r w:rsidR="005B375A" w:rsidRPr="00EC0B5F">
        <w:rPr>
          <w:rFonts w:ascii="Times New Roman" w:hAnsi="Times New Roman" w:cs="Times New Roman"/>
        </w:rPr>
        <w:t xml:space="preserve"> образования </w:t>
      </w:r>
    </w:p>
    <w:p w:rsidR="00E71F26" w:rsidRPr="00B6092A" w:rsidRDefault="005B375A" w:rsidP="00AC1232">
      <w:pPr>
        <w:pStyle w:val="a9"/>
        <w:contextualSpacing/>
        <w:jc w:val="right"/>
      </w:pPr>
      <w:r w:rsidRPr="00EC0B5F">
        <w:rPr>
          <w:rFonts w:ascii="Times New Roman" w:hAnsi="Times New Roman" w:cs="Times New Roman"/>
        </w:rPr>
        <w:t>«город Десногорск» Смоленской области</w:t>
      </w:r>
    </w:p>
    <w:p w:rsidR="00E71F26" w:rsidRPr="00641B75" w:rsidRDefault="00641B75" w:rsidP="00AC1232">
      <w:pPr>
        <w:spacing w:after="0" w:line="240" w:lineRule="auto"/>
        <w:ind w:left="4680" w:hanging="180"/>
        <w:contextualSpacing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</w:t>
      </w:r>
      <w:r w:rsidRPr="00641B75">
        <w:rPr>
          <w:rFonts w:ascii="Times New Roman" w:hAnsi="Times New Roman" w:cs="Times New Roman"/>
        </w:rPr>
        <w:t xml:space="preserve">от__________№__________ </w:t>
      </w:r>
      <w:r w:rsidR="00E71F26" w:rsidRPr="00641B75">
        <w:rPr>
          <w:rFonts w:ascii="Times New Roman" w:hAnsi="Times New Roman" w:cs="Times New Roman"/>
        </w:rPr>
        <w:t xml:space="preserve"> </w:t>
      </w:r>
    </w:p>
    <w:tbl>
      <w:tblPr>
        <w:tblW w:w="12862" w:type="dxa"/>
        <w:tblLook w:val="00A0" w:firstRow="1" w:lastRow="0" w:firstColumn="1" w:lastColumn="0" w:noHBand="0" w:noVBand="0"/>
      </w:tblPr>
      <w:tblGrid>
        <w:gridCol w:w="10008"/>
        <w:gridCol w:w="2854"/>
      </w:tblGrid>
      <w:tr w:rsidR="00E71F26" w:rsidRPr="00E71F26" w:rsidTr="0068162F">
        <w:tc>
          <w:tcPr>
            <w:tcW w:w="10008" w:type="dxa"/>
          </w:tcPr>
          <w:p w:rsidR="00E71F26" w:rsidRPr="00E71F26" w:rsidRDefault="00E71F26" w:rsidP="00AC1232">
            <w:pPr>
              <w:tabs>
                <w:tab w:val="left" w:pos="6000"/>
              </w:tabs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2854" w:type="dxa"/>
          </w:tcPr>
          <w:p w:rsidR="00E71F26" w:rsidRPr="00E71F26" w:rsidRDefault="00E71F26" w:rsidP="00AC1232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</w:rPr>
            </w:pPr>
          </w:p>
        </w:tc>
      </w:tr>
    </w:tbl>
    <w:p w:rsidR="00E71F26" w:rsidRPr="00E71F26" w:rsidRDefault="00E71F26" w:rsidP="00AC1232">
      <w:pPr>
        <w:spacing w:after="0" w:line="240" w:lineRule="auto"/>
        <w:contextualSpacing/>
        <w:jc w:val="right"/>
        <w:rPr>
          <w:rFonts w:ascii="Times New Roman" w:hAnsi="Times New Roman" w:cs="Times New Roman"/>
        </w:rPr>
      </w:pPr>
    </w:p>
    <w:p w:rsidR="00E71F26" w:rsidRPr="00E71F26" w:rsidRDefault="00E71F26" w:rsidP="00AC1232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E71F26">
        <w:rPr>
          <w:rFonts w:ascii="Times New Roman" w:hAnsi="Times New Roman" w:cs="Times New Roman"/>
          <w:sz w:val="28"/>
          <w:szCs w:val="28"/>
        </w:rPr>
        <w:t xml:space="preserve">Муниципальное образование </w:t>
      </w:r>
      <w:r w:rsidR="005B375A">
        <w:rPr>
          <w:rFonts w:ascii="Times New Roman" w:hAnsi="Times New Roman" w:cs="Times New Roman"/>
          <w:sz w:val="28"/>
          <w:szCs w:val="28"/>
        </w:rPr>
        <w:t>«город Десногорск» Смоленской области</w:t>
      </w:r>
    </w:p>
    <w:p w:rsidR="00E71F26" w:rsidRPr="00E71F26" w:rsidRDefault="00E71F26" w:rsidP="00AC123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71F26" w:rsidRPr="00E71F26" w:rsidRDefault="00E71F26" w:rsidP="00AC123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71F26">
        <w:rPr>
          <w:rFonts w:ascii="Times New Roman" w:hAnsi="Times New Roman" w:cs="Times New Roman"/>
          <w:b/>
          <w:bCs/>
          <w:sz w:val="28"/>
          <w:szCs w:val="28"/>
        </w:rPr>
        <w:t>ПАСПОРТ</w:t>
      </w:r>
    </w:p>
    <w:p w:rsidR="00E71F26" w:rsidRPr="00E71F26" w:rsidRDefault="00E71F26" w:rsidP="00AC1232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E71F26" w:rsidRPr="00E71F26" w:rsidRDefault="00E71F26" w:rsidP="00AC1232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E71F26"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</w:p>
    <w:p w:rsidR="00E71F26" w:rsidRPr="00E71F26" w:rsidRDefault="00E71F26" w:rsidP="00AC1232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E71F26"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</w:p>
    <w:p w:rsidR="00E71F26" w:rsidRPr="00E71F26" w:rsidRDefault="00E71F26" w:rsidP="00AC1232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E71F26">
        <w:rPr>
          <w:rFonts w:ascii="Times New Roman" w:hAnsi="Times New Roman" w:cs="Times New Roman"/>
          <w:sz w:val="28"/>
          <w:szCs w:val="28"/>
        </w:rPr>
        <w:t>(наименование объекта)</w:t>
      </w:r>
    </w:p>
    <w:p w:rsidR="00E71F26" w:rsidRPr="00E71F26" w:rsidRDefault="00E71F26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71F26" w:rsidRPr="00E71F26" w:rsidRDefault="00E71F26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71F26">
        <w:rPr>
          <w:rFonts w:ascii="Times New Roman" w:hAnsi="Times New Roman" w:cs="Times New Roman"/>
          <w:sz w:val="28"/>
          <w:szCs w:val="28"/>
        </w:rPr>
        <w:t xml:space="preserve"> 1. Сведения общего характера</w:t>
      </w:r>
    </w:p>
    <w:p w:rsidR="00E71F26" w:rsidRPr="00E71F26" w:rsidRDefault="00E71F26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71F26" w:rsidRPr="00E71F26" w:rsidRDefault="00E71F26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71F26">
        <w:rPr>
          <w:rFonts w:ascii="Times New Roman" w:hAnsi="Times New Roman" w:cs="Times New Roman"/>
          <w:sz w:val="28"/>
          <w:szCs w:val="28"/>
        </w:rPr>
        <w:t>1.1. Полное наименование объекта ____________________________________</w:t>
      </w:r>
    </w:p>
    <w:p w:rsidR="00E71F26" w:rsidRPr="00E71F26" w:rsidRDefault="00E71F26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71F26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E71F26" w:rsidRPr="00E71F26" w:rsidRDefault="00E71F26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71F26" w:rsidRPr="00E71F26" w:rsidRDefault="00E71F26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71F26">
        <w:rPr>
          <w:rFonts w:ascii="Times New Roman" w:hAnsi="Times New Roman" w:cs="Times New Roman"/>
          <w:sz w:val="28"/>
          <w:szCs w:val="28"/>
        </w:rPr>
        <w:t>1.2. Адрес объекта (наименование населенного пункта, улица, дом) ________</w:t>
      </w:r>
    </w:p>
    <w:p w:rsidR="00E71F26" w:rsidRPr="00E71F26" w:rsidRDefault="00E71F26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71F26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E71F26" w:rsidRPr="00E71F26" w:rsidRDefault="00E71F26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71F26" w:rsidRPr="00E71F26" w:rsidRDefault="00E71F26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71F26">
        <w:rPr>
          <w:rFonts w:ascii="Times New Roman" w:hAnsi="Times New Roman" w:cs="Times New Roman"/>
          <w:sz w:val="28"/>
          <w:szCs w:val="28"/>
        </w:rPr>
        <w:t>1.3. Наименование организации, ответственной за эксплуатацию объекта</w:t>
      </w:r>
    </w:p>
    <w:p w:rsidR="00E71F26" w:rsidRPr="00E71F26" w:rsidRDefault="00E71F26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71F26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E71F26" w:rsidRPr="00E71F26" w:rsidRDefault="00E71F26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71F26" w:rsidRPr="00E71F26" w:rsidRDefault="00E71F26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71F26">
        <w:rPr>
          <w:rFonts w:ascii="Times New Roman" w:hAnsi="Times New Roman" w:cs="Times New Roman"/>
          <w:sz w:val="28"/>
          <w:szCs w:val="28"/>
        </w:rPr>
        <w:t>1.4. Ф.И.О. руководителя организации, ответственной за эксплуатацию</w:t>
      </w:r>
    </w:p>
    <w:p w:rsidR="00E71F26" w:rsidRPr="00E71F26" w:rsidRDefault="00E71F26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71F26">
        <w:rPr>
          <w:rFonts w:ascii="Times New Roman" w:hAnsi="Times New Roman" w:cs="Times New Roman"/>
          <w:sz w:val="28"/>
          <w:szCs w:val="28"/>
        </w:rPr>
        <w:t>объекта __________________________________________________________________</w:t>
      </w:r>
    </w:p>
    <w:p w:rsidR="00E71F26" w:rsidRPr="00E71F26" w:rsidRDefault="00E71F26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71F26" w:rsidRPr="00E71F26" w:rsidRDefault="00E71F26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71F26">
        <w:rPr>
          <w:rFonts w:ascii="Times New Roman" w:hAnsi="Times New Roman" w:cs="Times New Roman"/>
          <w:sz w:val="28"/>
          <w:szCs w:val="28"/>
        </w:rPr>
        <w:t>1.5. Номер телефона, факса организации, ответственной за эксплуатацию</w:t>
      </w:r>
    </w:p>
    <w:p w:rsidR="00E71F26" w:rsidRPr="00E71F26" w:rsidRDefault="00E71F26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71F26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E71F26" w:rsidRPr="00E71F26" w:rsidRDefault="00E71F26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71F26" w:rsidRPr="00E71F26" w:rsidRDefault="00E71F26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71F26">
        <w:rPr>
          <w:rFonts w:ascii="Times New Roman" w:hAnsi="Times New Roman" w:cs="Times New Roman"/>
          <w:sz w:val="28"/>
          <w:szCs w:val="28"/>
        </w:rPr>
        <w:t>1.6. Год и месяц ввода в эксплуатацию объекта __________________________</w:t>
      </w:r>
    </w:p>
    <w:p w:rsidR="00E71F26" w:rsidRPr="00E71F26" w:rsidRDefault="00E71F26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71F26" w:rsidRPr="00E71F26" w:rsidRDefault="00E71F26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71F26">
        <w:rPr>
          <w:rFonts w:ascii="Times New Roman" w:hAnsi="Times New Roman" w:cs="Times New Roman"/>
          <w:sz w:val="28"/>
          <w:szCs w:val="28"/>
        </w:rPr>
        <w:t>1.7. Балансовая стоимость объекта (руб.) _______________________________</w:t>
      </w:r>
    </w:p>
    <w:p w:rsidR="00E71F26" w:rsidRPr="00E71F26" w:rsidRDefault="00E71F26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71F26" w:rsidRPr="00E71F26" w:rsidRDefault="00E71F26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71F26">
        <w:rPr>
          <w:rFonts w:ascii="Times New Roman" w:hAnsi="Times New Roman" w:cs="Times New Roman"/>
          <w:sz w:val="28"/>
          <w:szCs w:val="28"/>
        </w:rPr>
        <w:t>1.8. Общая площадь объекта (кв. м), размеры объекта ____________________</w:t>
      </w:r>
    </w:p>
    <w:p w:rsidR="00E71F26" w:rsidRPr="00E71F26" w:rsidRDefault="00E71F26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71F26" w:rsidRPr="00E71F26" w:rsidRDefault="00E71F26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71F26">
        <w:rPr>
          <w:rFonts w:ascii="Times New Roman" w:hAnsi="Times New Roman" w:cs="Times New Roman"/>
          <w:sz w:val="28"/>
          <w:szCs w:val="28"/>
        </w:rPr>
        <w:t>1.9. Наличие ограждения территории объекта (да/нет), высота (м)</w:t>
      </w:r>
    </w:p>
    <w:p w:rsidR="00E71F26" w:rsidRPr="00E71F26" w:rsidRDefault="00E71F26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71F26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E71F26" w:rsidRPr="00E71F26" w:rsidRDefault="00E71F26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71F26" w:rsidRPr="00E71F26" w:rsidRDefault="00E71F26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71F26">
        <w:rPr>
          <w:rFonts w:ascii="Times New Roman" w:hAnsi="Times New Roman" w:cs="Times New Roman"/>
          <w:sz w:val="28"/>
          <w:szCs w:val="28"/>
        </w:rPr>
        <w:t>1.10. Материал ограждения объекта (бетон, металл, дерево, пластик и т.д.) __________________________________________________________________</w:t>
      </w:r>
    </w:p>
    <w:p w:rsidR="00E71F26" w:rsidRPr="00E71F26" w:rsidRDefault="00E71F26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71F26">
        <w:rPr>
          <w:rFonts w:ascii="Times New Roman" w:hAnsi="Times New Roman" w:cs="Times New Roman"/>
          <w:sz w:val="28"/>
          <w:szCs w:val="28"/>
        </w:rPr>
        <w:lastRenderedPageBreak/>
        <w:t>1.11. Наличие покрытия объекта (да/нет) _______________________________</w:t>
      </w:r>
    </w:p>
    <w:p w:rsidR="00E71F26" w:rsidRPr="00E71F26" w:rsidRDefault="00E71F26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71F26" w:rsidRPr="00E71F26" w:rsidRDefault="00E71F26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71F26">
        <w:rPr>
          <w:rFonts w:ascii="Times New Roman" w:hAnsi="Times New Roman" w:cs="Times New Roman"/>
          <w:sz w:val="28"/>
          <w:szCs w:val="28"/>
        </w:rPr>
        <w:t xml:space="preserve">1.12. Материал покрытия объекта (песок, асфальт, бетон, щебень, деревянное покрытие, искусственная трава, </w:t>
      </w:r>
      <w:proofErr w:type="spellStart"/>
      <w:r w:rsidRPr="00E71F26">
        <w:rPr>
          <w:rFonts w:ascii="Times New Roman" w:hAnsi="Times New Roman" w:cs="Times New Roman"/>
          <w:sz w:val="28"/>
          <w:szCs w:val="28"/>
        </w:rPr>
        <w:t>резинобитум</w:t>
      </w:r>
      <w:proofErr w:type="spellEnd"/>
      <w:r w:rsidRPr="00E71F26">
        <w:rPr>
          <w:rFonts w:ascii="Times New Roman" w:hAnsi="Times New Roman" w:cs="Times New Roman"/>
          <w:sz w:val="28"/>
          <w:szCs w:val="28"/>
        </w:rPr>
        <w:t>, декоративная плитка и т.д.) __________________________________________________________________</w:t>
      </w:r>
    </w:p>
    <w:p w:rsidR="00E71F26" w:rsidRPr="00E71F26" w:rsidRDefault="00E71F26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71F26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E71F26" w:rsidRPr="00E71F26" w:rsidRDefault="00E71F26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71F26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E71F26" w:rsidRPr="00E71F26" w:rsidRDefault="00E71F26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71F26" w:rsidRPr="00E71F26" w:rsidRDefault="00E71F26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71F26">
        <w:rPr>
          <w:rFonts w:ascii="Times New Roman" w:hAnsi="Times New Roman" w:cs="Times New Roman"/>
          <w:sz w:val="28"/>
          <w:szCs w:val="28"/>
        </w:rPr>
        <w:t>1.13. Наличие электрического освещения объекта (да/нет) ________________</w:t>
      </w:r>
    </w:p>
    <w:p w:rsidR="00E71F26" w:rsidRPr="00E71F26" w:rsidRDefault="00E71F26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71F26" w:rsidRPr="00E71F26" w:rsidRDefault="00E71F26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71F26">
        <w:rPr>
          <w:rFonts w:ascii="Times New Roman" w:hAnsi="Times New Roman" w:cs="Times New Roman"/>
          <w:sz w:val="28"/>
          <w:szCs w:val="28"/>
        </w:rPr>
        <w:t>1.14. Вид электрического освещения объекта (подвесное, прожекторное и др.) __________________________________________________________________</w:t>
      </w:r>
    </w:p>
    <w:p w:rsidR="00E71F26" w:rsidRPr="00E71F26" w:rsidRDefault="00E71F26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71F26" w:rsidRPr="00E71F26" w:rsidRDefault="00E71F26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71F26">
        <w:rPr>
          <w:rFonts w:ascii="Times New Roman" w:hAnsi="Times New Roman" w:cs="Times New Roman"/>
          <w:sz w:val="28"/>
          <w:szCs w:val="28"/>
        </w:rPr>
        <w:t>1.15. Единовременная пропускная способность объекта (нормативная)______</w:t>
      </w:r>
    </w:p>
    <w:p w:rsidR="00E71F26" w:rsidRPr="00E71F26" w:rsidRDefault="00E71F26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71F26" w:rsidRPr="00E71F26" w:rsidRDefault="00E71F26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71F26">
        <w:rPr>
          <w:rFonts w:ascii="Times New Roman" w:hAnsi="Times New Roman" w:cs="Times New Roman"/>
          <w:sz w:val="28"/>
          <w:szCs w:val="28"/>
        </w:rPr>
        <w:t>1.16. Дополнительные сведения об объекте:</w:t>
      </w:r>
    </w:p>
    <w:p w:rsidR="00E71F26" w:rsidRPr="00E71F26" w:rsidRDefault="00E71F26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71F26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E71F26" w:rsidRPr="00E71F26" w:rsidRDefault="00E71F26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71F26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E71F26" w:rsidRPr="00E71F26" w:rsidRDefault="00E71F26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71F26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E71F26" w:rsidRPr="00E71F26" w:rsidRDefault="00E71F26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71F26" w:rsidRPr="00E71F26" w:rsidRDefault="00E71F26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71F26">
        <w:rPr>
          <w:rFonts w:ascii="Times New Roman" w:hAnsi="Times New Roman" w:cs="Times New Roman"/>
          <w:sz w:val="28"/>
          <w:szCs w:val="28"/>
        </w:rPr>
        <w:t>2. Техническая характеристика объекта:</w:t>
      </w:r>
    </w:p>
    <w:p w:rsidR="00E71F26" w:rsidRPr="00E71F26" w:rsidRDefault="00E71F26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71F26" w:rsidRPr="00E71F26" w:rsidRDefault="00E71F26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71F26">
        <w:rPr>
          <w:rFonts w:ascii="Times New Roman" w:hAnsi="Times New Roman" w:cs="Times New Roman"/>
          <w:sz w:val="28"/>
          <w:szCs w:val="28"/>
        </w:rPr>
        <w:t>2.1. Наименование оборудования расположенного на объекте.</w:t>
      </w:r>
    </w:p>
    <w:p w:rsidR="00E71F26" w:rsidRPr="00E71F26" w:rsidRDefault="00E71F26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ayout w:type="fixed"/>
        <w:tblLook w:val="00A0" w:firstRow="1" w:lastRow="0" w:firstColumn="1" w:lastColumn="0" w:noHBand="0" w:noVBand="0"/>
      </w:tblPr>
      <w:tblGrid>
        <w:gridCol w:w="420"/>
        <w:gridCol w:w="2240"/>
        <w:gridCol w:w="1260"/>
        <w:gridCol w:w="2240"/>
        <w:gridCol w:w="3370"/>
      </w:tblGrid>
      <w:tr w:rsidR="00E71F26" w:rsidRPr="00E71F26" w:rsidTr="0068162F"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1F26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2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71F26" w:rsidRPr="00E71F26" w:rsidRDefault="00E71F26" w:rsidP="00AC1232">
            <w:pPr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1F26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оборудования (конструктивной формы), расположенных </w:t>
            </w:r>
          </w:p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1F26">
              <w:rPr>
                <w:rFonts w:ascii="Times New Roman" w:hAnsi="Times New Roman" w:cs="Times New Roman"/>
                <w:sz w:val="28"/>
                <w:szCs w:val="28"/>
              </w:rPr>
              <w:t>на объекте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1F26">
              <w:rPr>
                <w:rFonts w:ascii="Times New Roman" w:hAnsi="Times New Roman" w:cs="Times New Roman"/>
                <w:sz w:val="28"/>
                <w:szCs w:val="28"/>
              </w:rPr>
              <w:t>Марка, год выпуска</w:t>
            </w:r>
          </w:p>
        </w:tc>
        <w:tc>
          <w:tcPr>
            <w:tcW w:w="2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1F26">
              <w:rPr>
                <w:rFonts w:ascii="Times New Roman" w:hAnsi="Times New Roman" w:cs="Times New Roman"/>
                <w:sz w:val="28"/>
                <w:szCs w:val="28"/>
              </w:rPr>
              <w:t>Материал оборудования (конструктивной формы)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1F26">
              <w:rPr>
                <w:rFonts w:ascii="Times New Roman" w:hAnsi="Times New Roman" w:cs="Times New Roman"/>
                <w:sz w:val="28"/>
                <w:szCs w:val="28"/>
              </w:rPr>
              <w:t>Техническое состояние оборудования (конструктивной формы)</w:t>
            </w:r>
          </w:p>
        </w:tc>
      </w:tr>
      <w:tr w:rsidR="00E71F26" w:rsidRPr="00E71F26" w:rsidTr="0068162F"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71F26" w:rsidRPr="00E71F26" w:rsidTr="0068162F"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71F26" w:rsidRPr="00E71F26" w:rsidTr="0068162F"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71F26" w:rsidRPr="00E71F26" w:rsidTr="0068162F"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71F26" w:rsidRPr="00E71F26" w:rsidTr="0068162F"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71F26" w:rsidRPr="00E71F26" w:rsidTr="0068162F"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71F26" w:rsidRPr="00E71F26" w:rsidTr="0068162F"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71F26" w:rsidRPr="00E71F26" w:rsidTr="0068162F"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71F26" w:rsidRPr="00E71F26" w:rsidTr="0068162F"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1F26" w:rsidRPr="00E71F26" w:rsidRDefault="00E71F26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71F26" w:rsidRPr="00E71F26" w:rsidRDefault="00E71F26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71F26">
        <w:rPr>
          <w:rFonts w:ascii="Times New Roman" w:hAnsi="Times New Roman" w:cs="Times New Roman"/>
          <w:sz w:val="28"/>
          <w:szCs w:val="28"/>
        </w:rPr>
        <w:br/>
      </w:r>
    </w:p>
    <w:p w:rsidR="00B11835" w:rsidRDefault="00B11835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B11835" w:rsidRDefault="00B11835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B11835" w:rsidRDefault="00B11835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71F26" w:rsidRPr="00E71F26" w:rsidRDefault="00E71F26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71F26">
        <w:rPr>
          <w:rFonts w:ascii="Times New Roman" w:hAnsi="Times New Roman" w:cs="Times New Roman"/>
          <w:sz w:val="28"/>
          <w:szCs w:val="28"/>
        </w:rPr>
        <w:lastRenderedPageBreak/>
        <w:t>2.2. Предназначение эксплуатации объекта.</w:t>
      </w:r>
    </w:p>
    <w:p w:rsidR="00E71F26" w:rsidRPr="00E71F26" w:rsidRDefault="00E71F26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71F26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E71F26" w:rsidRPr="00E71F26" w:rsidRDefault="00E71F26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71F26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E71F26" w:rsidRPr="00E71F26" w:rsidRDefault="00E71F26" w:rsidP="00AC1232">
      <w:pPr>
        <w:pBdr>
          <w:bottom w:val="single" w:sz="12" w:space="1" w:color="auto"/>
        </w:pBd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71F26">
        <w:rPr>
          <w:rFonts w:ascii="Times New Roman" w:hAnsi="Times New Roman" w:cs="Times New Roman"/>
          <w:sz w:val="28"/>
          <w:szCs w:val="28"/>
        </w:rPr>
        <w:t>Дополнительная информация.</w:t>
      </w:r>
    </w:p>
    <w:p w:rsidR="00E71F26" w:rsidRPr="00E71F26" w:rsidRDefault="00E71F26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71F26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E71F26" w:rsidRPr="00E71F26" w:rsidRDefault="00E71F26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71F26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E71F26" w:rsidRPr="00E71F26" w:rsidRDefault="00E71F26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71F26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E71F26" w:rsidRPr="00E71F26" w:rsidRDefault="00E71F26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71F26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E71F26" w:rsidRPr="00E71F26" w:rsidRDefault="00E71F26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71F26" w:rsidRPr="00E71F26" w:rsidRDefault="00E71F26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71F26">
        <w:rPr>
          <w:rFonts w:ascii="Times New Roman" w:hAnsi="Times New Roman" w:cs="Times New Roman"/>
          <w:sz w:val="28"/>
          <w:szCs w:val="28"/>
        </w:rPr>
        <w:t>Паспорт объекта составил</w:t>
      </w:r>
    </w:p>
    <w:p w:rsidR="00E71F26" w:rsidRPr="00E71F26" w:rsidRDefault="00E71F26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71F26" w:rsidRPr="00E71F26" w:rsidRDefault="00E71F26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71F26">
        <w:rPr>
          <w:rFonts w:ascii="Times New Roman" w:hAnsi="Times New Roman" w:cs="Times New Roman"/>
          <w:sz w:val="28"/>
          <w:szCs w:val="28"/>
        </w:rPr>
        <w:t>Ф.И.О. ______________ Должность _______________ Подпись __________</w:t>
      </w:r>
    </w:p>
    <w:p w:rsidR="00E71F26" w:rsidRPr="00E71F26" w:rsidRDefault="00E71F26" w:rsidP="00AC123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71F26">
        <w:rPr>
          <w:rFonts w:ascii="Times New Roman" w:hAnsi="Times New Roman" w:cs="Times New Roman"/>
          <w:sz w:val="28"/>
          <w:szCs w:val="28"/>
        </w:rPr>
        <w:t>М.П.</w:t>
      </w:r>
    </w:p>
    <w:p w:rsidR="00E71F26" w:rsidRPr="00E71F26" w:rsidRDefault="00E71F26" w:rsidP="00AC1232">
      <w:pPr>
        <w:shd w:val="clear" w:color="auto" w:fill="FFFFFF"/>
        <w:spacing w:after="0" w:line="240" w:lineRule="auto"/>
        <w:contextualSpacing/>
        <w:jc w:val="right"/>
        <w:rPr>
          <w:rFonts w:ascii="Times New Roman" w:hAnsi="Times New Roman" w:cs="Times New Roman"/>
          <w:color w:val="000000"/>
          <w:sz w:val="28"/>
          <w:szCs w:val="28"/>
        </w:rPr>
        <w:sectPr w:rsidR="00E71F26" w:rsidRPr="00E71F26" w:rsidSect="00414A59">
          <w:headerReference w:type="default" r:id="rId10"/>
          <w:headerReference w:type="first" r:id="rId11"/>
          <w:pgSz w:w="11906" w:h="16838"/>
          <w:pgMar w:top="709" w:right="748" w:bottom="1135" w:left="1440" w:header="709" w:footer="709" w:gutter="0"/>
          <w:cols w:space="708"/>
          <w:titlePg/>
          <w:docGrid w:linePitch="360"/>
        </w:sectPr>
      </w:pPr>
    </w:p>
    <w:p w:rsidR="00E71F26" w:rsidRDefault="00E71F26" w:rsidP="00AC1232">
      <w:pPr>
        <w:pStyle w:val="a9"/>
        <w:contextualSpacing/>
        <w:jc w:val="right"/>
      </w:pPr>
      <w:r w:rsidRPr="00B6092A">
        <w:lastRenderedPageBreak/>
        <w:t>Приложение № 3</w:t>
      </w:r>
    </w:p>
    <w:p w:rsidR="00742F06" w:rsidRPr="00B6092A" w:rsidRDefault="00742F06" w:rsidP="00AC1232">
      <w:pPr>
        <w:pStyle w:val="a9"/>
        <w:contextualSpacing/>
        <w:jc w:val="right"/>
      </w:pPr>
    </w:p>
    <w:p w:rsidR="00E71F26" w:rsidRPr="00B6092A" w:rsidRDefault="00E71F26" w:rsidP="00AC1232">
      <w:pPr>
        <w:pStyle w:val="a9"/>
        <w:contextualSpacing/>
        <w:jc w:val="right"/>
      </w:pPr>
      <w:r w:rsidRPr="00B6092A">
        <w:t>У</w:t>
      </w:r>
      <w:r w:rsidR="00742F06">
        <w:t>тверждено</w:t>
      </w:r>
      <w:r w:rsidRPr="00B6092A">
        <w:t xml:space="preserve"> </w:t>
      </w:r>
    </w:p>
    <w:p w:rsidR="00E71F26" w:rsidRDefault="00641B75" w:rsidP="00AC1232">
      <w:pPr>
        <w:pStyle w:val="a9"/>
        <w:contextualSpacing/>
        <w:jc w:val="right"/>
      </w:pPr>
      <w:r>
        <w:t>Постановлением  А</w:t>
      </w:r>
      <w:r w:rsidR="00E71F26" w:rsidRPr="00B6092A">
        <w:t xml:space="preserve">дминистрации </w:t>
      </w:r>
    </w:p>
    <w:p w:rsidR="00641B75" w:rsidRPr="00B6092A" w:rsidRDefault="00641B75" w:rsidP="00AC1232">
      <w:pPr>
        <w:pStyle w:val="a9"/>
        <w:contextualSpacing/>
        <w:jc w:val="right"/>
      </w:pPr>
      <w:r>
        <w:t>м</w:t>
      </w:r>
      <w:r w:rsidRPr="00B6092A">
        <w:t xml:space="preserve">униципального образования </w:t>
      </w:r>
    </w:p>
    <w:p w:rsidR="00B6092A" w:rsidRPr="00B6092A" w:rsidRDefault="005B375A" w:rsidP="00AC1232">
      <w:pPr>
        <w:pStyle w:val="a9"/>
        <w:contextualSpacing/>
        <w:jc w:val="right"/>
      </w:pPr>
      <w:r w:rsidRPr="00B6092A">
        <w:t xml:space="preserve">  «город Десногорск» Смоленской области</w:t>
      </w:r>
    </w:p>
    <w:p w:rsidR="00B6092A" w:rsidRPr="00B6092A" w:rsidRDefault="00B6092A" w:rsidP="00AC1232">
      <w:pPr>
        <w:spacing w:after="0" w:line="240" w:lineRule="auto"/>
        <w:contextualSpacing/>
        <w:jc w:val="center"/>
        <w:rPr>
          <w:rFonts w:ascii="Times New Roman" w:hAnsi="Times New Roman" w:cs="Times New Roman"/>
        </w:rPr>
      </w:pPr>
      <w:r w:rsidRPr="00B6092A">
        <w:rPr>
          <w:rFonts w:ascii="Times New Roman" w:hAnsi="Times New Roman" w:cs="Times New Roman"/>
        </w:rPr>
        <w:t xml:space="preserve">                                                               </w:t>
      </w:r>
      <w:r w:rsidR="00641B75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</w:t>
      </w:r>
      <w:r w:rsidRPr="00B6092A">
        <w:rPr>
          <w:rFonts w:ascii="Times New Roman" w:hAnsi="Times New Roman" w:cs="Times New Roman"/>
        </w:rPr>
        <w:t xml:space="preserve">  </w:t>
      </w:r>
      <w:r w:rsidR="00641B75">
        <w:rPr>
          <w:rFonts w:ascii="Times New Roman" w:hAnsi="Times New Roman" w:cs="Times New Roman"/>
        </w:rPr>
        <w:t>о</w:t>
      </w:r>
      <w:r w:rsidRPr="00B6092A">
        <w:rPr>
          <w:rFonts w:ascii="Times New Roman" w:hAnsi="Times New Roman" w:cs="Times New Roman"/>
        </w:rPr>
        <w:t>т</w:t>
      </w:r>
      <w:r w:rsidR="00641B75">
        <w:rPr>
          <w:rFonts w:ascii="Times New Roman" w:hAnsi="Times New Roman" w:cs="Times New Roman"/>
        </w:rPr>
        <w:t>____________№________</w:t>
      </w:r>
    </w:p>
    <w:p w:rsidR="00B6092A" w:rsidRDefault="00B6092A" w:rsidP="00AC123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71F26" w:rsidRPr="00E71F26" w:rsidRDefault="00E71F26" w:rsidP="00AC123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71F26">
        <w:rPr>
          <w:rFonts w:ascii="Times New Roman" w:hAnsi="Times New Roman" w:cs="Times New Roman"/>
          <w:b/>
          <w:sz w:val="28"/>
          <w:szCs w:val="28"/>
        </w:rPr>
        <w:t xml:space="preserve">Реестр </w:t>
      </w:r>
    </w:p>
    <w:p w:rsidR="00E71F26" w:rsidRPr="00E71F26" w:rsidRDefault="00E71F26" w:rsidP="00AC123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71F26">
        <w:rPr>
          <w:rFonts w:ascii="Times New Roman" w:hAnsi="Times New Roman" w:cs="Times New Roman"/>
          <w:b/>
          <w:sz w:val="28"/>
          <w:szCs w:val="28"/>
        </w:rPr>
        <w:t xml:space="preserve">детских игровых площадок </w:t>
      </w:r>
    </w:p>
    <w:tbl>
      <w:tblPr>
        <w:tblpPr w:leftFromText="180" w:rightFromText="180" w:vertAnchor="text" w:horzAnchor="margin" w:tblpY="509"/>
        <w:tblW w:w="14868" w:type="dxa"/>
        <w:tblLayout w:type="fixed"/>
        <w:tblLook w:val="00A0" w:firstRow="1" w:lastRow="0" w:firstColumn="1" w:lastColumn="0" w:noHBand="0" w:noVBand="0"/>
      </w:tblPr>
      <w:tblGrid>
        <w:gridCol w:w="503"/>
        <w:gridCol w:w="1765"/>
        <w:gridCol w:w="1179"/>
        <w:gridCol w:w="1308"/>
        <w:gridCol w:w="1983"/>
        <w:gridCol w:w="1701"/>
        <w:gridCol w:w="1701"/>
        <w:gridCol w:w="2748"/>
        <w:gridCol w:w="1980"/>
      </w:tblGrid>
      <w:tr w:rsidR="005B375A" w:rsidRPr="00E71F26" w:rsidTr="00DB5245"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B375A" w:rsidRPr="00E71F26" w:rsidRDefault="005B375A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1F26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</w:p>
        </w:tc>
        <w:tc>
          <w:tcPr>
            <w:tcW w:w="1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B375A" w:rsidRPr="00E71F26" w:rsidRDefault="005B375A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E71F26">
              <w:rPr>
                <w:rFonts w:ascii="Times New Roman" w:hAnsi="Times New Roman" w:cs="Times New Roman"/>
              </w:rPr>
              <w:t>Наименование объекта</w:t>
            </w: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B375A" w:rsidRPr="00E71F26" w:rsidRDefault="005B375A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E71F26">
              <w:rPr>
                <w:rFonts w:ascii="Times New Roman" w:hAnsi="Times New Roman" w:cs="Times New Roman"/>
              </w:rPr>
              <w:t>Место нахождения объекта (адрес)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B375A" w:rsidRPr="00E71F26" w:rsidRDefault="005B375A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E71F26">
              <w:rPr>
                <w:rFonts w:ascii="Times New Roman" w:hAnsi="Times New Roman" w:cs="Times New Roman"/>
              </w:rPr>
              <w:t>Балансодержатель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B375A" w:rsidRPr="00E71F26" w:rsidRDefault="005B375A" w:rsidP="00AC1232">
            <w:pPr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E71F26">
              <w:rPr>
                <w:rFonts w:ascii="Times New Roman" w:hAnsi="Times New Roman" w:cs="Times New Roman"/>
              </w:rPr>
              <w:t xml:space="preserve">Организация ответственная за эксплуатацию объекта, </w:t>
            </w:r>
          </w:p>
          <w:p w:rsidR="005B375A" w:rsidRPr="00E71F26" w:rsidRDefault="005B375A" w:rsidP="00AC12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E71F26">
              <w:rPr>
                <w:rFonts w:ascii="Times New Roman" w:hAnsi="Times New Roman" w:cs="Times New Roman"/>
              </w:rPr>
              <w:t xml:space="preserve">Ф.И.О. руководителя, контактные телефоны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B375A" w:rsidRPr="00E71F26" w:rsidRDefault="005B375A" w:rsidP="00AC1232">
            <w:pPr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E71F26">
              <w:rPr>
                <w:rFonts w:ascii="Times New Roman" w:hAnsi="Times New Roman" w:cs="Times New Roman"/>
              </w:rPr>
              <w:t xml:space="preserve">Наличие нормативного документа об эксплуатации (паспорт </w:t>
            </w:r>
          </w:p>
          <w:p w:rsidR="005B375A" w:rsidRPr="00E71F26" w:rsidRDefault="005B375A" w:rsidP="00AC12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E71F26">
              <w:rPr>
                <w:rFonts w:ascii="Times New Roman" w:hAnsi="Times New Roman" w:cs="Times New Roman"/>
              </w:rPr>
              <w:t>и др.)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B375A" w:rsidRPr="00E71F26" w:rsidRDefault="005B375A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E71F26">
              <w:rPr>
                <w:rFonts w:ascii="Times New Roman" w:hAnsi="Times New Roman" w:cs="Times New Roman"/>
              </w:rPr>
              <w:t>Общее техническое состояние объекта</w:t>
            </w:r>
          </w:p>
        </w:tc>
        <w:tc>
          <w:tcPr>
            <w:tcW w:w="2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B375A" w:rsidRPr="00E71F26" w:rsidRDefault="005B375A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E71F26">
              <w:rPr>
                <w:rFonts w:ascii="Times New Roman" w:hAnsi="Times New Roman" w:cs="Times New Roman"/>
              </w:rPr>
              <w:t>Ф.И.О. ответственных лиц за проведение проверки, контактные телефоны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375A" w:rsidRPr="00E71F26" w:rsidRDefault="005B375A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E71F26">
              <w:rPr>
                <w:rFonts w:ascii="Times New Roman" w:hAnsi="Times New Roman" w:cs="Times New Roman"/>
              </w:rPr>
              <w:t>Примечание</w:t>
            </w:r>
          </w:p>
        </w:tc>
      </w:tr>
      <w:tr w:rsidR="005B375A" w:rsidRPr="00E71F26" w:rsidTr="00DB5245"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B375A" w:rsidRPr="00E71F26" w:rsidRDefault="005B375A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1F2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B375A" w:rsidRPr="00E71F26" w:rsidRDefault="005B375A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1F26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B375A" w:rsidRPr="00E71F26" w:rsidRDefault="005B375A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1F26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B375A" w:rsidRPr="00E71F26" w:rsidRDefault="005B375A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1F26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B375A" w:rsidRPr="00E71F26" w:rsidRDefault="005B375A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1F26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B375A" w:rsidRPr="00E71F26" w:rsidRDefault="005B375A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1F26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B375A" w:rsidRPr="00E71F26" w:rsidRDefault="005B375A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1F26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B375A" w:rsidRPr="00E71F26" w:rsidRDefault="005B375A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1F26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375A" w:rsidRPr="00E71F26" w:rsidRDefault="005B375A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1F26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5B375A" w:rsidRPr="00E71F26" w:rsidTr="00DB5245"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B375A" w:rsidRPr="00E71F26" w:rsidRDefault="005B375A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B375A" w:rsidRPr="00E71F26" w:rsidRDefault="005B375A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B375A" w:rsidRPr="00E71F26" w:rsidRDefault="005B375A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B375A" w:rsidRPr="00E71F26" w:rsidRDefault="005B375A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B375A" w:rsidRPr="00E71F26" w:rsidRDefault="005B375A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B375A" w:rsidRPr="00E71F26" w:rsidRDefault="005B375A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B375A" w:rsidRPr="00E71F26" w:rsidRDefault="005B375A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B375A" w:rsidRPr="00E71F26" w:rsidRDefault="005B375A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375A" w:rsidRPr="00E71F26" w:rsidRDefault="005B375A" w:rsidP="00AC1232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5B375A" w:rsidRDefault="005B375A" w:rsidP="00AC1232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E71F26" w:rsidRPr="00E71F26" w:rsidRDefault="00E71F26" w:rsidP="00AC1232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E71F26">
        <w:rPr>
          <w:rFonts w:ascii="Times New Roman" w:hAnsi="Times New Roman" w:cs="Times New Roman"/>
          <w:sz w:val="28"/>
          <w:szCs w:val="28"/>
        </w:rPr>
        <w:t>Исполнитель: ________________        ________________        ________________</w:t>
      </w:r>
    </w:p>
    <w:p w:rsidR="00E71F26" w:rsidRPr="00DB5245" w:rsidRDefault="00E71F26" w:rsidP="00AC1232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E71F26">
        <w:rPr>
          <w:rFonts w:ascii="Times New Roman" w:hAnsi="Times New Roman" w:cs="Times New Roman"/>
          <w:sz w:val="28"/>
          <w:szCs w:val="28"/>
        </w:rPr>
        <w:t xml:space="preserve">                            должность                            подпись                 инициалы, фамилия</w:t>
      </w:r>
    </w:p>
    <w:sectPr w:rsidR="00E71F26" w:rsidRPr="00DB5245" w:rsidSect="005B375A">
      <w:pgSz w:w="16838" w:h="11906" w:orient="landscape"/>
      <w:pgMar w:top="1418" w:right="1134" w:bottom="68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08DD" w:rsidRDefault="009108DD" w:rsidP="00A97D86">
      <w:pPr>
        <w:spacing w:after="0" w:line="240" w:lineRule="auto"/>
      </w:pPr>
      <w:r>
        <w:separator/>
      </w:r>
    </w:p>
  </w:endnote>
  <w:endnote w:type="continuationSeparator" w:id="0">
    <w:p w:rsidR="009108DD" w:rsidRDefault="009108DD" w:rsidP="00A97D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08DD" w:rsidRDefault="009108DD" w:rsidP="00A97D86">
      <w:pPr>
        <w:spacing w:after="0" w:line="240" w:lineRule="auto"/>
      </w:pPr>
      <w:r>
        <w:separator/>
      </w:r>
    </w:p>
  </w:footnote>
  <w:footnote w:type="continuationSeparator" w:id="0">
    <w:p w:rsidR="009108DD" w:rsidRDefault="009108DD" w:rsidP="00A97D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77522283"/>
      <w:docPartObj>
        <w:docPartGallery w:val="Page Numbers (Top of Page)"/>
        <w:docPartUnique/>
      </w:docPartObj>
    </w:sdtPr>
    <w:sdtEndPr/>
    <w:sdtContent>
      <w:p w:rsidR="00414A59" w:rsidRDefault="00414A59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9553F">
          <w:rPr>
            <w:noProof/>
          </w:rPr>
          <w:t>2</w:t>
        </w:r>
        <w:r>
          <w:fldChar w:fldCharType="end"/>
        </w:r>
      </w:p>
    </w:sdtContent>
  </w:sdt>
  <w:p w:rsidR="00800095" w:rsidRDefault="0080009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4A59" w:rsidRDefault="00414A59">
    <w:pPr>
      <w:pStyle w:val="a5"/>
      <w:jc w:val="center"/>
    </w:pPr>
  </w:p>
  <w:p w:rsidR="00414A59" w:rsidRDefault="00414A59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A657DE"/>
    <w:multiLevelType w:val="multilevel"/>
    <w:tmpl w:val="7626FC3E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  <w:color w:val="000000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  <w:color w:val="00000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457E"/>
    <w:rsid w:val="0002584B"/>
    <w:rsid w:val="0008638B"/>
    <w:rsid w:val="000924D6"/>
    <w:rsid w:val="000931D7"/>
    <w:rsid w:val="0009553F"/>
    <w:rsid w:val="000B4A58"/>
    <w:rsid w:val="000F49CC"/>
    <w:rsid w:val="000F7381"/>
    <w:rsid w:val="00150235"/>
    <w:rsid w:val="001547B5"/>
    <w:rsid w:val="00164A25"/>
    <w:rsid w:val="00173C38"/>
    <w:rsid w:val="001A2E92"/>
    <w:rsid w:val="001B59B8"/>
    <w:rsid w:val="001D154B"/>
    <w:rsid w:val="001D35D2"/>
    <w:rsid w:val="001F75C1"/>
    <w:rsid w:val="00207452"/>
    <w:rsid w:val="00211619"/>
    <w:rsid w:val="00217020"/>
    <w:rsid w:val="00254206"/>
    <w:rsid w:val="00292D63"/>
    <w:rsid w:val="002932B3"/>
    <w:rsid w:val="00294E83"/>
    <w:rsid w:val="002A6FBE"/>
    <w:rsid w:val="002B1823"/>
    <w:rsid w:val="002D70A5"/>
    <w:rsid w:val="002D7704"/>
    <w:rsid w:val="002F4C34"/>
    <w:rsid w:val="0030129A"/>
    <w:rsid w:val="00343B0B"/>
    <w:rsid w:val="003664CE"/>
    <w:rsid w:val="003A698E"/>
    <w:rsid w:val="003B6B26"/>
    <w:rsid w:val="003E35B4"/>
    <w:rsid w:val="003F0F77"/>
    <w:rsid w:val="00414A59"/>
    <w:rsid w:val="00432B3E"/>
    <w:rsid w:val="0046129A"/>
    <w:rsid w:val="0047527B"/>
    <w:rsid w:val="0048457E"/>
    <w:rsid w:val="004A6D64"/>
    <w:rsid w:val="004B1AA7"/>
    <w:rsid w:val="004B6B32"/>
    <w:rsid w:val="00500BE4"/>
    <w:rsid w:val="0054178B"/>
    <w:rsid w:val="00550525"/>
    <w:rsid w:val="00567C56"/>
    <w:rsid w:val="00593783"/>
    <w:rsid w:val="005B375A"/>
    <w:rsid w:val="005C35D9"/>
    <w:rsid w:val="00610D53"/>
    <w:rsid w:val="00615391"/>
    <w:rsid w:val="00641B75"/>
    <w:rsid w:val="00643892"/>
    <w:rsid w:val="00673279"/>
    <w:rsid w:val="00680364"/>
    <w:rsid w:val="006967C8"/>
    <w:rsid w:val="006B51F5"/>
    <w:rsid w:val="006D3686"/>
    <w:rsid w:val="006D7EF1"/>
    <w:rsid w:val="006F5522"/>
    <w:rsid w:val="006F769D"/>
    <w:rsid w:val="0071439A"/>
    <w:rsid w:val="00720941"/>
    <w:rsid w:val="0073675C"/>
    <w:rsid w:val="00740730"/>
    <w:rsid w:val="00742F06"/>
    <w:rsid w:val="007470FF"/>
    <w:rsid w:val="00752673"/>
    <w:rsid w:val="00753301"/>
    <w:rsid w:val="007713F6"/>
    <w:rsid w:val="00772811"/>
    <w:rsid w:val="0077700E"/>
    <w:rsid w:val="007803BB"/>
    <w:rsid w:val="00786744"/>
    <w:rsid w:val="00794117"/>
    <w:rsid w:val="007A15C2"/>
    <w:rsid w:val="007B1037"/>
    <w:rsid w:val="007D40A8"/>
    <w:rsid w:val="007D6D56"/>
    <w:rsid w:val="00800095"/>
    <w:rsid w:val="008038A1"/>
    <w:rsid w:val="008362ED"/>
    <w:rsid w:val="00855B38"/>
    <w:rsid w:val="00880734"/>
    <w:rsid w:val="008D6B3A"/>
    <w:rsid w:val="008E2E88"/>
    <w:rsid w:val="00904B9D"/>
    <w:rsid w:val="009101C3"/>
    <w:rsid w:val="009108DD"/>
    <w:rsid w:val="00920ACD"/>
    <w:rsid w:val="00943B6B"/>
    <w:rsid w:val="00945E3C"/>
    <w:rsid w:val="00966B4E"/>
    <w:rsid w:val="00977981"/>
    <w:rsid w:val="009A0C56"/>
    <w:rsid w:val="009A4A61"/>
    <w:rsid w:val="009B6FCE"/>
    <w:rsid w:val="009C2725"/>
    <w:rsid w:val="00A01BE1"/>
    <w:rsid w:val="00A10018"/>
    <w:rsid w:val="00A20A41"/>
    <w:rsid w:val="00A33B67"/>
    <w:rsid w:val="00A41699"/>
    <w:rsid w:val="00A53B75"/>
    <w:rsid w:val="00A7018A"/>
    <w:rsid w:val="00A77CFD"/>
    <w:rsid w:val="00A97D86"/>
    <w:rsid w:val="00AB74A1"/>
    <w:rsid w:val="00AC1232"/>
    <w:rsid w:val="00AC1929"/>
    <w:rsid w:val="00AD2C46"/>
    <w:rsid w:val="00AE238F"/>
    <w:rsid w:val="00B1002B"/>
    <w:rsid w:val="00B11835"/>
    <w:rsid w:val="00B12E3C"/>
    <w:rsid w:val="00B53869"/>
    <w:rsid w:val="00B57F9B"/>
    <w:rsid w:val="00B6092A"/>
    <w:rsid w:val="00B97146"/>
    <w:rsid w:val="00BC177C"/>
    <w:rsid w:val="00C061FD"/>
    <w:rsid w:val="00C065C2"/>
    <w:rsid w:val="00C0739B"/>
    <w:rsid w:val="00C1500C"/>
    <w:rsid w:val="00C26599"/>
    <w:rsid w:val="00C50490"/>
    <w:rsid w:val="00C63AB6"/>
    <w:rsid w:val="00C970B7"/>
    <w:rsid w:val="00CA712C"/>
    <w:rsid w:val="00CC6B6E"/>
    <w:rsid w:val="00CE2744"/>
    <w:rsid w:val="00D16466"/>
    <w:rsid w:val="00D35277"/>
    <w:rsid w:val="00D44948"/>
    <w:rsid w:val="00D55C90"/>
    <w:rsid w:val="00D62399"/>
    <w:rsid w:val="00D77E31"/>
    <w:rsid w:val="00D86B7C"/>
    <w:rsid w:val="00D87B02"/>
    <w:rsid w:val="00DA1D14"/>
    <w:rsid w:val="00DB5245"/>
    <w:rsid w:val="00DF74EB"/>
    <w:rsid w:val="00E71F26"/>
    <w:rsid w:val="00E8285E"/>
    <w:rsid w:val="00E86588"/>
    <w:rsid w:val="00EA1A80"/>
    <w:rsid w:val="00EC0B5F"/>
    <w:rsid w:val="00EE44F0"/>
    <w:rsid w:val="00EE5B03"/>
    <w:rsid w:val="00EF07DD"/>
    <w:rsid w:val="00F061B8"/>
    <w:rsid w:val="00F113C9"/>
    <w:rsid w:val="00F239A4"/>
    <w:rsid w:val="00F4144E"/>
    <w:rsid w:val="00F51F17"/>
    <w:rsid w:val="00F6484D"/>
    <w:rsid w:val="00F6712A"/>
    <w:rsid w:val="00F773DC"/>
    <w:rsid w:val="00FD6E15"/>
    <w:rsid w:val="00FE18B3"/>
    <w:rsid w:val="00FF01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qFormat="1"/>
    <w:lsdException w:name="heading 4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48457E"/>
    <w:pPr>
      <w:keepNext/>
      <w:spacing w:after="0" w:line="240" w:lineRule="auto"/>
      <w:ind w:left="708"/>
      <w:outlineLvl w:val="1"/>
    </w:pPr>
    <w:rPr>
      <w:rFonts w:ascii="Times New Roman" w:eastAsia="Times New Roman" w:hAnsi="Times New Roman" w:cs="Times New Roman"/>
      <w:sz w:val="28"/>
      <w:szCs w:val="20"/>
    </w:rPr>
  </w:style>
  <w:style w:type="paragraph" w:styleId="3">
    <w:name w:val="heading 3"/>
    <w:basedOn w:val="a"/>
    <w:next w:val="a"/>
    <w:link w:val="30"/>
    <w:uiPriority w:val="99"/>
    <w:semiHidden/>
    <w:unhideWhenUsed/>
    <w:qFormat/>
    <w:rsid w:val="0048457E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36"/>
      <w:szCs w:val="20"/>
    </w:rPr>
  </w:style>
  <w:style w:type="paragraph" w:styleId="4">
    <w:name w:val="heading 4"/>
    <w:basedOn w:val="a"/>
    <w:next w:val="a"/>
    <w:link w:val="40"/>
    <w:uiPriority w:val="99"/>
    <w:semiHidden/>
    <w:unhideWhenUsed/>
    <w:qFormat/>
    <w:rsid w:val="0048457E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sz w:val="44"/>
      <w:szCs w:val="20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48457E"/>
    <w:pPr>
      <w:keepNext/>
      <w:spacing w:after="0" w:line="240" w:lineRule="auto"/>
      <w:jc w:val="center"/>
      <w:outlineLvl w:val="5"/>
    </w:pPr>
    <w:rPr>
      <w:rFonts w:ascii="Times New Roman" w:eastAsia="Times New Roman" w:hAnsi="Times New Roman" w:cs="Times New Roman"/>
      <w:bCs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semiHidden/>
    <w:rsid w:val="0048457E"/>
    <w:rPr>
      <w:rFonts w:ascii="Times New Roman" w:eastAsia="Times New Roman" w:hAnsi="Times New Roman" w:cs="Times New Roman"/>
      <w:sz w:val="28"/>
      <w:szCs w:val="20"/>
    </w:rPr>
  </w:style>
  <w:style w:type="character" w:customStyle="1" w:styleId="30">
    <w:name w:val="Заголовок 3 Знак"/>
    <w:basedOn w:val="a0"/>
    <w:link w:val="3"/>
    <w:uiPriority w:val="99"/>
    <w:semiHidden/>
    <w:rsid w:val="0048457E"/>
    <w:rPr>
      <w:rFonts w:ascii="Times New Roman" w:eastAsia="Times New Roman" w:hAnsi="Times New Roman" w:cs="Times New Roman"/>
      <w:b/>
      <w:sz w:val="36"/>
      <w:szCs w:val="20"/>
    </w:rPr>
  </w:style>
  <w:style w:type="character" w:customStyle="1" w:styleId="40">
    <w:name w:val="Заголовок 4 Знак"/>
    <w:basedOn w:val="a0"/>
    <w:link w:val="4"/>
    <w:uiPriority w:val="99"/>
    <w:semiHidden/>
    <w:rsid w:val="0048457E"/>
    <w:rPr>
      <w:rFonts w:ascii="Times New Roman" w:eastAsia="Times New Roman" w:hAnsi="Times New Roman" w:cs="Times New Roman"/>
      <w:b/>
      <w:sz w:val="44"/>
      <w:szCs w:val="20"/>
    </w:rPr>
  </w:style>
  <w:style w:type="character" w:customStyle="1" w:styleId="60">
    <w:name w:val="Заголовок 6 Знак"/>
    <w:basedOn w:val="a0"/>
    <w:link w:val="6"/>
    <w:uiPriority w:val="99"/>
    <w:semiHidden/>
    <w:rsid w:val="0048457E"/>
    <w:rPr>
      <w:rFonts w:ascii="Times New Roman" w:eastAsia="Times New Roman" w:hAnsi="Times New Roman" w:cs="Times New Roman"/>
      <w:bCs/>
      <w:sz w:val="28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4845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8457E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A97D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A97D86"/>
  </w:style>
  <w:style w:type="paragraph" w:styleId="a7">
    <w:name w:val="footer"/>
    <w:basedOn w:val="a"/>
    <w:link w:val="a8"/>
    <w:uiPriority w:val="99"/>
    <w:unhideWhenUsed/>
    <w:rsid w:val="00A97D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97D86"/>
  </w:style>
  <w:style w:type="paragraph" w:customStyle="1" w:styleId="1">
    <w:name w:val="Обычный1"/>
    <w:rsid w:val="0079411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9">
    <w:name w:val="No Spacing"/>
    <w:uiPriority w:val="1"/>
    <w:qFormat/>
    <w:rsid w:val="00217020"/>
    <w:pPr>
      <w:spacing w:after="0" w:line="240" w:lineRule="auto"/>
    </w:pPr>
  </w:style>
  <w:style w:type="paragraph" w:customStyle="1" w:styleId="ConsNormal">
    <w:name w:val="ConsNormal"/>
    <w:rsid w:val="00A01BE1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Calibri" w:hAnsi="Arial" w:cs="Arial"/>
      <w:sz w:val="20"/>
      <w:szCs w:val="20"/>
    </w:rPr>
  </w:style>
  <w:style w:type="paragraph" w:customStyle="1" w:styleId="21">
    <w:name w:val="Основной текст2"/>
    <w:basedOn w:val="a"/>
    <w:rsid w:val="00E71F26"/>
    <w:pPr>
      <w:widowControl w:val="0"/>
      <w:shd w:val="clear" w:color="auto" w:fill="FFFFFF"/>
      <w:spacing w:before="240" w:after="600" w:line="322" w:lineRule="exact"/>
      <w:jc w:val="both"/>
    </w:pPr>
    <w:rPr>
      <w:rFonts w:ascii="Times New Roman" w:eastAsia="Times New Roman" w:hAnsi="Times New Roman" w:cs="Times New Roman"/>
      <w:spacing w:val="-4"/>
      <w:sz w:val="26"/>
      <w:szCs w:val="26"/>
    </w:rPr>
  </w:style>
  <w:style w:type="character" w:styleId="aa">
    <w:name w:val="Emphasis"/>
    <w:basedOn w:val="a0"/>
    <w:uiPriority w:val="20"/>
    <w:qFormat/>
    <w:rsid w:val="00500BE4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qFormat="1"/>
    <w:lsdException w:name="heading 4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48457E"/>
    <w:pPr>
      <w:keepNext/>
      <w:spacing w:after="0" w:line="240" w:lineRule="auto"/>
      <w:ind w:left="708"/>
      <w:outlineLvl w:val="1"/>
    </w:pPr>
    <w:rPr>
      <w:rFonts w:ascii="Times New Roman" w:eastAsia="Times New Roman" w:hAnsi="Times New Roman" w:cs="Times New Roman"/>
      <w:sz w:val="28"/>
      <w:szCs w:val="20"/>
    </w:rPr>
  </w:style>
  <w:style w:type="paragraph" w:styleId="3">
    <w:name w:val="heading 3"/>
    <w:basedOn w:val="a"/>
    <w:next w:val="a"/>
    <w:link w:val="30"/>
    <w:uiPriority w:val="99"/>
    <w:semiHidden/>
    <w:unhideWhenUsed/>
    <w:qFormat/>
    <w:rsid w:val="0048457E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36"/>
      <w:szCs w:val="20"/>
    </w:rPr>
  </w:style>
  <w:style w:type="paragraph" w:styleId="4">
    <w:name w:val="heading 4"/>
    <w:basedOn w:val="a"/>
    <w:next w:val="a"/>
    <w:link w:val="40"/>
    <w:uiPriority w:val="99"/>
    <w:semiHidden/>
    <w:unhideWhenUsed/>
    <w:qFormat/>
    <w:rsid w:val="0048457E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sz w:val="44"/>
      <w:szCs w:val="20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48457E"/>
    <w:pPr>
      <w:keepNext/>
      <w:spacing w:after="0" w:line="240" w:lineRule="auto"/>
      <w:jc w:val="center"/>
      <w:outlineLvl w:val="5"/>
    </w:pPr>
    <w:rPr>
      <w:rFonts w:ascii="Times New Roman" w:eastAsia="Times New Roman" w:hAnsi="Times New Roman" w:cs="Times New Roman"/>
      <w:bCs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semiHidden/>
    <w:rsid w:val="0048457E"/>
    <w:rPr>
      <w:rFonts w:ascii="Times New Roman" w:eastAsia="Times New Roman" w:hAnsi="Times New Roman" w:cs="Times New Roman"/>
      <w:sz w:val="28"/>
      <w:szCs w:val="20"/>
    </w:rPr>
  </w:style>
  <w:style w:type="character" w:customStyle="1" w:styleId="30">
    <w:name w:val="Заголовок 3 Знак"/>
    <w:basedOn w:val="a0"/>
    <w:link w:val="3"/>
    <w:uiPriority w:val="99"/>
    <w:semiHidden/>
    <w:rsid w:val="0048457E"/>
    <w:rPr>
      <w:rFonts w:ascii="Times New Roman" w:eastAsia="Times New Roman" w:hAnsi="Times New Roman" w:cs="Times New Roman"/>
      <w:b/>
      <w:sz w:val="36"/>
      <w:szCs w:val="20"/>
    </w:rPr>
  </w:style>
  <w:style w:type="character" w:customStyle="1" w:styleId="40">
    <w:name w:val="Заголовок 4 Знак"/>
    <w:basedOn w:val="a0"/>
    <w:link w:val="4"/>
    <w:uiPriority w:val="99"/>
    <w:semiHidden/>
    <w:rsid w:val="0048457E"/>
    <w:rPr>
      <w:rFonts w:ascii="Times New Roman" w:eastAsia="Times New Roman" w:hAnsi="Times New Roman" w:cs="Times New Roman"/>
      <w:b/>
      <w:sz w:val="44"/>
      <w:szCs w:val="20"/>
    </w:rPr>
  </w:style>
  <w:style w:type="character" w:customStyle="1" w:styleId="60">
    <w:name w:val="Заголовок 6 Знак"/>
    <w:basedOn w:val="a0"/>
    <w:link w:val="6"/>
    <w:uiPriority w:val="99"/>
    <w:semiHidden/>
    <w:rsid w:val="0048457E"/>
    <w:rPr>
      <w:rFonts w:ascii="Times New Roman" w:eastAsia="Times New Roman" w:hAnsi="Times New Roman" w:cs="Times New Roman"/>
      <w:bCs/>
      <w:sz w:val="28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4845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8457E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A97D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A97D86"/>
  </w:style>
  <w:style w:type="paragraph" w:styleId="a7">
    <w:name w:val="footer"/>
    <w:basedOn w:val="a"/>
    <w:link w:val="a8"/>
    <w:uiPriority w:val="99"/>
    <w:unhideWhenUsed/>
    <w:rsid w:val="00A97D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97D86"/>
  </w:style>
  <w:style w:type="paragraph" w:customStyle="1" w:styleId="1">
    <w:name w:val="Обычный1"/>
    <w:rsid w:val="0079411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9">
    <w:name w:val="No Spacing"/>
    <w:uiPriority w:val="1"/>
    <w:qFormat/>
    <w:rsid w:val="00217020"/>
    <w:pPr>
      <w:spacing w:after="0" w:line="240" w:lineRule="auto"/>
    </w:pPr>
  </w:style>
  <w:style w:type="paragraph" w:customStyle="1" w:styleId="ConsNormal">
    <w:name w:val="ConsNormal"/>
    <w:rsid w:val="00A01BE1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Calibri" w:hAnsi="Arial" w:cs="Arial"/>
      <w:sz w:val="20"/>
      <w:szCs w:val="20"/>
    </w:rPr>
  </w:style>
  <w:style w:type="paragraph" w:customStyle="1" w:styleId="21">
    <w:name w:val="Основной текст2"/>
    <w:basedOn w:val="a"/>
    <w:rsid w:val="00E71F26"/>
    <w:pPr>
      <w:widowControl w:val="0"/>
      <w:shd w:val="clear" w:color="auto" w:fill="FFFFFF"/>
      <w:spacing w:before="240" w:after="600" w:line="322" w:lineRule="exact"/>
      <w:jc w:val="both"/>
    </w:pPr>
    <w:rPr>
      <w:rFonts w:ascii="Times New Roman" w:eastAsia="Times New Roman" w:hAnsi="Times New Roman" w:cs="Times New Roman"/>
      <w:spacing w:val="-4"/>
      <w:sz w:val="26"/>
      <w:szCs w:val="26"/>
    </w:rPr>
  </w:style>
  <w:style w:type="character" w:styleId="aa">
    <w:name w:val="Emphasis"/>
    <w:basedOn w:val="a0"/>
    <w:uiPriority w:val="20"/>
    <w:qFormat/>
    <w:rsid w:val="00500BE4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906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52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12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B54CC6-29FA-49F0-8103-1455DE7FA4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897</TotalTime>
  <Pages>14</Pages>
  <Words>3196</Words>
  <Characters>18223</Characters>
  <Application>Microsoft Office Word</Application>
  <DocSecurity>0</DocSecurity>
  <Lines>151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21377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УГОЧС</dc:creator>
  <cp:lastModifiedBy>2</cp:lastModifiedBy>
  <cp:revision>47</cp:revision>
  <cp:lastPrinted>2025-03-27T06:54:00Z</cp:lastPrinted>
  <dcterms:created xsi:type="dcterms:W3CDTF">2025-01-13T10:45:00Z</dcterms:created>
  <dcterms:modified xsi:type="dcterms:W3CDTF">2025-03-28T08:31:00Z</dcterms:modified>
</cp:coreProperties>
</file>