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D684A" w14:textId="12887D0A" w:rsidR="00780A01" w:rsidRPr="009D089E" w:rsidRDefault="00780A01" w:rsidP="00780A01">
      <w:pPr>
        <w:tabs>
          <w:tab w:val="left" w:pos="4536"/>
        </w:tabs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Calibri" w:hAnsi="Calibri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E80D3" wp14:editId="70EEC1AA">
                <wp:simplePos x="0" y="0"/>
                <wp:positionH relativeFrom="column">
                  <wp:posOffset>828675</wp:posOffset>
                </wp:positionH>
                <wp:positionV relativeFrom="paragraph">
                  <wp:posOffset>22860</wp:posOffset>
                </wp:positionV>
                <wp:extent cx="5405120" cy="824865"/>
                <wp:effectExtent l="0" t="0" r="0" b="381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05120" cy="824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3E160E" w14:textId="77777777" w:rsidR="00780A01" w:rsidRDefault="00780A01" w:rsidP="00780A01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АДМИНИСТРАЦИЯ</w:t>
                            </w:r>
                          </w:p>
                          <w:p w14:paraId="0AE0C2C6" w14:textId="77777777" w:rsidR="00780A01" w:rsidRDefault="00780A01" w:rsidP="00780A01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14:paraId="6B9CD56F" w14:textId="77777777" w:rsidR="00780A01" w:rsidRDefault="00780A01" w:rsidP="00780A01">
                            <w:pPr>
                              <w:pStyle w:val="6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>СМОЛЕНСКОЙ ОБЛАСТИ</w:t>
                            </w:r>
                          </w:p>
                          <w:p w14:paraId="7AB4E34E" w14:textId="77777777" w:rsidR="00780A01" w:rsidRDefault="00780A01" w:rsidP="00780A01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14:paraId="08811B67" w14:textId="77777777" w:rsidR="00780A01" w:rsidRDefault="00780A01" w:rsidP="00780A01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5C04FFD4" w14:textId="77777777" w:rsidR="00780A01" w:rsidRDefault="00780A01" w:rsidP="00780A01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46D757CF" w14:textId="77777777" w:rsidR="00780A01" w:rsidRDefault="00780A01" w:rsidP="00780A01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4E507A56" w14:textId="77777777" w:rsidR="00780A01" w:rsidRDefault="00780A01" w:rsidP="00780A01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BE80D3" id="Прямоугольник 2" o:spid="_x0000_s1026" style="position:absolute;margin-left:65.25pt;margin-top:1.8pt;width:425.6pt;height:64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" filled="f" stroked="f" strokeweight=".25pt">
                <v:textbox inset="1pt,1pt,1pt,1pt">
                  <w:txbxContent>
                    <w:p w14:paraId="0A3E160E" w14:textId="77777777" w:rsidR="00780A01" w:rsidRDefault="00780A01" w:rsidP="00780A01">
                      <w:pPr>
                        <w:pStyle w:val="2"/>
                        <w:ind w:left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АДМИНИСТРАЦИЯ</w:t>
                      </w:r>
                    </w:p>
                    <w:p w14:paraId="0AE0C2C6" w14:textId="77777777" w:rsidR="00780A01" w:rsidRDefault="00780A01" w:rsidP="00780A01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14:paraId="6B9CD56F" w14:textId="77777777" w:rsidR="00780A01" w:rsidRDefault="00780A01" w:rsidP="00780A01">
                      <w:pPr>
                        <w:pStyle w:val="6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>СМОЛЕНСКОЙ ОБЛАСТИ</w:t>
                      </w:r>
                    </w:p>
                    <w:p w14:paraId="7AB4E34E" w14:textId="77777777" w:rsidR="00780A01" w:rsidRDefault="00780A01" w:rsidP="00780A01">
                      <w:pPr>
                        <w:pStyle w:val="3"/>
                        <w:rPr>
                          <w:sz w:val="44"/>
                        </w:rPr>
                      </w:pPr>
                    </w:p>
                    <w:p w14:paraId="08811B67" w14:textId="77777777" w:rsidR="00780A01" w:rsidRDefault="00780A01" w:rsidP="00780A01">
                      <w:pPr>
                        <w:rPr>
                          <w:sz w:val="12"/>
                        </w:rPr>
                      </w:pPr>
                    </w:p>
                    <w:p w14:paraId="5C04FFD4" w14:textId="77777777" w:rsidR="00780A01" w:rsidRDefault="00780A01" w:rsidP="00780A01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46D757CF" w14:textId="77777777" w:rsidR="00780A01" w:rsidRDefault="00780A01" w:rsidP="00780A01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4E507A56" w14:textId="77777777" w:rsidR="00780A01" w:rsidRDefault="00780A01" w:rsidP="00780A01"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0860F25A" wp14:editId="58C10EB8">
            <wp:extent cx="673100" cy="636270"/>
            <wp:effectExtent l="0" t="0" r="0" b="0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gerb_cv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86AE9B" w14:textId="77777777" w:rsidR="00780A01" w:rsidRPr="009D089E" w:rsidRDefault="00780A01" w:rsidP="00780A01">
      <w:pPr>
        <w:pStyle w:val="4"/>
        <w:rPr>
          <w:sz w:val="24"/>
          <w:szCs w:val="24"/>
        </w:rPr>
      </w:pPr>
    </w:p>
    <w:p w14:paraId="41E55FCD" w14:textId="77777777" w:rsidR="00780A01" w:rsidRDefault="00780A01" w:rsidP="00780A01">
      <w:pPr>
        <w:pStyle w:val="4"/>
        <w:rPr>
          <w:sz w:val="24"/>
          <w:szCs w:val="24"/>
        </w:rPr>
      </w:pPr>
    </w:p>
    <w:p w14:paraId="1799201B" w14:textId="77777777" w:rsidR="00780A01" w:rsidRPr="00C2078B" w:rsidRDefault="00780A01" w:rsidP="00780A0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8715D1C" w14:textId="77777777" w:rsidR="00780A01" w:rsidRPr="009D089E" w:rsidRDefault="00780A01" w:rsidP="00780A01">
      <w:pPr>
        <w:pStyle w:val="4"/>
        <w:rPr>
          <w:sz w:val="32"/>
          <w:szCs w:val="32"/>
        </w:rPr>
      </w:pPr>
      <w:r w:rsidRPr="009D089E">
        <w:rPr>
          <w:sz w:val="32"/>
          <w:szCs w:val="32"/>
        </w:rPr>
        <w:t>П О С Т А Н О В Л Е Н И Е</w:t>
      </w:r>
    </w:p>
    <w:p w14:paraId="600DE8F1" w14:textId="77777777" w:rsidR="00780A01" w:rsidRPr="009D089E" w:rsidRDefault="00780A01" w:rsidP="00780A01">
      <w:pPr>
        <w:spacing w:after="0"/>
        <w:rPr>
          <w:rFonts w:ascii="Times New Roman" w:hAnsi="Times New Roman"/>
          <w:sz w:val="24"/>
          <w:szCs w:val="24"/>
        </w:rPr>
      </w:pPr>
    </w:p>
    <w:p w14:paraId="10AE435D" w14:textId="77777777" w:rsidR="00780A01" w:rsidRPr="009D089E" w:rsidRDefault="00780A01" w:rsidP="00780A01">
      <w:pPr>
        <w:spacing w:after="0"/>
        <w:rPr>
          <w:rFonts w:ascii="Times New Roman" w:hAnsi="Times New Roman"/>
          <w:sz w:val="24"/>
          <w:szCs w:val="24"/>
        </w:rPr>
      </w:pPr>
    </w:p>
    <w:p w14:paraId="085B0A26" w14:textId="63996C07" w:rsidR="00780A01" w:rsidRPr="009D089E" w:rsidRDefault="00780A01" w:rsidP="00780A0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proofErr w:type="gramStart"/>
      <w:r w:rsidR="0095636C">
        <w:rPr>
          <w:rFonts w:ascii="Times New Roman" w:hAnsi="Times New Roman"/>
          <w:sz w:val="24"/>
          <w:szCs w:val="24"/>
        </w:rPr>
        <w:t xml:space="preserve">12.03.2025 </w:t>
      </w:r>
      <w:r>
        <w:rPr>
          <w:rFonts w:ascii="Times New Roman" w:hAnsi="Times New Roman"/>
          <w:sz w:val="24"/>
          <w:szCs w:val="24"/>
        </w:rPr>
        <w:t xml:space="preserve"> №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95636C">
        <w:rPr>
          <w:rFonts w:ascii="Times New Roman" w:hAnsi="Times New Roman"/>
          <w:sz w:val="24"/>
          <w:szCs w:val="24"/>
        </w:rPr>
        <w:t>259</w:t>
      </w:r>
    </w:p>
    <w:p w14:paraId="27A11299" w14:textId="77777777" w:rsidR="00780A01" w:rsidRPr="00C56A64" w:rsidRDefault="00780A01" w:rsidP="00780A01">
      <w:pPr>
        <w:tabs>
          <w:tab w:val="left" w:pos="4536"/>
        </w:tabs>
        <w:spacing w:after="0"/>
        <w:rPr>
          <w:rFonts w:ascii="Times New Roman" w:hAnsi="Times New Roman"/>
          <w:sz w:val="24"/>
          <w:szCs w:val="24"/>
        </w:rPr>
      </w:pPr>
    </w:p>
    <w:p w14:paraId="6953334C" w14:textId="77777777" w:rsidR="00780A01" w:rsidRPr="00C56A64" w:rsidRDefault="00780A01" w:rsidP="00780A01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111"/>
        <w:gridCol w:w="5348"/>
      </w:tblGrid>
      <w:tr w:rsidR="00780A01" w:rsidRPr="00FD2A8E" w14:paraId="7A984132" w14:textId="77777777" w:rsidTr="000A127E">
        <w:trPr>
          <w:trHeight w:val="1671"/>
        </w:trPr>
        <w:tc>
          <w:tcPr>
            <w:tcW w:w="4111" w:type="dxa"/>
            <w:shd w:val="clear" w:color="auto" w:fill="FFFFFF"/>
          </w:tcPr>
          <w:p w14:paraId="37E3E1E5" w14:textId="4BCB48D6" w:rsidR="00780A01" w:rsidRPr="00FD2A8E" w:rsidRDefault="000A127E" w:rsidP="000A12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A12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 утверждении Правил использования водных объектов для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A12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рекреационных целей на территории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80A01" w:rsidRPr="000A12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 </w:t>
            </w:r>
            <w:r w:rsidR="001A6B1C" w:rsidRPr="000A127E">
              <w:rPr>
                <w:rFonts w:ascii="Times New Roman" w:hAnsi="Times New Roman"/>
                <w:b/>
                <w:bCs/>
                <w:sz w:val="24"/>
                <w:szCs w:val="24"/>
              </w:rPr>
              <w:t>территории муниципального</w:t>
            </w:r>
            <w:r w:rsidR="00780A01" w:rsidRPr="00FD2A8E">
              <w:rPr>
                <w:rFonts w:ascii="Times New Roman" w:hAnsi="Times New Roman"/>
                <w:b/>
                <w:sz w:val="24"/>
                <w:szCs w:val="24"/>
              </w:rPr>
              <w:t xml:space="preserve"> образования «город Десногорск» Смоленской области</w:t>
            </w:r>
            <w:r w:rsidR="00130260">
              <w:rPr>
                <w:rFonts w:ascii="Times New Roman" w:hAnsi="Times New Roman"/>
                <w:b/>
                <w:sz w:val="24"/>
                <w:szCs w:val="24"/>
              </w:rPr>
              <w:t xml:space="preserve"> и признании утратившим </w:t>
            </w:r>
            <w:r w:rsidR="00785552">
              <w:rPr>
                <w:rFonts w:ascii="Times New Roman" w:hAnsi="Times New Roman"/>
                <w:b/>
                <w:sz w:val="24"/>
                <w:szCs w:val="24"/>
              </w:rPr>
              <w:t>силу постановления</w:t>
            </w:r>
            <w:r w:rsidR="00130260">
              <w:rPr>
                <w:rFonts w:ascii="Times New Roman" w:hAnsi="Times New Roman"/>
                <w:b/>
                <w:sz w:val="24"/>
                <w:szCs w:val="24"/>
              </w:rPr>
              <w:t xml:space="preserve"> Администрации</w:t>
            </w:r>
            <w:r w:rsidR="00130260" w:rsidRPr="000A12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</w:t>
            </w:r>
            <w:r w:rsidR="00130260" w:rsidRPr="00FD2A8E">
              <w:rPr>
                <w:rFonts w:ascii="Times New Roman" w:hAnsi="Times New Roman"/>
                <w:b/>
                <w:sz w:val="24"/>
                <w:szCs w:val="24"/>
              </w:rPr>
              <w:t xml:space="preserve"> образования «город Десногорск» Смоленской области</w:t>
            </w:r>
            <w:r w:rsidR="00130260">
              <w:rPr>
                <w:rFonts w:ascii="Times New Roman" w:hAnsi="Times New Roman"/>
                <w:b/>
                <w:sz w:val="24"/>
                <w:szCs w:val="24"/>
              </w:rPr>
              <w:t xml:space="preserve"> от 25.05.2016 № 523 «Об утверждении Правил </w:t>
            </w:r>
            <w:r w:rsidR="00785552">
              <w:rPr>
                <w:rFonts w:ascii="Times New Roman" w:hAnsi="Times New Roman"/>
                <w:b/>
                <w:sz w:val="24"/>
                <w:szCs w:val="24"/>
              </w:rPr>
              <w:t>охраны жизни</w:t>
            </w:r>
            <w:r w:rsidR="00130260">
              <w:rPr>
                <w:rFonts w:ascii="Times New Roman" w:hAnsi="Times New Roman"/>
                <w:b/>
                <w:sz w:val="24"/>
                <w:szCs w:val="24"/>
              </w:rPr>
              <w:t xml:space="preserve"> людей на водных объектах</w:t>
            </w:r>
            <w:r w:rsidR="00BF6DFB">
              <w:rPr>
                <w:rFonts w:ascii="Times New Roman" w:hAnsi="Times New Roman"/>
                <w:b/>
                <w:sz w:val="24"/>
                <w:szCs w:val="24"/>
              </w:rPr>
              <w:t xml:space="preserve"> на территории</w:t>
            </w:r>
            <w:r w:rsidR="00BF6DFB" w:rsidRPr="000A12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</w:t>
            </w:r>
            <w:r w:rsidR="00BF6DFB" w:rsidRPr="00FD2A8E">
              <w:rPr>
                <w:rFonts w:ascii="Times New Roman" w:hAnsi="Times New Roman"/>
                <w:b/>
                <w:sz w:val="24"/>
                <w:szCs w:val="24"/>
              </w:rPr>
              <w:t xml:space="preserve"> образования «город Десногорск» Смоленской области</w:t>
            </w:r>
            <w:r w:rsidR="00BF6DFB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5348" w:type="dxa"/>
            <w:shd w:val="clear" w:color="auto" w:fill="FFFFFF"/>
          </w:tcPr>
          <w:p w14:paraId="3C5DEEA0" w14:textId="77777777" w:rsidR="00780A01" w:rsidRPr="00FD2A8E" w:rsidRDefault="00780A01" w:rsidP="00A926D0">
            <w:pPr>
              <w:spacing w:after="0" w:line="240" w:lineRule="auto"/>
              <w:rPr>
                <w:rFonts w:ascii="Times New Roman" w:hAnsi="Times New Roman"/>
                <w:b/>
                <w:bCs/>
                <w:color w:val="31849B"/>
                <w:sz w:val="24"/>
                <w:szCs w:val="24"/>
              </w:rPr>
            </w:pPr>
          </w:p>
        </w:tc>
      </w:tr>
    </w:tbl>
    <w:p w14:paraId="3E0A0989" w14:textId="77777777" w:rsidR="00780A01" w:rsidRPr="00FD2A8E" w:rsidRDefault="00780A01" w:rsidP="00780A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D20EF23" w14:textId="02737A35" w:rsidR="00143966" w:rsidRPr="00143966" w:rsidRDefault="00780A01" w:rsidP="00143966">
      <w:pPr>
        <w:pStyle w:val="Default"/>
        <w:jc w:val="both"/>
      </w:pPr>
      <w:r w:rsidRPr="00143966">
        <w:tab/>
      </w:r>
      <w:r w:rsidR="0099305E" w:rsidRPr="00143966">
        <w:rPr>
          <w:color w:val="222222"/>
        </w:rPr>
        <w:t xml:space="preserve">В соответствии </w:t>
      </w:r>
      <w:r w:rsidR="00143966" w:rsidRPr="00143966">
        <w:rPr>
          <w:color w:val="222222"/>
        </w:rPr>
        <w:t>с Федеральными</w:t>
      </w:r>
      <w:r w:rsidR="0099305E" w:rsidRPr="00143966">
        <w:rPr>
          <w:color w:val="222222"/>
        </w:rPr>
        <w:t xml:space="preserve"> закон</w:t>
      </w:r>
      <w:r w:rsidR="00143966" w:rsidRPr="00143966">
        <w:rPr>
          <w:color w:val="222222"/>
        </w:rPr>
        <w:t>ами</w:t>
      </w:r>
      <w:r w:rsidR="0099305E" w:rsidRPr="00143966">
        <w:rPr>
          <w:color w:val="222222"/>
        </w:rPr>
        <w:t xml:space="preserve"> от 06.10.2003 № 131-ФЗ «Об общих </w:t>
      </w:r>
      <w:r w:rsidR="00143966" w:rsidRPr="00143966">
        <w:rPr>
          <w:color w:val="222222"/>
        </w:rPr>
        <w:t xml:space="preserve"> принципах</w:t>
      </w:r>
      <w:r w:rsidR="0099305E" w:rsidRPr="00143966">
        <w:rPr>
          <w:color w:val="222222"/>
        </w:rPr>
        <w:t xml:space="preserve"> организации местного самоуправления в Российской Федерации», </w:t>
      </w:r>
      <w:r w:rsidR="00143966" w:rsidRPr="00143966">
        <w:t xml:space="preserve"> от 25.12.2023 № 657-ФЗ «О внесении изменений в Водный кодекс Российской Федерации и отдельные законодательные </w:t>
      </w:r>
      <w:r w:rsidR="00143966">
        <w:t>а</w:t>
      </w:r>
      <w:r w:rsidR="00143966" w:rsidRPr="00143966">
        <w:t xml:space="preserve">кты Российской Федерации», </w:t>
      </w:r>
      <w:r w:rsidR="00F875C6">
        <w:t>Уставом муниципального образования «город Десногорск» Смоленской области, постановлением</w:t>
      </w:r>
      <w:r w:rsidR="00F875C6" w:rsidRPr="00F875C6">
        <w:t xml:space="preserve"> </w:t>
      </w:r>
      <w:r w:rsidR="00F875C6">
        <w:t xml:space="preserve">муниципального образования «город Десногорск» Смоленской области </w:t>
      </w:r>
      <w:r w:rsidR="00F875C6" w:rsidRPr="00B37EFE">
        <w:rPr>
          <w:bCs/>
        </w:rPr>
        <w:t>от 10.0</w:t>
      </w:r>
      <w:r w:rsidR="00F875C6">
        <w:rPr>
          <w:bCs/>
        </w:rPr>
        <w:t>3</w:t>
      </w:r>
      <w:r w:rsidR="00F875C6" w:rsidRPr="00B37EFE">
        <w:rPr>
          <w:bCs/>
        </w:rPr>
        <w:t>.2022 № 127 «Об утверждении Правил пользования водных объектов общего пользования для личных и бытовых нужд, расположенных на территории  муниципального образования «город Десногорск» Смоленской области»</w:t>
      </w:r>
    </w:p>
    <w:p w14:paraId="30685A33" w14:textId="77777777" w:rsidR="00143966" w:rsidRDefault="00143966" w:rsidP="00143966">
      <w:pPr>
        <w:pStyle w:val="Default"/>
        <w:rPr>
          <w:sz w:val="28"/>
          <w:szCs w:val="28"/>
        </w:rPr>
      </w:pPr>
    </w:p>
    <w:p w14:paraId="2821F0EE" w14:textId="149D848D" w:rsidR="0099305E" w:rsidRPr="00CE7ADB" w:rsidRDefault="0099305E" w:rsidP="00780A01">
      <w:pPr>
        <w:pStyle w:val="Default"/>
        <w:jc w:val="both"/>
        <w:rPr>
          <w:color w:val="222222"/>
        </w:rPr>
      </w:pPr>
    </w:p>
    <w:p w14:paraId="6842F6A9" w14:textId="24913B49" w:rsidR="00780A01" w:rsidRDefault="00780A01" w:rsidP="00214F0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66065">
        <w:rPr>
          <w:rFonts w:ascii="Times New Roman" w:hAnsi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14:paraId="729C3635" w14:textId="6DD89586" w:rsidR="00214F04" w:rsidRDefault="00214F04" w:rsidP="00214F0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8ED22B4" w14:textId="75AB7C94" w:rsidR="00214F04" w:rsidRDefault="00214F04" w:rsidP="00214F0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4ED72271" w14:textId="18D5D38E" w:rsidR="00F875C6" w:rsidRDefault="00F875C6" w:rsidP="00214F0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F4D53">
        <w:rPr>
          <w:rFonts w:ascii="Times New Roman" w:hAnsi="Times New Roman"/>
          <w:sz w:val="24"/>
          <w:szCs w:val="24"/>
        </w:rPr>
        <w:t xml:space="preserve">1. </w:t>
      </w:r>
      <w:r w:rsidR="002F4D53" w:rsidRPr="002F4D53">
        <w:rPr>
          <w:rFonts w:ascii="Times New Roman" w:hAnsi="Times New Roman"/>
          <w:sz w:val="24"/>
          <w:szCs w:val="24"/>
        </w:rPr>
        <w:t xml:space="preserve">Утвердить </w:t>
      </w:r>
      <w:r w:rsidR="002F4D53" w:rsidRPr="002F4D53">
        <w:rPr>
          <w:rFonts w:ascii="Times New Roman" w:hAnsi="Times New Roman" w:cs="Times New Roman"/>
          <w:sz w:val="24"/>
          <w:szCs w:val="24"/>
        </w:rPr>
        <w:t xml:space="preserve">Правила использования водных объектов для рекреационных целей на территории </w:t>
      </w:r>
      <w:r w:rsidR="002F4D53" w:rsidRPr="002F4D53">
        <w:rPr>
          <w:rFonts w:ascii="Times New Roman" w:hAnsi="Times New Roman"/>
          <w:sz w:val="24"/>
          <w:szCs w:val="24"/>
        </w:rPr>
        <w:t>на территории муниципального образования «город Десногорск» Смоленской области</w:t>
      </w:r>
      <w:r w:rsidR="002F4D53">
        <w:rPr>
          <w:rFonts w:ascii="Times New Roman" w:hAnsi="Times New Roman"/>
          <w:sz w:val="24"/>
          <w:szCs w:val="24"/>
        </w:rPr>
        <w:t xml:space="preserve"> (приложение).</w:t>
      </w:r>
    </w:p>
    <w:p w14:paraId="5E21BC5C" w14:textId="087AD5E4" w:rsidR="00BF6DFB" w:rsidRPr="00BF6DFB" w:rsidRDefault="00BF6DFB" w:rsidP="00214F0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F6DFB">
        <w:rPr>
          <w:rFonts w:ascii="Times New Roman" w:hAnsi="Times New Roman"/>
          <w:sz w:val="24"/>
          <w:szCs w:val="24"/>
        </w:rPr>
        <w:t>2 Признать утратившим силу постановлени</w:t>
      </w:r>
      <w:r>
        <w:rPr>
          <w:rFonts w:ascii="Times New Roman" w:hAnsi="Times New Roman"/>
          <w:sz w:val="24"/>
          <w:szCs w:val="24"/>
        </w:rPr>
        <w:t>е</w:t>
      </w:r>
      <w:r w:rsidRPr="00BF6DFB">
        <w:rPr>
          <w:rFonts w:ascii="Times New Roman" w:hAnsi="Times New Roman"/>
          <w:sz w:val="24"/>
          <w:szCs w:val="24"/>
        </w:rPr>
        <w:t xml:space="preserve"> Администрации муниципального образования «город Десногорск» Смоленской области от 25.05.2016 № 523 «Об утверждении </w:t>
      </w:r>
      <w:r w:rsidRPr="00BF6DFB">
        <w:rPr>
          <w:rFonts w:ascii="Times New Roman" w:hAnsi="Times New Roman"/>
          <w:sz w:val="24"/>
          <w:szCs w:val="24"/>
        </w:rPr>
        <w:lastRenderedPageBreak/>
        <w:t>Правил охраны жизни людей на водных объектах на территории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  <w:szCs w:val="24"/>
        </w:rPr>
        <w:t>.</w:t>
      </w:r>
    </w:p>
    <w:p w14:paraId="5367DB87" w14:textId="46174EA2" w:rsidR="00780A01" w:rsidRPr="008C0CCA" w:rsidRDefault="00BF6DFB" w:rsidP="00780A0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780A01" w:rsidRPr="008C0CCA">
        <w:rPr>
          <w:rFonts w:ascii="Times New Roman" w:hAnsi="Times New Roman"/>
          <w:sz w:val="24"/>
          <w:szCs w:val="24"/>
        </w:rPr>
        <w:t xml:space="preserve">. Отделу информационных технологий и связи с общественностью разместить настоящее постановление на официальном сайте Администрации муниципального образования «город Десногорск» Смоленской области в </w:t>
      </w:r>
      <w:r w:rsidR="00780A01">
        <w:rPr>
          <w:rFonts w:ascii="Times New Roman" w:hAnsi="Times New Roman"/>
          <w:sz w:val="24"/>
          <w:szCs w:val="24"/>
        </w:rPr>
        <w:t xml:space="preserve">информационно-телекоммуникационной </w:t>
      </w:r>
      <w:r w:rsidR="00780A01" w:rsidRPr="008C0CCA">
        <w:rPr>
          <w:rFonts w:ascii="Times New Roman" w:hAnsi="Times New Roman"/>
          <w:sz w:val="24"/>
          <w:szCs w:val="24"/>
        </w:rPr>
        <w:t xml:space="preserve">сети </w:t>
      </w:r>
      <w:r w:rsidR="00780A01">
        <w:rPr>
          <w:rFonts w:ascii="Times New Roman" w:hAnsi="Times New Roman"/>
          <w:sz w:val="24"/>
          <w:szCs w:val="24"/>
        </w:rPr>
        <w:t>«</w:t>
      </w:r>
      <w:r w:rsidR="00780A01" w:rsidRPr="008C0CCA">
        <w:rPr>
          <w:rFonts w:ascii="Times New Roman" w:hAnsi="Times New Roman"/>
          <w:sz w:val="24"/>
          <w:szCs w:val="24"/>
        </w:rPr>
        <w:t>Интернет</w:t>
      </w:r>
      <w:r w:rsidR="00780A01">
        <w:rPr>
          <w:rFonts w:ascii="Times New Roman" w:hAnsi="Times New Roman"/>
          <w:sz w:val="24"/>
          <w:szCs w:val="24"/>
        </w:rPr>
        <w:t>»</w:t>
      </w:r>
      <w:r w:rsidR="00780A01" w:rsidRPr="008C0CCA">
        <w:rPr>
          <w:rFonts w:ascii="Times New Roman" w:hAnsi="Times New Roman"/>
          <w:sz w:val="24"/>
          <w:szCs w:val="24"/>
        </w:rPr>
        <w:t>.</w:t>
      </w:r>
    </w:p>
    <w:p w14:paraId="055B3105" w14:textId="6A34CB3C" w:rsidR="005B34D0" w:rsidRPr="00964B11" w:rsidRDefault="00BF6DFB" w:rsidP="00BF6D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780A01" w:rsidRPr="008C0CCA">
        <w:rPr>
          <w:rFonts w:ascii="Times New Roman" w:hAnsi="Times New Roman"/>
          <w:sz w:val="24"/>
          <w:szCs w:val="24"/>
        </w:rPr>
        <w:t xml:space="preserve">. </w:t>
      </w:r>
      <w:r w:rsidR="005B34D0" w:rsidRPr="008C0CCA">
        <w:rPr>
          <w:rFonts w:ascii="Times New Roman" w:hAnsi="Times New Roman"/>
          <w:sz w:val="24"/>
          <w:szCs w:val="24"/>
        </w:rPr>
        <w:t>Контроль исполнения настоящего постановления</w:t>
      </w:r>
      <w:r w:rsidR="005B34D0">
        <w:rPr>
          <w:rFonts w:ascii="Times New Roman" w:hAnsi="Times New Roman"/>
          <w:sz w:val="24"/>
          <w:szCs w:val="24"/>
        </w:rPr>
        <w:t xml:space="preserve"> возложить на заместителя Главы муниципального образования – председателя Комитета по городскому хозяйству и промышленному комплексу</w:t>
      </w:r>
      <w:r w:rsidR="005B34D0" w:rsidRPr="007968B0">
        <w:rPr>
          <w:rFonts w:ascii="Times New Roman" w:hAnsi="Times New Roman"/>
          <w:sz w:val="24"/>
          <w:szCs w:val="24"/>
        </w:rPr>
        <w:t xml:space="preserve"> </w:t>
      </w:r>
      <w:r w:rsidR="005B34D0" w:rsidRPr="008C0CCA">
        <w:rPr>
          <w:rFonts w:ascii="Times New Roman" w:hAnsi="Times New Roman"/>
          <w:sz w:val="24"/>
          <w:szCs w:val="24"/>
        </w:rPr>
        <w:t>муниципального образования «город Десногорск» Смоленской области</w:t>
      </w:r>
      <w:r w:rsidR="00B37EFE">
        <w:rPr>
          <w:rFonts w:ascii="Times New Roman" w:hAnsi="Times New Roman"/>
          <w:sz w:val="24"/>
          <w:szCs w:val="24"/>
        </w:rPr>
        <w:t xml:space="preserve"> А.В. Федоренкова</w:t>
      </w:r>
      <w:r w:rsidR="005B34D0" w:rsidRPr="00964B11">
        <w:rPr>
          <w:rFonts w:ascii="Times New Roman" w:hAnsi="Times New Roman"/>
          <w:sz w:val="24"/>
          <w:szCs w:val="24"/>
        </w:rPr>
        <w:t>.</w:t>
      </w:r>
    </w:p>
    <w:p w14:paraId="6BE3B81A" w14:textId="77777777" w:rsidR="00780A01" w:rsidRPr="00964B11" w:rsidRDefault="00780A01" w:rsidP="00780A01">
      <w:pPr>
        <w:spacing w:after="0" w:line="240" w:lineRule="auto"/>
        <w:ind w:firstLine="425"/>
        <w:rPr>
          <w:rFonts w:ascii="Times New Roman" w:hAnsi="Times New Roman"/>
          <w:sz w:val="24"/>
          <w:szCs w:val="24"/>
        </w:rPr>
      </w:pPr>
    </w:p>
    <w:p w14:paraId="1A1AA5F9" w14:textId="77777777" w:rsidR="00780A01" w:rsidRPr="00964B11" w:rsidRDefault="00780A01" w:rsidP="00780A01">
      <w:pPr>
        <w:spacing w:after="0" w:line="240" w:lineRule="auto"/>
        <w:ind w:firstLine="425"/>
        <w:rPr>
          <w:rFonts w:ascii="Times New Roman" w:hAnsi="Times New Roman"/>
          <w:sz w:val="24"/>
          <w:szCs w:val="24"/>
        </w:rPr>
      </w:pPr>
    </w:p>
    <w:p w14:paraId="0B5E03EC" w14:textId="77777777" w:rsidR="00780A01" w:rsidRPr="00964B11" w:rsidRDefault="00780A01" w:rsidP="00780A01">
      <w:pPr>
        <w:spacing w:after="0" w:line="240" w:lineRule="auto"/>
        <w:ind w:firstLine="425"/>
        <w:rPr>
          <w:rFonts w:ascii="Times New Roman" w:hAnsi="Times New Roman"/>
          <w:sz w:val="24"/>
          <w:szCs w:val="24"/>
        </w:rPr>
      </w:pPr>
    </w:p>
    <w:p w14:paraId="30C92CA2" w14:textId="77777777" w:rsidR="00780A01" w:rsidRPr="00D3168B" w:rsidRDefault="00780A01" w:rsidP="00780A0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3168B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14:paraId="30C209A9" w14:textId="6B6C3FD3" w:rsidR="00780A01" w:rsidRDefault="00780A01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D3168B">
        <w:rPr>
          <w:rFonts w:ascii="Times New Roman" w:hAnsi="Times New Roman"/>
          <w:sz w:val="28"/>
          <w:szCs w:val="28"/>
        </w:rPr>
        <w:t xml:space="preserve">«город Десногорск» Смоленской области </w:t>
      </w:r>
      <w:r w:rsidRPr="00D3168B">
        <w:rPr>
          <w:rFonts w:ascii="Times New Roman" w:hAnsi="Times New Roman"/>
          <w:sz w:val="28"/>
          <w:szCs w:val="28"/>
        </w:rPr>
        <w:tab/>
        <w:t xml:space="preserve">                               </w:t>
      </w:r>
      <w:r w:rsidRPr="0011538C">
        <w:rPr>
          <w:rFonts w:ascii="Times New Roman" w:hAnsi="Times New Roman"/>
          <w:b/>
          <w:bCs/>
          <w:sz w:val="28"/>
          <w:szCs w:val="28"/>
        </w:rPr>
        <w:t>А.А. Терлецкий</w:t>
      </w:r>
    </w:p>
    <w:p w14:paraId="32D9841B" w14:textId="5DADBC6D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6D227969" w14:textId="5E98ACD9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22BFCD7" w14:textId="0C8F8F30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7A74D80F" w14:textId="6F91BD6B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451CA962" w14:textId="779AE3A6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C1C4959" w14:textId="3436A07E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EB7CE5A" w14:textId="5C741E99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6DC6AD7E" w14:textId="79FAB9C6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2B5DCA3" w14:textId="35DE2EDC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7B87900" w14:textId="6B06CEFD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7F3F9F84" w14:textId="46D78277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54B4DE47" w14:textId="39C03BD6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1EC445C1" w14:textId="6AB4BBC0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3293AF42" w14:textId="66B75024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18A54C4" w14:textId="52E294F4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597945DB" w14:textId="1C79CE02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7E0E857" w14:textId="5A3DFB44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16DD393F" w14:textId="3FE9DBB0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99DB274" w14:textId="01D3B282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3173D8B4" w14:textId="444D4311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6312AD34" w14:textId="5E8B8F69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B09A216" w14:textId="2B9BF1E5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189BB81C" w14:textId="28F2BC73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3345D0D" w14:textId="0AE263F6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A219C9A" w14:textId="66818E4F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133D5D82" w14:textId="3438F621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84728C8" w14:textId="2CF43D80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30E81DDC" w14:textId="53CE49E7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BF5F99D" w14:textId="1675B595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3CC3DBC9" w14:textId="40D392E0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FB66196" w14:textId="77777777" w:rsidR="00BF6DFB" w:rsidRDefault="00BF6DFB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1EF964D3" w14:textId="77777777" w:rsidR="00780A01" w:rsidRDefault="00780A01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4E14EA2E" w14:textId="77777777" w:rsidR="008454CD" w:rsidRPr="008454CD" w:rsidRDefault="008454CD" w:rsidP="008454CD">
      <w:pPr>
        <w:spacing w:after="0" w:line="240" w:lineRule="auto"/>
        <w:ind w:left="4032" w:firstLine="816"/>
        <w:rPr>
          <w:rFonts w:ascii="Times New Roman" w:hAnsi="Times New Roman" w:cs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      Приложение </w:t>
      </w:r>
    </w:p>
    <w:p w14:paraId="1368C1AD" w14:textId="77777777" w:rsidR="008454CD" w:rsidRPr="008454CD" w:rsidRDefault="008454CD" w:rsidP="008454CD">
      <w:pPr>
        <w:spacing w:after="0" w:line="240" w:lineRule="auto"/>
        <w:ind w:left="-108" w:firstLine="184"/>
        <w:rPr>
          <w:rFonts w:ascii="Times New Roman" w:hAnsi="Times New Roman" w:cs="Times New Roman"/>
          <w:sz w:val="24"/>
          <w:szCs w:val="24"/>
        </w:rPr>
      </w:pPr>
    </w:p>
    <w:p w14:paraId="34DAD0F5" w14:textId="77777777" w:rsidR="008454CD" w:rsidRPr="008454CD" w:rsidRDefault="008454CD" w:rsidP="008454CD">
      <w:pPr>
        <w:spacing w:after="0" w:line="240" w:lineRule="auto"/>
        <w:ind w:left="4848" w:firstLine="108"/>
        <w:rPr>
          <w:rFonts w:ascii="Times New Roman" w:hAnsi="Times New Roman" w:cs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    УТВЕРЖДЕН</w:t>
      </w:r>
    </w:p>
    <w:p w14:paraId="498F08F1" w14:textId="77777777" w:rsidR="008454CD" w:rsidRPr="008454CD" w:rsidRDefault="008454CD" w:rsidP="008454CD">
      <w:pPr>
        <w:spacing w:after="0" w:line="240" w:lineRule="auto"/>
        <w:ind w:left="4140" w:firstLine="816"/>
        <w:rPr>
          <w:rFonts w:ascii="Times New Roman" w:hAnsi="Times New Roman" w:cs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    постановлением Администрации</w:t>
      </w:r>
    </w:p>
    <w:p w14:paraId="0F56D966" w14:textId="77777777" w:rsidR="008454CD" w:rsidRPr="008454CD" w:rsidRDefault="008454CD" w:rsidP="008454CD">
      <w:pPr>
        <w:spacing w:after="0" w:line="240" w:lineRule="auto"/>
        <w:ind w:left="4140" w:firstLine="816"/>
        <w:rPr>
          <w:rFonts w:ascii="Times New Roman" w:hAnsi="Times New Roman" w:cs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    муниципального образования</w:t>
      </w:r>
    </w:p>
    <w:p w14:paraId="11DEDB59" w14:textId="77777777" w:rsidR="008454CD" w:rsidRPr="008454CD" w:rsidRDefault="008454CD" w:rsidP="008454CD">
      <w:pPr>
        <w:spacing w:after="0" w:line="240" w:lineRule="auto"/>
        <w:ind w:left="5032"/>
        <w:rPr>
          <w:rFonts w:ascii="Times New Roman" w:hAnsi="Times New Roman" w:cs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  «город Десногорск» Смоленской области</w:t>
      </w:r>
    </w:p>
    <w:p w14:paraId="5C994956" w14:textId="77777777" w:rsidR="0095636C" w:rsidRPr="009D089E" w:rsidRDefault="008454CD" w:rsidP="0095636C">
      <w:pPr>
        <w:spacing w:after="0"/>
        <w:rPr>
          <w:rFonts w:ascii="Times New Roman" w:hAnsi="Times New Roman"/>
          <w:sz w:val="24"/>
          <w:szCs w:val="24"/>
        </w:rPr>
      </w:pPr>
      <w:r w:rsidRPr="008454CD">
        <w:rPr>
          <w:rFonts w:ascii="Times New Roman" w:hAnsi="Times New Roman" w:cs="Times New Roman"/>
          <w:sz w:val="24"/>
          <w:szCs w:val="24"/>
        </w:rPr>
        <w:t xml:space="preserve">     </w:t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</w:r>
      <w:r w:rsidRPr="008454CD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95636C">
        <w:rPr>
          <w:rFonts w:ascii="Times New Roman" w:hAnsi="Times New Roman"/>
          <w:sz w:val="24"/>
          <w:szCs w:val="24"/>
        </w:rPr>
        <w:t xml:space="preserve">от </w:t>
      </w:r>
      <w:proofErr w:type="gramStart"/>
      <w:r w:rsidR="0095636C">
        <w:rPr>
          <w:rFonts w:ascii="Times New Roman" w:hAnsi="Times New Roman"/>
          <w:sz w:val="24"/>
          <w:szCs w:val="24"/>
        </w:rPr>
        <w:t>12.03.2025  №</w:t>
      </w:r>
      <w:proofErr w:type="gramEnd"/>
      <w:r w:rsidR="0095636C">
        <w:rPr>
          <w:rFonts w:ascii="Times New Roman" w:hAnsi="Times New Roman"/>
          <w:sz w:val="24"/>
          <w:szCs w:val="24"/>
        </w:rPr>
        <w:t xml:space="preserve"> 259</w:t>
      </w:r>
    </w:p>
    <w:p w14:paraId="1C8D7F8F" w14:textId="77777777" w:rsidR="00780A01" w:rsidRPr="008454CD" w:rsidRDefault="00780A01" w:rsidP="008454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B634279" w14:textId="77777777" w:rsidR="00780A01" w:rsidRDefault="00780A01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09B46E00" w14:textId="219E376E" w:rsidR="008454CD" w:rsidRDefault="008454CD" w:rsidP="008454C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A127E">
        <w:rPr>
          <w:rFonts w:ascii="Times New Roman" w:hAnsi="Times New Roman" w:cs="Times New Roman"/>
          <w:b/>
          <w:bCs/>
          <w:sz w:val="24"/>
          <w:szCs w:val="24"/>
        </w:rPr>
        <w:t>Прави</w:t>
      </w:r>
      <w:r w:rsidR="005336E1">
        <w:rPr>
          <w:rFonts w:ascii="Times New Roman" w:hAnsi="Times New Roman" w:cs="Times New Roman"/>
          <w:b/>
          <w:bCs/>
          <w:sz w:val="24"/>
          <w:szCs w:val="24"/>
        </w:rPr>
        <w:t>л</w:t>
      </w:r>
      <w:r>
        <w:rPr>
          <w:rFonts w:ascii="Times New Roman" w:hAnsi="Times New Roman" w:cs="Times New Roman"/>
          <w:b/>
          <w:bCs/>
          <w:sz w:val="24"/>
          <w:szCs w:val="24"/>
        </w:rPr>
        <w:t>а</w:t>
      </w:r>
    </w:p>
    <w:p w14:paraId="29FA1EA2" w14:textId="2CBA7F5A" w:rsidR="00780A01" w:rsidRDefault="008454CD" w:rsidP="008454C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A127E">
        <w:rPr>
          <w:rFonts w:ascii="Times New Roman" w:hAnsi="Times New Roman" w:cs="Times New Roman"/>
          <w:b/>
          <w:bCs/>
          <w:sz w:val="24"/>
          <w:szCs w:val="24"/>
        </w:rPr>
        <w:t xml:space="preserve"> использования водных объектов для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127E">
        <w:rPr>
          <w:rFonts w:ascii="Times New Roman" w:hAnsi="Times New Roman" w:cs="Times New Roman"/>
          <w:b/>
          <w:bCs/>
          <w:sz w:val="24"/>
          <w:szCs w:val="24"/>
        </w:rPr>
        <w:t>рекреационных целей на территории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A127E">
        <w:rPr>
          <w:rFonts w:ascii="Times New Roman" w:hAnsi="Times New Roman"/>
          <w:b/>
          <w:bCs/>
          <w:sz w:val="24"/>
          <w:szCs w:val="24"/>
        </w:rPr>
        <w:t>на территории муниципального</w:t>
      </w:r>
      <w:r w:rsidRPr="00FD2A8E">
        <w:rPr>
          <w:rFonts w:ascii="Times New Roman" w:hAnsi="Times New Roman"/>
          <w:b/>
          <w:sz w:val="24"/>
          <w:szCs w:val="24"/>
        </w:rPr>
        <w:t xml:space="preserve"> образования «город Десногорск» Смоленской области</w:t>
      </w:r>
    </w:p>
    <w:p w14:paraId="7B75FE4C" w14:textId="77777777" w:rsidR="00780A01" w:rsidRDefault="00780A01" w:rsidP="00780A0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50674957" w14:textId="28731177" w:rsidR="0042729E" w:rsidRPr="0042729E" w:rsidRDefault="00785552" w:rsidP="00427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="0042729E" w:rsidRPr="0042729E">
        <w:rPr>
          <w:rFonts w:ascii="Times New Roman" w:hAnsi="Times New Roman" w:cs="Times New Roman"/>
          <w:b/>
          <w:bCs/>
          <w:sz w:val="24"/>
          <w:szCs w:val="24"/>
        </w:rPr>
        <w:t>. Общие положения</w:t>
      </w:r>
    </w:p>
    <w:p w14:paraId="136A1DFD" w14:textId="02BEC200" w:rsidR="00785552" w:rsidRPr="007E5802" w:rsidRDefault="0042729E" w:rsidP="007E5802">
      <w:pPr>
        <w:autoSpaceDE w:val="0"/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7E5802">
        <w:rPr>
          <w:rFonts w:ascii="Times New Roman" w:hAnsi="Times New Roman" w:cs="Times New Roman"/>
          <w:sz w:val="24"/>
          <w:szCs w:val="24"/>
        </w:rPr>
        <w:t>1.1.</w:t>
      </w:r>
      <w:r w:rsidR="00785552" w:rsidRPr="007E5802">
        <w:rPr>
          <w:rFonts w:ascii="Times New Roman" w:hAnsi="Times New Roman" w:cs="Times New Roman"/>
          <w:sz w:val="24"/>
          <w:szCs w:val="24"/>
        </w:rPr>
        <w:t xml:space="preserve"> Правила использования водных объектов 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 на территории </w:t>
      </w:r>
      <w:r w:rsidR="00785552" w:rsidRPr="007E5802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муниципального образования </w:t>
      </w:r>
      <w:r w:rsidR="007E5802" w:rsidRPr="007E5802">
        <w:rPr>
          <w:rFonts w:ascii="Times New Roman" w:hAnsi="Times New Roman"/>
          <w:bCs/>
          <w:sz w:val="24"/>
          <w:szCs w:val="24"/>
        </w:rPr>
        <w:t>«город Десногорск»</w:t>
      </w:r>
      <w:r w:rsidR="007E5802" w:rsidRPr="00FD2A8E">
        <w:rPr>
          <w:rFonts w:ascii="Times New Roman" w:hAnsi="Times New Roman"/>
          <w:b/>
          <w:sz w:val="24"/>
          <w:szCs w:val="24"/>
        </w:rPr>
        <w:t xml:space="preserve"> </w:t>
      </w:r>
      <w:r w:rsidR="00785552" w:rsidRPr="007E5802">
        <w:rPr>
          <w:rFonts w:ascii="Times New Roman" w:hAnsi="Times New Roman" w:cs="Times New Roman"/>
          <w:iCs/>
          <w:sz w:val="24"/>
          <w:szCs w:val="24"/>
          <w:lang w:val="sr-Cyrl-CS"/>
        </w:rPr>
        <w:t xml:space="preserve">Смоленской области </w:t>
      </w:r>
      <w:r w:rsidR="00785552" w:rsidRPr="007E5802">
        <w:rPr>
          <w:rFonts w:ascii="Times New Roman" w:hAnsi="Times New Roman" w:cs="Times New Roman"/>
          <w:sz w:val="24"/>
          <w:szCs w:val="24"/>
        </w:rPr>
        <w:t xml:space="preserve">разработаны в соответствии </w:t>
      </w:r>
      <w:r w:rsidR="007E5802" w:rsidRPr="007E5802">
        <w:rPr>
          <w:rFonts w:ascii="Times New Roman" w:hAnsi="Times New Roman" w:cs="Times New Roman"/>
          <w:color w:val="222222"/>
          <w:sz w:val="24"/>
          <w:szCs w:val="24"/>
        </w:rPr>
        <w:t xml:space="preserve">Федеральными законами от 06.10.2003 № 131-ФЗ «Об общих  принципах организации местного самоуправления в Российской Федерации», </w:t>
      </w:r>
      <w:r w:rsidR="007E5802" w:rsidRPr="007E5802">
        <w:rPr>
          <w:rFonts w:ascii="Times New Roman" w:hAnsi="Times New Roman" w:cs="Times New Roman"/>
          <w:sz w:val="24"/>
          <w:szCs w:val="24"/>
        </w:rPr>
        <w:t xml:space="preserve"> от 25.12.2023 № 657-ФЗ «О внесении изменений в Водный кодекс Российской Федерации и отдельные законодательные акты Российской Федерации», Уставом муниципального образования «город Десногорск» Смоленской области, постановлением </w:t>
      </w:r>
      <w:r w:rsidR="0034220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E5802" w:rsidRPr="007E5802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«город Десногорск» Смоленской области </w:t>
      </w:r>
      <w:r w:rsidR="007E5802" w:rsidRPr="007E5802">
        <w:rPr>
          <w:rFonts w:ascii="Times New Roman" w:hAnsi="Times New Roman" w:cs="Times New Roman"/>
          <w:bCs/>
          <w:sz w:val="24"/>
          <w:szCs w:val="24"/>
        </w:rPr>
        <w:t>от 10.03.2022 № 127 «Об утверждении Правил пользования водных объектов общего пользования для личных и бытовых нужд, расположенных на территории  муниципального образования «город Десногорск» Смоленской области»</w:t>
      </w:r>
      <w:r w:rsidR="007E5802">
        <w:rPr>
          <w:rFonts w:ascii="Times New Roman" w:hAnsi="Times New Roman" w:cs="Times New Roman"/>
          <w:bCs/>
          <w:sz w:val="24"/>
          <w:szCs w:val="24"/>
        </w:rPr>
        <w:t>.</w:t>
      </w:r>
    </w:p>
    <w:p w14:paraId="131F103F" w14:textId="77777777" w:rsidR="0042729E" w:rsidRPr="007E5802" w:rsidRDefault="0042729E" w:rsidP="007E58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E5802">
        <w:rPr>
          <w:rFonts w:ascii="Times New Roman" w:hAnsi="Times New Roman" w:cs="Times New Roman"/>
          <w:sz w:val="24"/>
          <w:szCs w:val="24"/>
        </w:rPr>
        <w:t>1.2. В Правилах используются следующие основные понятия:</w:t>
      </w:r>
    </w:p>
    <w:p w14:paraId="3182315D" w14:textId="77777777" w:rsidR="007E5802" w:rsidRPr="007E5802" w:rsidRDefault="007E5802" w:rsidP="007E5802">
      <w:pPr>
        <w:autoSpaceDE w:val="0"/>
        <w:spacing w:after="0" w:line="240" w:lineRule="auto"/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7E5802">
        <w:rPr>
          <w:rFonts w:ascii="Times New Roman" w:hAnsi="Times New Roman" w:cs="Times New Roman"/>
          <w:b/>
          <w:bCs/>
          <w:sz w:val="24"/>
          <w:szCs w:val="24"/>
        </w:rPr>
        <w:t>водный объект</w:t>
      </w:r>
      <w:r w:rsidRPr="007E5802">
        <w:rPr>
          <w:rFonts w:ascii="Times New Roman" w:hAnsi="Times New Roman" w:cs="Times New Roman"/>
          <w:sz w:val="24"/>
          <w:szCs w:val="24"/>
        </w:rPr>
        <w:t xml:space="preserve"> – природный или искусственный водоем, водоток либо иной объект, постоянное или временное сосредоточение вод, в котором имеет характерные формы и признаки водного режима;</w:t>
      </w:r>
    </w:p>
    <w:p w14:paraId="6AAC9B6B" w14:textId="77777777" w:rsidR="007E5802" w:rsidRPr="007E5802" w:rsidRDefault="007E5802" w:rsidP="007E5802">
      <w:pPr>
        <w:pStyle w:val="a8"/>
        <w:autoSpaceDE w:val="0"/>
        <w:spacing w:after="0"/>
        <w:ind w:firstLine="737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водный режим</w:t>
      </w:r>
      <w:r w:rsidRPr="007E5802">
        <w:rPr>
          <w:sz w:val="24"/>
          <w:szCs w:val="24"/>
        </w:rPr>
        <w:t xml:space="preserve"> - изменение во времени уровней, расхода и объема воды в водном объекте;</w:t>
      </w:r>
    </w:p>
    <w:p w14:paraId="7AD34184" w14:textId="77777777" w:rsidR="007E5802" w:rsidRPr="007E5802" w:rsidRDefault="007E5802" w:rsidP="007E5802">
      <w:pPr>
        <w:pStyle w:val="a8"/>
        <w:autoSpaceDE w:val="0"/>
        <w:spacing w:after="0"/>
        <w:ind w:firstLine="737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охрана водных объектов</w:t>
      </w:r>
      <w:r w:rsidRPr="007E5802">
        <w:rPr>
          <w:sz w:val="24"/>
          <w:szCs w:val="24"/>
        </w:rPr>
        <w:t xml:space="preserve"> - система мероприятий, направленных на сохранение и восстановление водных объектов;</w:t>
      </w:r>
    </w:p>
    <w:p w14:paraId="15856981" w14:textId="77777777" w:rsidR="007E5802" w:rsidRPr="007E5802" w:rsidRDefault="007E5802" w:rsidP="007E5802">
      <w:pPr>
        <w:pStyle w:val="a8"/>
        <w:autoSpaceDE w:val="0"/>
        <w:spacing w:after="0"/>
        <w:ind w:firstLine="737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рекреационные цели</w:t>
      </w:r>
      <w:r w:rsidRPr="007E5802">
        <w:rPr>
          <w:sz w:val="24"/>
          <w:szCs w:val="24"/>
        </w:rPr>
        <w:t xml:space="preserve"> - туризм, физическая культура и спорт, организация отдыха и укрепления здоровья граждан, в том числе организация отдыха детей и их оздоровления;</w:t>
      </w:r>
    </w:p>
    <w:p w14:paraId="3A2D39C7" w14:textId="77777777" w:rsidR="007E5802" w:rsidRPr="007E5802" w:rsidRDefault="007E5802" w:rsidP="007E5802">
      <w:pPr>
        <w:pStyle w:val="a8"/>
        <w:autoSpaceDE w:val="0"/>
        <w:spacing w:after="0"/>
        <w:ind w:firstLine="737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туризм</w:t>
      </w:r>
      <w:r w:rsidRPr="007E5802">
        <w:rPr>
          <w:sz w:val="24"/>
          <w:szCs w:val="24"/>
        </w:rPr>
        <w:t xml:space="preserve"> - временные выезды (путешествия) граждан Российской Федерации, иностранных граждан и лиц без гражданства с постоянного места жительства в лечебно-оздоровительных, рекреационных, познавательных, физкультурно-спортивных, профессионально-деловых и иных целях без занятия деятельностью, связанной с получением дохода от источников в стране (месте) временного пребывания;</w:t>
      </w:r>
    </w:p>
    <w:p w14:paraId="740E5ECE" w14:textId="77777777" w:rsidR="007E5802" w:rsidRPr="007E5802" w:rsidRDefault="007E5802" w:rsidP="007E5802">
      <w:pPr>
        <w:pStyle w:val="a8"/>
        <w:autoSpaceDE w:val="0"/>
        <w:spacing w:after="0"/>
        <w:ind w:firstLine="737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физическая культура</w:t>
      </w:r>
      <w:r w:rsidRPr="007E5802">
        <w:rPr>
          <w:sz w:val="24"/>
          <w:szCs w:val="24"/>
        </w:rPr>
        <w:t xml:space="preserve"> - часть культуры, представляющая собой совокупность ценностей, норм и знаний, создаваемых и используемых обществом в целях физического и интеллектуального развития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воспитания, физической подготовки и физического развития;</w:t>
      </w:r>
    </w:p>
    <w:p w14:paraId="66580B08" w14:textId="77777777" w:rsidR="007E5802" w:rsidRPr="007E5802" w:rsidRDefault="007E5802" w:rsidP="007E5802">
      <w:pPr>
        <w:pStyle w:val="a8"/>
        <w:autoSpaceDE w:val="0"/>
        <w:spacing w:after="0"/>
        <w:ind w:firstLine="680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спорт</w:t>
      </w:r>
      <w:r w:rsidRPr="007E5802">
        <w:rPr>
          <w:sz w:val="24"/>
          <w:szCs w:val="24"/>
        </w:rPr>
        <w:t xml:space="preserve"> - сфера социально-культурной деятельности как совокупность видов спорта, сложившаяся в форме соревнований и специальной практики подготовки человека к ним;</w:t>
      </w:r>
    </w:p>
    <w:p w14:paraId="5AAC1808" w14:textId="77777777" w:rsidR="007E5802" w:rsidRPr="007E5802" w:rsidRDefault="007E5802" w:rsidP="007E5802">
      <w:pPr>
        <w:pStyle w:val="a8"/>
        <w:autoSpaceDE w:val="0"/>
        <w:spacing w:after="0"/>
        <w:ind w:firstLine="680"/>
        <w:jc w:val="both"/>
        <w:rPr>
          <w:sz w:val="24"/>
          <w:szCs w:val="24"/>
        </w:rPr>
      </w:pPr>
      <w:r w:rsidRPr="007E5802">
        <w:rPr>
          <w:b/>
          <w:bCs/>
          <w:sz w:val="24"/>
          <w:szCs w:val="24"/>
        </w:rPr>
        <w:t>отдых детей и их оздоровление</w:t>
      </w:r>
      <w:r w:rsidRPr="007E5802">
        <w:rPr>
          <w:sz w:val="24"/>
          <w:szCs w:val="24"/>
        </w:rPr>
        <w:t xml:space="preserve"> - совокупность мероприятий, направленных на развитие творческого потенциала детей, охрану и укрепление их здоровья, профилактику заболеваний у </w:t>
      </w:r>
      <w:r w:rsidRPr="007E5802">
        <w:rPr>
          <w:sz w:val="24"/>
          <w:szCs w:val="24"/>
        </w:rPr>
        <w:lastRenderedPageBreak/>
        <w:t>детей, занятие их физической культурой, спортом и туризмом, формирование у детей навыков здорового образа жизни, соблюдение ими режима питания и жизнедеятельности в благоприятной окружающей среде при выполнении санитарно-гигиенических и санитарно-эпидемиологических требований и требований обеспечения безопасности жизни и здоровья детей;</w:t>
      </w:r>
    </w:p>
    <w:p w14:paraId="1722DADA" w14:textId="59D14A79" w:rsidR="007E5802" w:rsidRPr="007E5802" w:rsidRDefault="007E5802" w:rsidP="007E5802">
      <w:pPr>
        <w:pStyle w:val="a8"/>
        <w:autoSpaceDE w:val="0"/>
        <w:spacing w:after="0"/>
        <w:ind w:firstLine="680"/>
        <w:jc w:val="both"/>
        <w:rPr>
          <w:sz w:val="24"/>
          <w:szCs w:val="24"/>
        </w:rPr>
      </w:pPr>
      <w:r w:rsidRPr="00342202">
        <w:rPr>
          <w:b/>
          <w:bCs/>
          <w:sz w:val="24"/>
          <w:szCs w:val="24"/>
        </w:rPr>
        <w:t>зона отдыха и другие территории, связанные с использованием водных объектов или их частей для рекреационных целей</w:t>
      </w:r>
      <w:r w:rsidRPr="007E5802">
        <w:rPr>
          <w:sz w:val="24"/>
          <w:szCs w:val="24"/>
        </w:rPr>
        <w:t xml:space="preserve"> (далее также </w:t>
      </w:r>
      <w:r>
        <w:rPr>
          <w:sz w:val="24"/>
          <w:szCs w:val="24"/>
        </w:rPr>
        <w:t>–</w:t>
      </w:r>
      <w:r w:rsidRPr="007E5802">
        <w:rPr>
          <w:sz w:val="24"/>
          <w:szCs w:val="24"/>
        </w:rPr>
        <w:t xml:space="preserve"> зона</w:t>
      </w:r>
      <w:r>
        <w:rPr>
          <w:sz w:val="24"/>
          <w:szCs w:val="24"/>
        </w:rPr>
        <w:t xml:space="preserve"> </w:t>
      </w:r>
      <w:r w:rsidRPr="007E5802">
        <w:rPr>
          <w:sz w:val="24"/>
          <w:szCs w:val="24"/>
        </w:rPr>
        <w:t>отдыха) - участок территории, примыкающий к водному объекту, выделенный и закрепленный в порядке, установленном нормативными правовыми актами, а также комплекс временных и постоянных сооружений, расположенных на этом участке и несущих функциональную нагрузку в качестве оборудования зоны отдыха, обустроенный для интенсивного использования в рекреационных целях;</w:t>
      </w:r>
    </w:p>
    <w:p w14:paraId="2F329EE9" w14:textId="77777777" w:rsidR="007E5802" w:rsidRPr="007E5802" w:rsidRDefault="007E5802" w:rsidP="007E5802">
      <w:pPr>
        <w:pStyle w:val="a8"/>
        <w:autoSpaceDE w:val="0"/>
        <w:spacing w:after="0"/>
        <w:ind w:firstLine="680"/>
        <w:jc w:val="both"/>
        <w:rPr>
          <w:sz w:val="24"/>
          <w:szCs w:val="24"/>
        </w:rPr>
      </w:pPr>
      <w:r w:rsidRPr="00342202">
        <w:rPr>
          <w:b/>
          <w:bCs/>
          <w:sz w:val="24"/>
          <w:szCs w:val="24"/>
        </w:rPr>
        <w:t>владелец зоны отдыха</w:t>
      </w:r>
      <w:r w:rsidRPr="007E5802">
        <w:rPr>
          <w:sz w:val="24"/>
          <w:szCs w:val="24"/>
        </w:rPr>
        <w:t xml:space="preserve"> - юридическое лицо, физическое лицо, индивидуальный предприниматель, которым предоставлено право пользования водным объектом (его частью), имеющие в собственности или на ином законном основании земельный участок, предназначенный для оборудования и эксплуатации зоны отдыха водного объекта;</w:t>
      </w:r>
    </w:p>
    <w:p w14:paraId="44070F96" w14:textId="77777777" w:rsidR="007E5802" w:rsidRPr="007E5802" w:rsidRDefault="007E5802" w:rsidP="007E5802">
      <w:pPr>
        <w:autoSpaceDE w:val="0"/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342202">
        <w:rPr>
          <w:rFonts w:ascii="Times New Roman" w:hAnsi="Times New Roman" w:cs="Times New Roman"/>
          <w:b/>
          <w:bCs/>
          <w:sz w:val="24"/>
          <w:szCs w:val="24"/>
        </w:rPr>
        <w:t>пляж -</w:t>
      </w:r>
      <w:r w:rsidRPr="007E5802">
        <w:rPr>
          <w:rFonts w:ascii="Times New Roman" w:hAnsi="Times New Roman" w:cs="Times New Roman"/>
          <w:sz w:val="24"/>
          <w:szCs w:val="24"/>
        </w:rPr>
        <w:t xml:space="preserve"> участок побережья естественного или искусственного водоема с прибрежными водами (акваторией), оборудованный и пригодный для организованного отдыха, купания и приема оздоровительных и профилактических процедур.</w:t>
      </w:r>
    </w:p>
    <w:p w14:paraId="5DEDB725" w14:textId="035BCA81" w:rsidR="007E5802" w:rsidRDefault="007E5802" w:rsidP="007E5802">
      <w:pPr>
        <w:autoSpaceDE w:val="0"/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7E5802">
        <w:rPr>
          <w:rFonts w:ascii="Times New Roman" w:hAnsi="Times New Roman" w:cs="Times New Roman"/>
          <w:sz w:val="24"/>
          <w:szCs w:val="24"/>
        </w:rPr>
        <w:t xml:space="preserve">Другие понятия, используемые в Правилах, применяются в значениях, определяемых Водным кодексом Российской Федерации и иными нормативными правовыми актами Российской Федерации и </w:t>
      </w:r>
      <w:proofErr w:type="gramStart"/>
      <w:r w:rsidR="00E33A9F">
        <w:rPr>
          <w:rFonts w:ascii="Times New Roman" w:hAnsi="Times New Roman" w:cs="Times New Roman"/>
          <w:sz w:val="24"/>
          <w:szCs w:val="24"/>
        </w:rPr>
        <w:t xml:space="preserve">Смоленской </w:t>
      </w:r>
      <w:r w:rsidRPr="007E5802">
        <w:rPr>
          <w:rFonts w:ascii="Times New Roman" w:hAnsi="Times New Roman" w:cs="Times New Roman"/>
          <w:sz w:val="24"/>
          <w:szCs w:val="24"/>
        </w:rPr>
        <w:t xml:space="preserve"> области</w:t>
      </w:r>
      <w:proofErr w:type="gramEnd"/>
      <w:r w:rsidRPr="007E5802">
        <w:rPr>
          <w:rFonts w:ascii="Times New Roman" w:hAnsi="Times New Roman" w:cs="Times New Roman"/>
          <w:sz w:val="24"/>
          <w:szCs w:val="24"/>
        </w:rPr>
        <w:t>.</w:t>
      </w:r>
    </w:p>
    <w:p w14:paraId="6196803E" w14:textId="77777777" w:rsidR="00342202" w:rsidRPr="007E5802" w:rsidRDefault="00342202" w:rsidP="007E5802">
      <w:pPr>
        <w:autoSpaceDE w:val="0"/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14:paraId="5F66198E" w14:textId="429C728E" w:rsidR="00BA74A6" w:rsidRPr="00BA74A6" w:rsidRDefault="00785552" w:rsidP="00BA74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="00BA74A6" w:rsidRPr="00BA74A6">
        <w:rPr>
          <w:rFonts w:ascii="Times New Roman" w:hAnsi="Times New Roman" w:cs="Times New Roman"/>
          <w:b/>
          <w:bCs/>
          <w:sz w:val="24"/>
          <w:szCs w:val="24"/>
        </w:rPr>
        <w:t>. Требования к определению водных объектов или их частей,</w:t>
      </w:r>
    </w:p>
    <w:p w14:paraId="6AEF3F1D" w14:textId="77777777" w:rsidR="00BA74A6" w:rsidRPr="00BA74A6" w:rsidRDefault="00BA74A6" w:rsidP="00BA74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74A6">
        <w:rPr>
          <w:rFonts w:ascii="Times New Roman" w:hAnsi="Times New Roman" w:cs="Times New Roman"/>
          <w:b/>
          <w:bCs/>
          <w:sz w:val="24"/>
          <w:szCs w:val="24"/>
        </w:rPr>
        <w:t>предназначенных для использования в рекреационных целях</w:t>
      </w:r>
    </w:p>
    <w:p w14:paraId="4616E324" w14:textId="6820ADFC" w:rsidR="00BA74A6" w:rsidRPr="00BA74A6" w:rsidRDefault="00BA74A6" w:rsidP="00BA74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2.1.  Водные объекты или их части, предназначенные для использования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50BBA" w:rsidRPr="00BA74A6">
        <w:rPr>
          <w:rFonts w:ascii="Times New Roman" w:hAnsi="Times New Roman" w:cs="Times New Roman"/>
          <w:sz w:val="24"/>
          <w:szCs w:val="24"/>
        </w:rPr>
        <w:t>в рекреационных целях,</w:t>
      </w:r>
      <w:r w:rsidRPr="00BA74A6">
        <w:rPr>
          <w:rFonts w:ascii="Times New Roman" w:hAnsi="Times New Roman" w:cs="Times New Roman"/>
          <w:sz w:val="24"/>
          <w:szCs w:val="24"/>
        </w:rPr>
        <w:t xml:space="preserve"> определяются постановлением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A74A6">
        <w:rPr>
          <w:rFonts w:ascii="Times New Roman" w:hAnsi="Times New Roman" w:cs="Times New Roman"/>
          <w:sz w:val="24"/>
          <w:szCs w:val="24"/>
        </w:rPr>
        <w:t>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«город Десногорск» Смоленской области </w:t>
      </w:r>
      <w:r w:rsidRPr="00BA74A6">
        <w:rPr>
          <w:rFonts w:ascii="Times New Roman" w:hAnsi="Times New Roman" w:cs="Times New Roman"/>
          <w:sz w:val="24"/>
          <w:szCs w:val="24"/>
        </w:rPr>
        <w:t xml:space="preserve">(далее – </w:t>
      </w:r>
      <w:r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Pr="00BA74A6">
        <w:rPr>
          <w:rFonts w:ascii="Times New Roman" w:hAnsi="Times New Roman" w:cs="Times New Roman"/>
          <w:sz w:val="24"/>
          <w:szCs w:val="24"/>
        </w:rPr>
        <w:t>).</w:t>
      </w:r>
    </w:p>
    <w:p w14:paraId="4BFA7321" w14:textId="65D27225" w:rsidR="00BA74A6" w:rsidRPr="00BA74A6" w:rsidRDefault="00BA74A6" w:rsidP="00BA74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2.2.  Береговая территория зоны рекреации водного объекта должна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соответствовать санитарным и противопожарным нормам, правилам. Зоны рекреации водных объектов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располагаются на расстоянии не менее 500 м выше по течению от мест выпуска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сточных вод, участков, используемых для хозяйственно-бытовых целей,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стойбищ, водопоя скота, а также не ближе 250 м выше и 1000 м ниже портовых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гидротехнических сооружений, пристаней, причалов, нефтеналивных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приспособлений.</w:t>
      </w:r>
    </w:p>
    <w:p w14:paraId="72C3447E" w14:textId="3A17FB96" w:rsidR="00BA74A6" w:rsidRDefault="00BA74A6" w:rsidP="00B50B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 местах, отведенных для купания и выше их по течению до 500 м,</w:t>
      </w:r>
      <w:r w:rsidR="00B50BB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запрещается стирка белья и купание животных.</w:t>
      </w:r>
    </w:p>
    <w:p w14:paraId="451B8DD2" w14:textId="09F8364B" w:rsidR="00B50BBA" w:rsidRPr="00BA74A6" w:rsidRDefault="00B50BBA" w:rsidP="00B50B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Площадь водного зеркала в месте купания при проточном водоеме должна обеспечивать не менее 5 м</w:t>
      </w:r>
      <w:r w:rsidR="00F31EC3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F31EC3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одного купающегося, а на непроточном водоеме – 10-15 м</w:t>
      </w:r>
      <w:r w:rsidR="00D37BA1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На одного человека должно приходиться не менее 2 </w:t>
      </w:r>
      <w:r w:rsidR="00D37BA1">
        <w:rPr>
          <w:rFonts w:ascii="Times New Roman" w:hAnsi="Times New Roman" w:cs="Times New Roman"/>
          <w:sz w:val="24"/>
          <w:szCs w:val="24"/>
        </w:rPr>
        <w:t>м</w:t>
      </w:r>
      <w:r w:rsidR="00D37BA1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площади пляжа.</w:t>
      </w:r>
    </w:p>
    <w:p w14:paraId="19DDF6C5" w14:textId="4E0D09FE" w:rsidR="00BA74A6" w:rsidRPr="00BA74A6" w:rsidRDefault="00BA74A6" w:rsidP="00F31E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 местах, отведенных для купания, не должно быть выхода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на поверхность грунтовых вод, заболоченных поверхностей, влияющих на их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санитарно-гигиеническое состояние, водоворотов, воронок и течения,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превышающего 0,5 м/с, резких колебаний уровня воды.</w:t>
      </w:r>
    </w:p>
    <w:p w14:paraId="06FEEEAA" w14:textId="6D41AD23" w:rsidR="00BA74A6" w:rsidRPr="00BA74A6" w:rsidRDefault="00BA74A6" w:rsidP="00F31E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Дно водного объекта в пределах участка акватории, отведенного для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купания, должно иметь постепенный скат без уступов до глубины 1,75 м, при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ширине полосы от берега не менее 15 м.</w:t>
      </w:r>
    </w:p>
    <w:p w14:paraId="20B3C403" w14:textId="3A83C9E0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Вход в воду в местах купания должен быть удобен и безопасен. При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отсутствии такового или неблагоприятных ландшафтных условиях необходимо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обеспечить удобный подход к воде при помощи лестниц, пандусов, плотов,</w:t>
      </w:r>
      <w:r w:rsidR="00F31EC3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понтонов и т.д. Границы участка акватории водного объекта, отведенного для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купания, в местах купания обозначаются буйками оранжевого цвета,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расположенными на расстоянии 25 - 30 м один от другого и до 25 м от мест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 глубиной 1,3 м. Ограждение опасных мест для плавания выполняют в виде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буйков из металлических или пластмассовых шаров с прикрепленной к ним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 xml:space="preserve">цепочкой ограждения из пенопластовых </w:t>
      </w:r>
      <w:r w:rsidRPr="00BA74A6">
        <w:rPr>
          <w:rFonts w:ascii="Times New Roman" w:hAnsi="Times New Roman" w:cs="Times New Roman"/>
          <w:sz w:val="24"/>
          <w:szCs w:val="24"/>
        </w:rPr>
        <w:lastRenderedPageBreak/>
        <w:t>поплавков. Плавучие ограждения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должны иметь яркую окраску, хорошо заметную для плавающих.</w:t>
      </w:r>
    </w:p>
    <w:p w14:paraId="063A7CAF" w14:textId="0913560B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Не допускается использовать для обозначения границы участка акватории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водного объекта, отведенного для купания, предметы, которые могут быть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похожи на плавающий бытовой мусор (в частности, бутылки, канистры).</w:t>
      </w:r>
    </w:p>
    <w:p w14:paraId="3D8FAECB" w14:textId="4C776A84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 зонах рекреации водных объектов отводятся участки для купания лиц,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не умеющих плавать, с глубиной не более 1,2 м. Участки обозначаются линией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поплавков, закрепленных на тросах.</w:t>
      </w:r>
    </w:p>
    <w:p w14:paraId="22089389" w14:textId="7F72D1ED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Зона рекреации водного объекта должна отвечать установленным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санитарным требованиям.</w:t>
      </w:r>
    </w:p>
    <w:p w14:paraId="0372F25B" w14:textId="204FA897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Перед началом купального сезона дно водоема до границы плавания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должно быть обследовано водолазами и очищено от водных растений, коряг,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камней, стекла и др., иметь постепенный скат без уступов до глубины 1,75 м,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при ширине полосы от берега не менее 15 м.</w:t>
      </w:r>
    </w:p>
    <w:p w14:paraId="16299D58" w14:textId="2854C8C7" w:rsidR="006D6766" w:rsidRPr="006D676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D6766">
        <w:rPr>
          <w:rFonts w:ascii="Times New Roman" w:hAnsi="Times New Roman" w:cs="Times New Roman"/>
          <w:sz w:val="24"/>
          <w:szCs w:val="24"/>
        </w:rPr>
        <w:t>2.3. Зоны рекреации водных объектов в период купального сезона</w:t>
      </w:r>
      <w:r w:rsidR="00C511AA" w:rsidRPr="006D6766">
        <w:rPr>
          <w:rFonts w:ascii="Times New Roman" w:hAnsi="Times New Roman" w:cs="Times New Roman"/>
          <w:sz w:val="24"/>
          <w:szCs w:val="24"/>
        </w:rPr>
        <w:t xml:space="preserve"> </w:t>
      </w:r>
      <w:r w:rsidRPr="006D6766">
        <w:rPr>
          <w:rFonts w:ascii="Times New Roman" w:hAnsi="Times New Roman" w:cs="Times New Roman"/>
          <w:sz w:val="24"/>
          <w:szCs w:val="24"/>
        </w:rPr>
        <w:t xml:space="preserve">оборудуются </w:t>
      </w:r>
      <w:r w:rsidR="006D6766" w:rsidRPr="006D6766">
        <w:rPr>
          <w:rFonts w:ascii="Times New Roman" w:hAnsi="Times New Roman" w:cs="Times New Roman"/>
          <w:sz w:val="24"/>
          <w:szCs w:val="24"/>
        </w:rPr>
        <w:t>стендами с материалами по профилактике несчастных случаев на воде, данными о температуре воздуха и воды, возможна установка лежаков, тентов, зонтов для защиты от солнца.</w:t>
      </w:r>
    </w:p>
    <w:p w14:paraId="221D3562" w14:textId="67322419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2.4. В зонах рекреации водных объектов в период купального сезона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рекомендуется организация дежурства медицинского персонала для оказания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медицинской помощи пострадавшим на воде.</w:t>
      </w:r>
    </w:p>
    <w:p w14:paraId="54F23F71" w14:textId="62A740B0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Обучение плаванию должно проводиться в специально отведенных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местах, при обучении плаванию ответственность за безопасность несет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преподаватель (инструктор, тренер, воспитатель), проводящий обучение или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тренировки.</w:t>
      </w:r>
    </w:p>
    <w:p w14:paraId="6B2DC998" w14:textId="7DAD73B7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Каждый гражданин обязан оказать посильную помощь терпящему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бедствие на воде.</w:t>
      </w:r>
    </w:p>
    <w:p w14:paraId="392869FD" w14:textId="4AA400D9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Должна систематически проводиться разъяснительная работа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по предупреждению несчастных случаев на воде с использованием радио,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трансляционных установок, стендов, фотовитрин с профилактическим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материалом.</w:t>
      </w:r>
    </w:p>
    <w:p w14:paraId="28A57A33" w14:textId="178560BE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При определении водных объектов или их частей, предназначенных для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использования в рекреационных целях необходимо учитывать указания</w:t>
      </w:r>
      <w:r w:rsidR="00C511AA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Государственной инспекции по маломерным судам.</w:t>
      </w:r>
    </w:p>
    <w:p w14:paraId="6F4DC008" w14:textId="77777777" w:rsidR="00BA74A6" w:rsidRPr="00BA74A6" w:rsidRDefault="00BA74A6" w:rsidP="00C511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2.5. Запрещается:</w:t>
      </w:r>
    </w:p>
    <w:p w14:paraId="10EE6084" w14:textId="0EC368EB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купаться в местах, где выставлены щиты (аншлаги) с предупреждениями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и запрещающими надписями;</w:t>
      </w:r>
    </w:p>
    <w:p w14:paraId="23F9713C" w14:textId="0AB709D2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купаться в необорудованных, незнакомых местах;</w:t>
      </w:r>
    </w:p>
    <w:p w14:paraId="3379D700" w14:textId="496072FB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заплывать за буйки, обозначающие границы плавания;</w:t>
      </w:r>
    </w:p>
    <w:p w14:paraId="1CE31FC2" w14:textId="50DFB38E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подплывать к моторным, парусным судам, весельным лодкам и другим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плавсредствам;</w:t>
      </w:r>
    </w:p>
    <w:p w14:paraId="295C6F9E" w14:textId="6381F1D2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прыгать в воду с катеров, лодок, причалов, а также сооружений,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не приспособленных для этих целей;</w:t>
      </w:r>
    </w:p>
    <w:p w14:paraId="5A32C2EF" w14:textId="6EFFB300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загрязнять и засорять водоемы;</w:t>
      </w:r>
    </w:p>
    <w:p w14:paraId="3FD94BC6" w14:textId="30A0E63A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продавать и распивать спиртные напитки, купаться в состоянии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алкогольного опьянения;</w:t>
      </w:r>
    </w:p>
    <w:p w14:paraId="4A6161BE" w14:textId="346B2DCB" w:rsidR="00BA74A6" w:rsidRPr="00BA74A6" w:rsidRDefault="00BA74A6" w:rsidP="00FB10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приводить с собой собак и других животных, за исключением</w:t>
      </w:r>
      <w:r w:rsidR="00FD795F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собак-поводырей;</w:t>
      </w:r>
    </w:p>
    <w:p w14:paraId="4397782B" w14:textId="1793A425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оставлять на берегу, в кабинах для переодевания отходы и другой мусор,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за исключением специально предназначенных мест сбора ТКО;</w:t>
      </w:r>
    </w:p>
    <w:p w14:paraId="7DE0B49B" w14:textId="3CB7572C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играть с мячом и в спортивные игры в не отведенных для этих целей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местах, а также допускать в воде шалости, связанные с нырянием и захватом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купающихся;</w:t>
      </w:r>
    </w:p>
    <w:p w14:paraId="5CA18BA5" w14:textId="0D42B254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подавать крики ложной тревоги;</w:t>
      </w:r>
    </w:p>
    <w:p w14:paraId="41F5535A" w14:textId="2E10430C" w:rsidR="00BA74A6" w:rsidRPr="00BA74A6" w:rsidRDefault="00FD795F" w:rsidP="00FD79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плавать на досках, бревнах, лежаках, автомобильных камерах, иных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непредназначенных для плавания предметов.</w:t>
      </w:r>
    </w:p>
    <w:p w14:paraId="2F08BD37" w14:textId="7F6812BA" w:rsidR="00BA74A6" w:rsidRPr="00BA74A6" w:rsidRDefault="00BA74A6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2.6. Зоны рекреации водных объектов, предназначенные для занятий</w:t>
      </w:r>
      <w:r w:rsidR="004D124C">
        <w:rPr>
          <w:rFonts w:ascii="Times New Roman" w:hAnsi="Times New Roman" w:cs="Times New Roman"/>
          <w:sz w:val="24"/>
          <w:szCs w:val="24"/>
        </w:rPr>
        <w:t xml:space="preserve"> </w:t>
      </w:r>
      <w:r w:rsidR="004D124C" w:rsidRPr="00BA74A6">
        <w:rPr>
          <w:rFonts w:ascii="Times New Roman" w:hAnsi="Times New Roman" w:cs="Times New Roman"/>
          <w:sz w:val="24"/>
          <w:szCs w:val="24"/>
        </w:rPr>
        <w:t>спортом,</w:t>
      </w:r>
      <w:r w:rsidRPr="00BA74A6">
        <w:rPr>
          <w:rFonts w:ascii="Times New Roman" w:hAnsi="Times New Roman" w:cs="Times New Roman"/>
          <w:sz w:val="24"/>
          <w:szCs w:val="24"/>
        </w:rPr>
        <w:t xml:space="preserve"> должны соответствовать следующим требованиям:</w:t>
      </w:r>
    </w:p>
    <w:p w14:paraId="7C902F33" w14:textId="654EAB80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водная среда в месте проведения занятий должна быть сертифицирована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соответствующими органами на предмет соответствия для плавания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и отсутствие в ней вредных примесей;</w:t>
      </w:r>
    </w:p>
    <w:p w14:paraId="5407C5BF" w14:textId="643542BE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минимальная глубина водного объекта в любой точке трассы должна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быть 1,40 м;</w:t>
      </w:r>
    </w:p>
    <w:p w14:paraId="551CA86B" w14:textId="03A3460A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минимальная температура воды должна быть 16 градусов, а максимальная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температура 31 градус;</w:t>
      </w:r>
    </w:p>
    <w:p w14:paraId="14635B24" w14:textId="4F614064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трасса должна быть проложена в местах со слабым течением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небольшими приливами;</w:t>
      </w:r>
    </w:p>
    <w:p w14:paraId="42AC3BDC" w14:textId="76F970FF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вблизи не должно быть источников загрязнения вод;</w:t>
      </w:r>
    </w:p>
    <w:p w14:paraId="4DAF89BC" w14:textId="78BD66EA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акватория должна быть свободна от плавучих средств и отдельных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плавающих предметов, без водоворотов и ключей;</w:t>
      </w:r>
    </w:p>
    <w:p w14:paraId="5FCEB8A0" w14:textId="05967A0E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грунт должен быть тщательно обследован и освобожден от посторонних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предметов.</w:t>
      </w:r>
    </w:p>
    <w:p w14:paraId="0E83AEF9" w14:textId="1618273C" w:rsidR="00BA74A6" w:rsidRPr="00BA74A6" w:rsidRDefault="00BA74A6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2.7. Зоны рекреации водных объектов, предназначенные для занятий</w:t>
      </w:r>
      <w:r w:rsidR="004D124C">
        <w:rPr>
          <w:rFonts w:ascii="Times New Roman" w:hAnsi="Times New Roman" w:cs="Times New Roman"/>
          <w:sz w:val="24"/>
          <w:szCs w:val="24"/>
        </w:rPr>
        <w:t xml:space="preserve"> </w:t>
      </w:r>
      <w:r w:rsidR="008A2845" w:rsidRPr="00BA74A6">
        <w:rPr>
          <w:rFonts w:ascii="Times New Roman" w:hAnsi="Times New Roman" w:cs="Times New Roman"/>
          <w:sz w:val="24"/>
          <w:szCs w:val="24"/>
        </w:rPr>
        <w:t>рыболовным спортом,</w:t>
      </w:r>
      <w:r w:rsidRPr="00BA74A6">
        <w:rPr>
          <w:rFonts w:ascii="Times New Roman" w:hAnsi="Times New Roman" w:cs="Times New Roman"/>
          <w:sz w:val="24"/>
          <w:szCs w:val="24"/>
        </w:rPr>
        <w:t xml:space="preserve"> должны соответствовать следующим требованиям:</w:t>
      </w:r>
    </w:p>
    <w:p w14:paraId="64F169FF" w14:textId="178F27BF" w:rsidR="00BA74A6" w:rsidRPr="00BA74A6" w:rsidRDefault="004D124C" w:rsidP="004D12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водный объект должен, по возможности, не иметь разрывов внутри зоны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соревнований в виде мачт линий электропередач, мостов и других естественных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препятствий;</w:t>
      </w:r>
    </w:p>
    <w:p w14:paraId="774B80D7" w14:textId="60E9E4F1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рельеф дна водного объекта (большие и малые реки, каналы,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водохранилища и замкнутые водоемы) должен быть по возможности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одинаковым на всем протяжении каждой из зон места проведения соревнования;</w:t>
      </w:r>
    </w:p>
    <w:p w14:paraId="181F0624" w14:textId="23787F3D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средняя глубина водного объекта должна быть не менее 1,5 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на дистанции от 10 до 50 м от берега;</w:t>
      </w:r>
    </w:p>
    <w:p w14:paraId="793B4294" w14:textId="42F23324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ширина водного объекта должна составлять не менее 35 м.</w:t>
      </w:r>
    </w:p>
    <w:p w14:paraId="5DD3DC3C" w14:textId="5219C81B" w:rsidR="00BA74A6" w:rsidRPr="00BA74A6" w:rsidRDefault="00BA74A6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2.8. Зоны рекреации водных объектах, предназначенных для занятий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="008A2845" w:rsidRPr="00BA74A6">
        <w:rPr>
          <w:rFonts w:ascii="Times New Roman" w:hAnsi="Times New Roman" w:cs="Times New Roman"/>
          <w:sz w:val="24"/>
          <w:szCs w:val="24"/>
        </w:rPr>
        <w:t>водно-моторным спортом,</w:t>
      </w:r>
      <w:r w:rsidRPr="00BA74A6">
        <w:rPr>
          <w:rFonts w:ascii="Times New Roman" w:hAnsi="Times New Roman" w:cs="Times New Roman"/>
          <w:sz w:val="24"/>
          <w:szCs w:val="24"/>
        </w:rPr>
        <w:t xml:space="preserve"> должны соответствовать следующим требованиям:</w:t>
      </w:r>
    </w:p>
    <w:p w14:paraId="6AD8BDD4" w14:textId="4DCB6617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расположение трассы в стороне от основного судового хода (фарватера),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чтобы посторонние суда не создавали помех;</w:t>
      </w:r>
    </w:p>
    <w:p w14:paraId="0A57AB94" w14:textId="27DC9A1C" w:rsidR="00BA74A6" w:rsidRPr="00BA74A6" w:rsidRDefault="00BA74A6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ширина трассы для движения судов на прямых участках должна быть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не менее 75 м в каждом направлении;</w:t>
      </w:r>
    </w:p>
    <w:p w14:paraId="0FBDCD66" w14:textId="0561081F" w:rsidR="00BA74A6" w:rsidRPr="00BA74A6" w:rsidRDefault="00BA74A6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 пределах ширины трассы не должно быть никаких препятствий, которые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нужно обходить судам (мели, камни, сваи и т.д.).</w:t>
      </w:r>
    </w:p>
    <w:p w14:paraId="245B8F51" w14:textId="4F00DDE4" w:rsidR="00BA74A6" w:rsidRPr="00BA74A6" w:rsidRDefault="00BA74A6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2.9. Для тренировочного и соревновательного процесса по воднолыжному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спорту длина дистанции водного объекта должна быть не менее 260 м. Ширина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дистанции не менее 210 м.</w:t>
      </w:r>
    </w:p>
    <w:p w14:paraId="79E803A5" w14:textId="0A7BC398" w:rsidR="00BA74A6" w:rsidRPr="00BA74A6" w:rsidRDefault="00BA74A6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2.10. Зоны рекреации водных объектов, предназначенных для занятий</w:t>
      </w:r>
      <w:r w:rsidR="008A2845">
        <w:rPr>
          <w:rFonts w:ascii="Times New Roman" w:hAnsi="Times New Roman" w:cs="Times New Roman"/>
          <w:sz w:val="24"/>
          <w:szCs w:val="24"/>
        </w:rPr>
        <w:t xml:space="preserve"> </w:t>
      </w:r>
      <w:r w:rsidR="008A2845" w:rsidRPr="00BA74A6">
        <w:rPr>
          <w:rFonts w:ascii="Times New Roman" w:hAnsi="Times New Roman" w:cs="Times New Roman"/>
          <w:sz w:val="24"/>
          <w:szCs w:val="24"/>
        </w:rPr>
        <w:t>парусным спортом,</w:t>
      </w:r>
      <w:r w:rsidRPr="00BA74A6">
        <w:rPr>
          <w:rFonts w:ascii="Times New Roman" w:hAnsi="Times New Roman" w:cs="Times New Roman"/>
          <w:sz w:val="24"/>
          <w:szCs w:val="24"/>
        </w:rPr>
        <w:t xml:space="preserve"> должны соответствовать следующим требованиям:</w:t>
      </w:r>
    </w:p>
    <w:p w14:paraId="31A3C09B" w14:textId="5288BE7D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дистанция водного объекта не должна перегораживать подход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к пристаням или не оставлять места для прохода судов, не участвующих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в соревновании;</w:t>
      </w:r>
    </w:p>
    <w:p w14:paraId="17723E4C" w14:textId="1B1D65F4" w:rsidR="00BA74A6" w:rsidRPr="00BA74A6" w:rsidRDefault="008A2845" w:rsidP="008A28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A74A6" w:rsidRPr="00BA74A6">
        <w:rPr>
          <w:rFonts w:ascii="Times New Roman" w:hAnsi="Times New Roman" w:cs="Times New Roman"/>
          <w:sz w:val="24"/>
          <w:szCs w:val="24"/>
        </w:rPr>
        <w:t>дистанция должна быть расположена на расстоянии не менее 500 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от объектов потенциальной опасности, таких как плотина, провисшие провода,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74A6" w:rsidRPr="00BA74A6">
        <w:rPr>
          <w:rFonts w:ascii="Times New Roman" w:hAnsi="Times New Roman" w:cs="Times New Roman"/>
          <w:sz w:val="24"/>
          <w:szCs w:val="24"/>
        </w:rPr>
        <w:t>другие объекты навигационной опасности.</w:t>
      </w:r>
    </w:p>
    <w:p w14:paraId="3AA50484" w14:textId="77777777" w:rsidR="008A2845" w:rsidRDefault="008A2845" w:rsidP="00BA74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B0DA3DA" w14:textId="2D4CEB50" w:rsidR="00BA74A6" w:rsidRPr="00BA74A6" w:rsidRDefault="00785552" w:rsidP="00791D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III</w:t>
      </w:r>
      <w:r w:rsidR="00BA74A6" w:rsidRPr="00BA74A6">
        <w:rPr>
          <w:rFonts w:ascii="Times New Roman" w:hAnsi="Times New Roman" w:cs="Times New Roman"/>
          <w:b/>
          <w:bCs/>
          <w:sz w:val="24"/>
          <w:szCs w:val="24"/>
        </w:rPr>
        <w:t>. Требования к определению зон отдыха и других территорий, включая</w:t>
      </w:r>
    </w:p>
    <w:p w14:paraId="1553BA9D" w14:textId="77777777" w:rsidR="00BA74A6" w:rsidRPr="00BA74A6" w:rsidRDefault="00BA74A6" w:rsidP="00791D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74A6">
        <w:rPr>
          <w:rFonts w:ascii="Times New Roman" w:hAnsi="Times New Roman" w:cs="Times New Roman"/>
          <w:b/>
          <w:bCs/>
          <w:sz w:val="24"/>
          <w:szCs w:val="24"/>
        </w:rPr>
        <w:t>пляжи, связанных с использованием водных объектов или их частей для</w:t>
      </w:r>
    </w:p>
    <w:p w14:paraId="482AD966" w14:textId="77777777" w:rsidR="00BA74A6" w:rsidRPr="00BA74A6" w:rsidRDefault="00BA74A6" w:rsidP="00791D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74A6">
        <w:rPr>
          <w:rFonts w:ascii="Times New Roman" w:hAnsi="Times New Roman" w:cs="Times New Roman"/>
          <w:b/>
          <w:bCs/>
          <w:sz w:val="24"/>
          <w:szCs w:val="24"/>
        </w:rPr>
        <w:t>рекреационных целей</w:t>
      </w:r>
    </w:p>
    <w:p w14:paraId="4325EDFB" w14:textId="4A40B24C" w:rsidR="00BA74A6" w:rsidRPr="00BA74A6" w:rsidRDefault="00BA74A6" w:rsidP="00791DC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1DCB">
        <w:rPr>
          <w:rFonts w:ascii="Times New Roman" w:hAnsi="Times New Roman" w:cs="Times New Roman"/>
          <w:sz w:val="24"/>
          <w:szCs w:val="24"/>
        </w:rPr>
        <w:t>3.</w:t>
      </w:r>
      <w:r w:rsidR="00791DCB" w:rsidRPr="00791DCB">
        <w:rPr>
          <w:rFonts w:ascii="Times New Roman" w:hAnsi="Times New Roman" w:cs="Times New Roman"/>
          <w:sz w:val="24"/>
          <w:szCs w:val="24"/>
        </w:rPr>
        <w:t>1</w:t>
      </w:r>
      <w:r w:rsidRPr="00791DCB">
        <w:rPr>
          <w:rFonts w:ascii="Times New Roman" w:hAnsi="Times New Roman" w:cs="Times New Roman"/>
          <w:sz w:val="24"/>
          <w:szCs w:val="24"/>
        </w:rPr>
        <w:t xml:space="preserve">. </w:t>
      </w:r>
      <w:r w:rsidR="00791DCB" w:rsidRPr="00791DCB">
        <w:rPr>
          <w:rFonts w:ascii="Times New Roman" w:hAnsi="Times New Roman" w:cs="Times New Roman"/>
          <w:sz w:val="24"/>
          <w:szCs w:val="24"/>
        </w:rPr>
        <w:t>К местам (зонам) массового отдыха населения следует относить</w:t>
      </w:r>
      <w:r w:rsidR="00791DCB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территории, выделенные в генпланах городов, схемах районной планировки</w:t>
      </w:r>
      <w:r w:rsidR="00791DCB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и развития пригородной зоны, решениях органов местного самоуправления</w:t>
      </w:r>
      <w:r w:rsidR="00791DCB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для организации курортных зон, размещения санаториев, домов отдыха,</w:t>
      </w:r>
      <w:r w:rsidR="00791DCB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пансионатов, баз туризма, дачных и садово-огородных участков,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организованного отдыха населения (городские пляжи, парки, спортивные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791DCB" w:rsidRPr="00791DCB">
        <w:rPr>
          <w:rFonts w:ascii="Times New Roman" w:hAnsi="Times New Roman" w:cs="Times New Roman"/>
          <w:sz w:val="24"/>
          <w:szCs w:val="24"/>
        </w:rPr>
        <w:t>базы и их сооружения на открытом воздухе).</w:t>
      </w:r>
      <w:r w:rsidRPr="00791DC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678707" w14:textId="799AB595" w:rsidR="00181ABA" w:rsidRPr="00181ABA" w:rsidRDefault="00BA74A6" w:rsidP="00181A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1ABA">
        <w:rPr>
          <w:rFonts w:ascii="Times New Roman" w:hAnsi="Times New Roman" w:cs="Times New Roman"/>
          <w:sz w:val="24"/>
          <w:szCs w:val="24"/>
        </w:rPr>
        <w:t>3.</w:t>
      </w:r>
      <w:r w:rsidR="00791DCB" w:rsidRPr="00181ABA">
        <w:rPr>
          <w:rFonts w:ascii="Times New Roman" w:hAnsi="Times New Roman" w:cs="Times New Roman"/>
          <w:sz w:val="24"/>
          <w:szCs w:val="24"/>
        </w:rPr>
        <w:t>2</w:t>
      </w:r>
      <w:r w:rsidRPr="00181ABA">
        <w:rPr>
          <w:rFonts w:ascii="Times New Roman" w:hAnsi="Times New Roman" w:cs="Times New Roman"/>
          <w:sz w:val="24"/>
          <w:szCs w:val="24"/>
        </w:rPr>
        <w:t xml:space="preserve">.  </w:t>
      </w:r>
      <w:r w:rsidR="00181ABA" w:rsidRPr="00181ABA">
        <w:rPr>
          <w:rFonts w:ascii="Times New Roman" w:hAnsi="Times New Roman" w:cs="Times New Roman"/>
          <w:sz w:val="24"/>
          <w:szCs w:val="24"/>
        </w:rPr>
        <w:t>Местом (зоной) массового отдыха (далее – место отдыха) является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общественное пространство, участок озелененной территории, выделенный в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 xml:space="preserve">соответствии с действующим </w:t>
      </w:r>
      <w:r w:rsidR="00181ABA" w:rsidRPr="00181ABA">
        <w:rPr>
          <w:rFonts w:ascii="Times New Roman" w:hAnsi="Times New Roman" w:cs="Times New Roman"/>
          <w:sz w:val="24"/>
          <w:szCs w:val="24"/>
        </w:rPr>
        <w:lastRenderedPageBreak/>
        <w:t>законодательством, соответствующим образом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обустроенный для интенсивного использования в целях рекреации, а также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комплекс временных и постоянных сооружений, расположенных на этом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участке и несущих функциональную нагрузку в качестве объектов и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оборудования места отдыха и относящихся к объектам и элементам</w:t>
      </w:r>
      <w:r w:rsidR="00181ABA">
        <w:rPr>
          <w:rFonts w:ascii="Times New Roman" w:hAnsi="Times New Roman" w:cs="Times New Roman"/>
          <w:sz w:val="24"/>
          <w:szCs w:val="24"/>
        </w:rPr>
        <w:t xml:space="preserve"> </w:t>
      </w:r>
      <w:r w:rsidR="00181ABA" w:rsidRPr="00181ABA">
        <w:rPr>
          <w:rFonts w:ascii="Times New Roman" w:hAnsi="Times New Roman" w:cs="Times New Roman"/>
          <w:sz w:val="24"/>
          <w:szCs w:val="24"/>
        </w:rPr>
        <w:t>благоустройства территории, а также малых архитектурных форм.</w:t>
      </w:r>
    </w:p>
    <w:p w14:paraId="22046491" w14:textId="638B4C1C" w:rsidR="00BA74A6" w:rsidRDefault="00181ABA" w:rsidP="00181A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1ABA">
        <w:rPr>
          <w:rFonts w:ascii="Times New Roman" w:hAnsi="Times New Roman" w:cs="Times New Roman"/>
          <w:sz w:val="24"/>
          <w:szCs w:val="24"/>
        </w:rPr>
        <w:t>Места отдыха могут иметь водный объект или его часть, используемые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81ABA">
        <w:rPr>
          <w:rFonts w:ascii="Times New Roman" w:hAnsi="Times New Roman" w:cs="Times New Roman"/>
          <w:sz w:val="24"/>
          <w:szCs w:val="24"/>
        </w:rPr>
        <w:t>или предназначенные для купания, спортивно-оздоровительных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81ABA">
        <w:rPr>
          <w:rFonts w:ascii="Times New Roman" w:hAnsi="Times New Roman" w:cs="Times New Roman"/>
          <w:sz w:val="24"/>
          <w:szCs w:val="24"/>
        </w:rPr>
        <w:t>и иных рекреационных целей.</w:t>
      </w:r>
    </w:p>
    <w:p w14:paraId="71F3C9CD" w14:textId="2FDE763A" w:rsidR="00181ABA" w:rsidRDefault="00181ABA" w:rsidP="00181A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</w:t>
      </w:r>
      <w:r w:rsidRPr="00181ABA">
        <w:rPr>
          <w:rFonts w:ascii="Times New Roman" w:hAnsi="Times New Roman" w:cs="Times New Roman"/>
          <w:sz w:val="24"/>
          <w:szCs w:val="24"/>
        </w:rPr>
        <w:t>Решение о создании новых мест отдыха принимается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81ABA"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образования «город Десногорск» Смоленской области </w:t>
      </w:r>
      <w:r w:rsidRPr="00181ABA">
        <w:rPr>
          <w:rFonts w:ascii="Times New Roman" w:hAnsi="Times New Roman" w:cs="Times New Roman"/>
          <w:sz w:val="24"/>
          <w:szCs w:val="24"/>
        </w:rPr>
        <w:t>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81ABA">
        <w:rPr>
          <w:rFonts w:ascii="Times New Roman" w:hAnsi="Times New Roman" w:cs="Times New Roman"/>
          <w:sz w:val="24"/>
          <w:szCs w:val="24"/>
        </w:rPr>
        <w:t>Генеральным планом, Правилами землепользования и застройки территории.</w:t>
      </w:r>
    </w:p>
    <w:p w14:paraId="6392A469" w14:textId="17EEA4C9" w:rsidR="00F54FB9" w:rsidRPr="00F54FB9" w:rsidRDefault="00F54FB9" w:rsidP="00F54F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4FB9">
        <w:rPr>
          <w:rFonts w:ascii="Times New Roman" w:hAnsi="Times New Roman" w:cs="Times New Roman"/>
          <w:sz w:val="24"/>
          <w:szCs w:val="24"/>
        </w:rPr>
        <w:t>3.4. При обеспечении зоны рекреации питьевой водой,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 xml:space="preserve">обеспечить её </w:t>
      </w:r>
      <w:r>
        <w:rPr>
          <w:rFonts w:ascii="Times New Roman" w:hAnsi="Times New Roman" w:cs="Times New Roman"/>
          <w:sz w:val="24"/>
          <w:szCs w:val="24"/>
        </w:rPr>
        <w:t>соответствие</w:t>
      </w:r>
      <w:r w:rsidRPr="00F54FB9">
        <w:rPr>
          <w:rFonts w:ascii="Times New Roman" w:hAnsi="Times New Roman" w:cs="Times New Roman"/>
          <w:sz w:val="24"/>
          <w:szCs w:val="24"/>
        </w:rPr>
        <w:t xml:space="preserve"> требованиям «ГОСТ Р 51232-98.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>Государственный стандарт Российской Федерации. Вода питьевая. Общие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>требования к организации и методам контроля качества».</w:t>
      </w:r>
    </w:p>
    <w:p w14:paraId="01A7062D" w14:textId="4D403F31" w:rsidR="00F54FB9" w:rsidRPr="00F54FB9" w:rsidRDefault="00F54FB9" w:rsidP="00F54F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4FB9">
        <w:rPr>
          <w:rFonts w:ascii="Times New Roman" w:hAnsi="Times New Roman" w:cs="Times New Roman"/>
          <w:sz w:val="24"/>
          <w:szCs w:val="24"/>
        </w:rPr>
        <w:t>При установке душевых установок – в них должна подаваться питьевая вода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>(п. 2.7 ГОСТ 17.1.5.02-80).</w:t>
      </w:r>
    </w:p>
    <w:p w14:paraId="7B176B3D" w14:textId="577FFCC7" w:rsidR="00F54FB9" w:rsidRPr="00F54FB9" w:rsidRDefault="00F54FB9" w:rsidP="00F54F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4FB9">
        <w:rPr>
          <w:rFonts w:ascii="Times New Roman" w:hAnsi="Times New Roman" w:cs="Times New Roman"/>
          <w:sz w:val="24"/>
          <w:szCs w:val="24"/>
        </w:rPr>
        <w:t>При устройстве туалетов должно быть предусмотрено устройство водонепроницаемых выгребов.</w:t>
      </w:r>
    </w:p>
    <w:p w14:paraId="7D25EF58" w14:textId="2162B570" w:rsidR="00F54FB9" w:rsidRPr="00F54FB9" w:rsidRDefault="00F54FB9" w:rsidP="00F54F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4FB9">
        <w:rPr>
          <w:rFonts w:ascii="Times New Roman" w:hAnsi="Times New Roman" w:cs="Times New Roman"/>
          <w:sz w:val="24"/>
          <w:szCs w:val="24"/>
        </w:rPr>
        <w:t>При устройстве пляжей - на пляже должно быть предусмотрено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 xml:space="preserve">помещение медицинского пункта и </w:t>
      </w:r>
      <w:r>
        <w:rPr>
          <w:rFonts w:ascii="Times New Roman" w:hAnsi="Times New Roman" w:cs="Times New Roman"/>
          <w:sz w:val="24"/>
          <w:szCs w:val="24"/>
        </w:rPr>
        <w:t>спасательного поста</w:t>
      </w:r>
      <w:r w:rsidRPr="00F54FB9">
        <w:rPr>
          <w:rFonts w:ascii="Times New Roman" w:hAnsi="Times New Roman" w:cs="Times New Roman"/>
          <w:sz w:val="24"/>
          <w:szCs w:val="24"/>
        </w:rPr>
        <w:t xml:space="preserve"> с наблюдательной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4FB9">
        <w:rPr>
          <w:rFonts w:ascii="Times New Roman" w:hAnsi="Times New Roman" w:cs="Times New Roman"/>
          <w:sz w:val="24"/>
          <w:szCs w:val="24"/>
        </w:rPr>
        <w:t>вышкой.</w:t>
      </w:r>
    </w:p>
    <w:p w14:paraId="3CD7422A" w14:textId="0D3597C4" w:rsidR="00B34957" w:rsidRPr="00B34957" w:rsidRDefault="00B34957" w:rsidP="00B349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34957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B34957">
        <w:rPr>
          <w:rFonts w:ascii="Times New Roman" w:hAnsi="Times New Roman" w:cs="Times New Roman"/>
          <w:sz w:val="24"/>
          <w:szCs w:val="24"/>
        </w:rPr>
        <w:t>. Контейнеры для мусора должны располагаться на бетонированных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площадках с удобными подъездными путями. Вывоз мусора осуществляется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по графику оператора.</w:t>
      </w:r>
    </w:p>
    <w:p w14:paraId="6F850F4A" w14:textId="1E066A9A" w:rsidR="00B34957" w:rsidRPr="00B34957" w:rsidRDefault="00B34957" w:rsidP="00B349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34957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4957">
        <w:rPr>
          <w:rFonts w:ascii="Times New Roman" w:hAnsi="Times New Roman" w:cs="Times New Roman"/>
          <w:sz w:val="24"/>
          <w:szCs w:val="24"/>
        </w:rPr>
        <w:t>. Вблизи зоны рекреации должно быть предусмотрено устройство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открытых автостоянок личного и общественного транспорта. Открытые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автостоянки вместимостью до 30 автомашин должны быть удалены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границ зоны рекреации на расстояние не менее 50 м, вместимостью до 100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автомашин - не менее 100 м, вместимостью свыше 100 автомашин - не менее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200 м.</w:t>
      </w:r>
    </w:p>
    <w:p w14:paraId="7EAA2F12" w14:textId="4206A1D5" w:rsidR="00B34957" w:rsidRDefault="00B34957" w:rsidP="00B349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34957">
        <w:rPr>
          <w:rFonts w:ascii="Times New Roman" w:hAnsi="Times New Roman" w:cs="Times New Roman"/>
          <w:sz w:val="24"/>
          <w:szCs w:val="24"/>
        </w:rPr>
        <w:t>Санитарно-защитные разрывы от зоны рекреации до открытых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957">
        <w:rPr>
          <w:rFonts w:ascii="Times New Roman" w:hAnsi="Times New Roman" w:cs="Times New Roman"/>
          <w:sz w:val="24"/>
          <w:szCs w:val="24"/>
        </w:rPr>
        <w:t>автостоянок должны быть озеленены.</w:t>
      </w:r>
    </w:p>
    <w:p w14:paraId="4A8BC48E" w14:textId="6CD662DD" w:rsidR="00E5206E" w:rsidRDefault="00E5206E" w:rsidP="007855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3.7. </w:t>
      </w:r>
      <w:r w:rsidRPr="00E5206E">
        <w:rPr>
          <w:rFonts w:ascii="Times New Roman" w:hAnsi="Times New Roman" w:cs="Times New Roman"/>
          <w:color w:val="000000"/>
          <w:sz w:val="24"/>
          <w:szCs w:val="24"/>
        </w:rPr>
        <w:t xml:space="preserve">Оборудование зоны рекреации и обеспечение безопасности использования водоема и пляжа </w:t>
      </w:r>
      <w:r w:rsidR="00785552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E5206E">
        <w:rPr>
          <w:rFonts w:ascii="Times New Roman" w:hAnsi="Times New Roman" w:cs="Times New Roman"/>
          <w:color w:val="000000"/>
          <w:sz w:val="24"/>
          <w:szCs w:val="24"/>
        </w:rPr>
        <w:t xml:space="preserve">существляются организациями и предприятиями, в ведении которых находится или </w:t>
      </w:r>
      <w:r w:rsidR="008D6AF8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Pr="00E5206E">
        <w:rPr>
          <w:rFonts w:ascii="Times New Roman" w:hAnsi="Times New Roman" w:cs="Times New Roman"/>
          <w:color w:val="000000"/>
          <w:sz w:val="24"/>
          <w:szCs w:val="24"/>
        </w:rPr>
        <w:t xml:space="preserve">удет находиться зона рекреации. </w:t>
      </w:r>
    </w:p>
    <w:p w14:paraId="1EE3E526" w14:textId="77777777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Функциональное зонирование территории специальных мест отдыха включают в себя: </w:t>
      </w:r>
    </w:p>
    <w:p w14:paraId="27DAA6B1" w14:textId="26149491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>- зону отдыха (территорию пляжа)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A399D82" w14:textId="1BFA4BB8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>- спортивную зону с площадками для игр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27B0769" w14:textId="136CAAF4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>- зону детского сектора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4D83549" w14:textId="1BC6F342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- зону обслуживания: гардеробные,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спасательный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потс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25813253" w14:textId="77777777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- пешеходные дорожки и коммуникации; </w:t>
      </w:r>
    </w:p>
    <w:p w14:paraId="687456EB" w14:textId="77777777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- зону озеленения; </w:t>
      </w:r>
    </w:p>
    <w:p w14:paraId="52375B1F" w14:textId="77777777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 xml:space="preserve">- зону купания (акваторию пляжа). </w:t>
      </w:r>
    </w:p>
    <w:p w14:paraId="420E07E3" w14:textId="3F6E32BC" w:rsidR="00E5206E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AAA">
        <w:rPr>
          <w:rFonts w:ascii="Times New Roman" w:hAnsi="Times New Roman" w:cs="Times New Roman"/>
          <w:color w:val="000000"/>
          <w:sz w:val="24"/>
          <w:szCs w:val="24"/>
        </w:rPr>
        <w:t>Требования к пляжам разработаны в соответствии с Приказом Министерства Российской Федерации по делам гражданской обороны, чрезвычайным ситуациям и ликвидации последствий стихийных бедствий от 30 сентября 2020 г. № 732 «Об утверждении Правил пользования пляжами в Российской Федерации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14:paraId="019D38E8" w14:textId="77777777" w:rsidR="00FE4AAA" w:rsidRPr="00FE4AAA" w:rsidRDefault="00FE4AAA" w:rsidP="00FE4AA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CF6A1BC" w14:textId="2763F4E3" w:rsidR="00BA74A6" w:rsidRPr="00BA74A6" w:rsidRDefault="00785552" w:rsidP="00B349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="00BA74A6" w:rsidRPr="00BA74A6">
        <w:rPr>
          <w:rFonts w:ascii="Times New Roman" w:hAnsi="Times New Roman" w:cs="Times New Roman"/>
          <w:b/>
          <w:bCs/>
          <w:sz w:val="24"/>
          <w:szCs w:val="24"/>
        </w:rPr>
        <w:t>. Требования к срокам открытия и закрытия купального сезона</w:t>
      </w:r>
    </w:p>
    <w:p w14:paraId="49326344" w14:textId="05322160" w:rsidR="00BA74A6" w:rsidRDefault="00BA74A6" w:rsidP="00B349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С наступлением летнего периода, при повышении температуры воздуха</w:t>
      </w:r>
      <w:r w:rsidR="00B3495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 дневное время выше 18 °С и установлении комфортной температуры воды</w:t>
      </w:r>
      <w:r w:rsidR="00B3495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 зоне рекреации водных объектов, сроки открытия и закрытия купального</w:t>
      </w:r>
      <w:r w:rsidR="00B3495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 xml:space="preserve">сезона определяются нормативным правовым </w:t>
      </w:r>
      <w:r w:rsidR="00B34957" w:rsidRPr="00BA74A6">
        <w:rPr>
          <w:rFonts w:ascii="Times New Roman" w:hAnsi="Times New Roman" w:cs="Times New Roman"/>
          <w:sz w:val="24"/>
          <w:szCs w:val="24"/>
        </w:rPr>
        <w:t xml:space="preserve">актом </w:t>
      </w:r>
      <w:r w:rsidR="00B34957">
        <w:rPr>
          <w:rFonts w:ascii="Times New Roman" w:hAnsi="Times New Roman" w:cs="Times New Roman"/>
          <w:sz w:val="24"/>
          <w:szCs w:val="24"/>
        </w:rPr>
        <w:t>Администрации</w:t>
      </w:r>
      <w:r w:rsidR="00B34957" w:rsidRPr="00B34957">
        <w:rPr>
          <w:rFonts w:ascii="Times New Roman" w:hAnsi="Times New Roman" w:cs="Times New Roman"/>
          <w:sz w:val="24"/>
          <w:szCs w:val="24"/>
        </w:rPr>
        <w:t xml:space="preserve"> </w:t>
      </w:r>
      <w:r w:rsidR="00B34957" w:rsidRPr="00181ABA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B34957">
        <w:rPr>
          <w:rFonts w:ascii="Times New Roman" w:hAnsi="Times New Roman" w:cs="Times New Roman"/>
          <w:sz w:val="24"/>
          <w:szCs w:val="24"/>
        </w:rPr>
        <w:t>образования «город Десногорск» Смоленской области</w:t>
      </w:r>
      <w:r w:rsidRPr="00BA74A6">
        <w:rPr>
          <w:rFonts w:ascii="Times New Roman" w:hAnsi="Times New Roman" w:cs="Times New Roman"/>
          <w:sz w:val="24"/>
          <w:szCs w:val="24"/>
        </w:rPr>
        <w:t>.</w:t>
      </w:r>
    </w:p>
    <w:p w14:paraId="67B1499D" w14:textId="77777777" w:rsidR="00B34957" w:rsidRPr="00BA74A6" w:rsidRDefault="00B34957" w:rsidP="00B349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2D16FD1F" w14:textId="306A8D48" w:rsidR="00BA74A6" w:rsidRPr="00BA74A6" w:rsidRDefault="00785552" w:rsidP="00FF24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lastRenderedPageBreak/>
        <w:t>V</w:t>
      </w:r>
      <w:r w:rsidR="00BA74A6" w:rsidRPr="00BA74A6">
        <w:rPr>
          <w:rFonts w:ascii="Times New Roman" w:hAnsi="Times New Roman" w:cs="Times New Roman"/>
          <w:b/>
          <w:bCs/>
          <w:sz w:val="24"/>
          <w:szCs w:val="24"/>
        </w:rPr>
        <w:t>. Порядок проведения мероприятий, связанных с использованием водных</w:t>
      </w:r>
    </w:p>
    <w:p w14:paraId="65F96ACC" w14:textId="77777777" w:rsidR="00BA74A6" w:rsidRPr="00BA74A6" w:rsidRDefault="00BA74A6" w:rsidP="00FF24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74A6">
        <w:rPr>
          <w:rFonts w:ascii="Times New Roman" w:hAnsi="Times New Roman" w:cs="Times New Roman"/>
          <w:b/>
          <w:bCs/>
          <w:sz w:val="24"/>
          <w:szCs w:val="24"/>
        </w:rPr>
        <w:t>объектов или их частей для рекреационных целей</w:t>
      </w:r>
    </w:p>
    <w:p w14:paraId="74EF0988" w14:textId="77777777" w:rsidR="0046710F" w:rsidRPr="0046710F" w:rsidRDefault="0046710F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710F">
        <w:rPr>
          <w:rFonts w:ascii="Times New Roman" w:hAnsi="Times New Roman" w:cs="Times New Roman"/>
          <w:bCs/>
          <w:sz w:val="24"/>
          <w:szCs w:val="24"/>
        </w:rPr>
        <w:t>5.1. Использование водного объекта или его части в рекреационных целях допускается при наличии санитарно-эпидемиологического заключения о соответствии водного объекта санитарным правилам и условиям безопасного использования водного объекта для здоровья населения.</w:t>
      </w:r>
    </w:p>
    <w:p w14:paraId="114DA3FD" w14:textId="62FF7480" w:rsidR="0046710F" w:rsidRPr="0046710F" w:rsidRDefault="0046710F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710F">
        <w:rPr>
          <w:rFonts w:ascii="Times New Roman" w:hAnsi="Times New Roman" w:cs="Times New Roman"/>
          <w:bCs/>
          <w:sz w:val="24"/>
          <w:szCs w:val="24"/>
        </w:rPr>
        <w:t>5.2. Владел</w:t>
      </w:r>
      <w:r w:rsidR="000760BD">
        <w:rPr>
          <w:rFonts w:ascii="Times New Roman" w:hAnsi="Times New Roman" w:cs="Times New Roman"/>
          <w:bCs/>
          <w:sz w:val="24"/>
          <w:szCs w:val="24"/>
        </w:rPr>
        <w:t>е</w:t>
      </w:r>
      <w:r w:rsidRPr="0046710F">
        <w:rPr>
          <w:rFonts w:ascii="Times New Roman" w:hAnsi="Times New Roman" w:cs="Times New Roman"/>
          <w:bCs/>
          <w:sz w:val="24"/>
          <w:szCs w:val="24"/>
        </w:rPr>
        <w:t xml:space="preserve">ц </w:t>
      </w:r>
      <w:r w:rsidR="000760BD">
        <w:rPr>
          <w:rFonts w:ascii="Times New Roman" w:hAnsi="Times New Roman" w:cs="Times New Roman"/>
          <w:bCs/>
          <w:sz w:val="24"/>
          <w:szCs w:val="24"/>
        </w:rPr>
        <w:t xml:space="preserve">пляжа </w:t>
      </w:r>
      <w:r w:rsidRPr="0046710F">
        <w:rPr>
          <w:rFonts w:ascii="Times New Roman" w:hAnsi="Times New Roman" w:cs="Times New Roman"/>
          <w:sz w:val="24"/>
          <w:szCs w:val="24"/>
        </w:rPr>
        <w:t>обеспечивают проведение мероприятий, связанных с использованием водного объекта (его части) для рекреационных целей, в порядке и в сроки, предусмотренные действующим законодательством, в том числе:</w:t>
      </w:r>
    </w:p>
    <w:p w14:paraId="6A98E4DE" w14:textId="540E11F4" w:rsidR="0046710F" w:rsidRPr="0046710F" w:rsidRDefault="000760BD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710F" w:rsidRPr="0046710F">
        <w:rPr>
          <w:rFonts w:ascii="Times New Roman" w:hAnsi="Times New Roman" w:cs="Times New Roman"/>
          <w:sz w:val="24"/>
          <w:szCs w:val="24"/>
        </w:rPr>
        <w:t>обеспечива</w:t>
      </w:r>
      <w:r>
        <w:rPr>
          <w:rFonts w:ascii="Times New Roman" w:hAnsi="Times New Roman" w:cs="Times New Roman"/>
          <w:sz w:val="24"/>
          <w:szCs w:val="24"/>
        </w:rPr>
        <w:t>е</w:t>
      </w:r>
      <w:r w:rsidR="0046710F" w:rsidRPr="0046710F">
        <w:rPr>
          <w:rFonts w:ascii="Times New Roman" w:hAnsi="Times New Roman" w:cs="Times New Roman"/>
          <w:sz w:val="24"/>
          <w:szCs w:val="24"/>
        </w:rPr>
        <w:t>т проведение водолазного обследования и очистки дна в границах зоны купания от водных растений, коряг, стекла, камней и предметов, создающих угрозу жизни и здоровью посетителей, выполнение иных мероприятий, предусмотренных Правилами пользования пляжами в Российской Федерации, утвержденными приказом Министерства Российской Федерации по делам гражданской обороны, чрезвычайным ситуациям и ликвидации последствий стихийных бедствий от 30.09.2020 № 732 (при организации пляжа);</w:t>
      </w:r>
    </w:p>
    <w:p w14:paraId="06910F30" w14:textId="17D4E3C0" w:rsidR="0046710F" w:rsidRPr="0046710F" w:rsidRDefault="000760BD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710F" w:rsidRPr="0046710F">
        <w:rPr>
          <w:rFonts w:ascii="Times New Roman" w:hAnsi="Times New Roman" w:cs="Times New Roman"/>
          <w:sz w:val="24"/>
          <w:szCs w:val="24"/>
        </w:rPr>
        <w:t>обеспечива</w:t>
      </w:r>
      <w:r>
        <w:rPr>
          <w:rFonts w:ascii="Times New Roman" w:hAnsi="Times New Roman" w:cs="Times New Roman"/>
          <w:sz w:val="24"/>
          <w:szCs w:val="24"/>
        </w:rPr>
        <w:t>е</w:t>
      </w:r>
      <w:r w:rsidR="0046710F" w:rsidRPr="0046710F">
        <w:rPr>
          <w:rFonts w:ascii="Times New Roman" w:hAnsi="Times New Roman" w:cs="Times New Roman"/>
          <w:sz w:val="24"/>
          <w:szCs w:val="24"/>
        </w:rPr>
        <w:t>т получение санитарно-эпидемиологического заключения о возможности использования водного объекта (его части) в рекреационных целях, а также проведение иных мероприятий, предусмотренных законодательством о санитарно-эпидемиологическом благополучии населения;</w:t>
      </w:r>
    </w:p>
    <w:p w14:paraId="0600658E" w14:textId="5FAD5923" w:rsidR="0046710F" w:rsidRPr="0046710F" w:rsidRDefault="000760BD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710F" w:rsidRPr="0046710F">
        <w:rPr>
          <w:rFonts w:ascii="Times New Roman" w:hAnsi="Times New Roman" w:cs="Times New Roman"/>
          <w:sz w:val="24"/>
          <w:szCs w:val="24"/>
        </w:rPr>
        <w:t>осуществляют проведение наблюдений и измерений, предусмотренных договором водопользования (при наличии заключенного договора водопользования);</w:t>
      </w:r>
    </w:p>
    <w:p w14:paraId="5844A624" w14:textId="64463FC9" w:rsidR="0046710F" w:rsidRPr="0046710F" w:rsidRDefault="000760BD" w:rsidP="00875B81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6710F" w:rsidRPr="0046710F">
        <w:rPr>
          <w:rFonts w:ascii="Times New Roman" w:hAnsi="Times New Roman" w:cs="Times New Roman"/>
          <w:sz w:val="24"/>
          <w:szCs w:val="24"/>
        </w:rPr>
        <w:t>реализу</w:t>
      </w:r>
      <w:r>
        <w:rPr>
          <w:rFonts w:ascii="Times New Roman" w:hAnsi="Times New Roman" w:cs="Times New Roman"/>
          <w:sz w:val="24"/>
          <w:szCs w:val="24"/>
        </w:rPr>
        <w:t>е</w:t>
      </w:r>
      <w:r w:rsidR="0046710F" w:rsidRPr="0046710F">
        <w:rPr>
          <w:rFonts w:ascii="Times New Roman" w:hAnsi="Times New Roman" w:cs="Times New Roman"/>
          <w:sz w:val="24"/>
          <w:szCs w:val="24"/>
        </w:rPr>
        <w:t>т мероприятия по благоустройству зон отдыха с учетом требований водного, земельного, градостроительного законодательства, законодательства в области санитарно-эпидемиологического благополучия населения и в области осуществления туристской деятельности;</w:t>
      </w:r>
    </w:p>
    <w:p w14:paraId="09284AD1" w14:textId="71472D46" w:rsidR="0046710F" w:rsidRDefault="000760BD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е</w:t>
      </w:r>
      <w:r w:rsidR="0046710F"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жегодно перед началом эксплуатации пляжа его владелец направляет в подразделение Центра ГИМС заявление-декларацию. Заявление-декларация представляется владельцем пляжа в подразделение Центра ГИМС по месту его нахождения не менее чем за 30 календарных дней до планируемой даты начала эксплуатации пляжа, указанной в заявлении-декларации. </w:t>
      </w:r>
    </w:p>
    <w:p w14:paraId="69CAF809" w14:textId="408BD234" w:rsidR="0046710F" w:rsidRPr="000760BD" w:rsidRDefault="000760BD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5.3. </w:t>
      </w:r>
      <w:r w:rsidR="0046710F"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Владелец пляжа в целях предупреждения несчастных случаев и оказания помощи людям, терпящим бедствие на воде, на весь период эксплуатации пляжа организует работу спасательного поста (далее - пост) с дежурством спасателей или матросов-спасателей (далее - спасатели) в установленное время работы пляжа независимо от наличия запрета на купание. Спасатели должны иметь соответствующую квалификацию и допуск к спасательным работам в соответствии с законодательством. </w:t>
      </w:r>
    </w:p>
    <w:p w14:paraId="2A9A4F62" w14:textId="77777777" w:rsidR="0046710F" w:rsidRPr="000760BD" w:rsidRDefault="0046710F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Пост должен обеспечивать обозрение всей зоны купания спасателями и их реагирование на происшествия, которые могут привести к гибели или травмированию посетителей пляжа. </w:t>
      </w:r>
    </w:p>
    <w:p w14:paraId="7CE41B78" w14:textId="77777777" w:rsidR="0046710F" w:rsidRPr="000760BD" w:rsidRDefault="0046710F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Выполнение функций спасательным постом должно осуществляться при наличии как минимум двух спасателей в смене, но не менее одного спасателя на 50 метров пляжной полосы. </w:t>
      </w:r>
    </w:p>
    <w:p w14:paraId="55FEC5A0" w14:textId="77777777" w:rsidR="0046710F" w:rsidRPr="000760BD" w:rsidRDefault="0046710F" w:rsidP="000760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Используемые на посту спасательные средства должны быть промышленного изготовления и быть сертифицированы. </w:t>
      </w:r>
    </w:p>
    <w:p w14:paraId="29F06EDB" w14:textId="77777777" w:rsidR="0046710F" w:rsidRPr="000760BD" w:rsidRDefault="0046710F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Контроль за работой спасательных постов возлагается на владельцев пляжа. </w:t>
      </w:r>
    </w:p>
    <w:p w14:paraId="07D99856" w14:textId="7715AC9F" w:rsidR="0046710F" w:rsidRPr="000760BD" w:rsidRDefault="0046710F" w:rsidP="00875B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60BD">
        <w:rPr>
          <w:rFonts w:ascii="Times New Roman" w:hAnsi="Times New Roman" w:cs="Times New Roman"/>
          <w:color w:val="000000"/>
          <w:sz w:val="24"/>
          <w:szCs w:val="24"/>
        </w:rPr>
        <w:t xml:space="preserve">Владелец осуществляет мероприятия по предупреждению и ликвидации чрезвычайных ситуаций и происшествий на пляже и информирует экстренные оперативные службы о чрезвычайных ситуациях и происшествиях на пляже. </w:t>
      </w:r>
    </w:p>
    <w:p w14:paraId="158C3B96" w14:textId="77777777" w:rsidR="000760BD" w:rsidRPr="00E5206E" w:rsidRDefault="000760BD" w:rsidP="0046710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53401409" w14:textId="47218ACB" w:rsidR="00BA74A6" w:rsidRPr="00BA74A6" w:rsidRDefault="00785552" w:rsidP="00855F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VI</w:t>
      </w:r>
      <w:r w:rsidR="00BA74A6" w:rsidRPr="00BA74A6">
        <w:rPr>
          <w:rFonts w:ascii="Times New Roman" w:hAnsi="Times New Roman" w:cs="Times New Roman"/>
          <w:b/>
          <w:bCs/>
          <w:sz w:val="24"/>
          <w:szCs w:val="24"/>
        </w:rPr>
        <w:t>.  Требования к определению зон купания и иных зон, необходимых для</w:t>
      </w:r>
    </w:p>
    <w:p w14:paraId="5C4D7037" w14:textId="77777777" w:rsidR="00BA74A6" w:rsidRPr="00BA74A6" w:rsidRDefault="00BA74A6" w:rsidP="00855F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74A6">
        <w:rPr>
          <w:rFonts w:ascii="Times New Roman" w:hAnsi="Times New Roman" w:cs="Times New Roman"/>
          <w:b/>
          <w:bCs/>
          <w:sz w:val="24"/>
          <w:szCs w:val="24"/>
        </w:rPr>
        <w:t>осуществления рекреационной деятельности</w:t>
      </w:r>
    </w:p>
    <w:p w14:paraId="75659C7D" w14:textId="3F73E464" w:rsidR="00BA74A6" w:rsidRPr="00BA74A6" w:rsidRDefault="00BA74A6" w:rsidP="00855F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6.1.  Места массового отдыха на водных объектах создаются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 рекреационных зонах в соответствии с земельным, лесным, водным,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градостроительным законодательством Российской Федерации.</w:t>
      </w:r>
    </w:p>
    <w:p w14:paraId="52B0DBAB" w14:textId="25AFD339" w:rsidR="00BA74A6" w:rsidRPr="00BA74A6" w:rsidRDefault="00BA74A6" w:rsidP="00855F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lastRenderedPageBreak/>
        <w:t>Места массового отдыха на водных объектах включают в себя зоны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отдыха, места выхода на лед, пляжи, места для купания, спортивные объекты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на воде, объекты и сооружения для принятия оздоровительных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 профилактических процедур.</w:t>
      </w:r>
    </w:p>
    <w:p w14:paraId="53FEE55D" w14:textId="7B55EB98" w:rsidR="00BA74A6" w:rsidRPr="00BA74A6" w:rsidRDefault="00BA74A6" w:rsidP="00855F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6.2.  Объекты инфраструктуры мест массового отдыха на водных объектах,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используемые на территории и акватории, оборудование и изделия должны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удовлетворять требованиям соответствующих технических регламентов,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национальных стандартов, сводов правил и методических рекомендаций.</w:t>
      </w:r>
    </w:p>
    <w:p w14:paraId="02F07557" w14:textId="6CD987AC" w:rsidR="00BA74A6" w:rsidRDefault="00BA74A6" w:rsidP="00855F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Услуги, оказываемые в местах отдыха, должны соответствовать требованиям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национальных стандартов. Места массового отдыха на водных объектах должны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обслуживаться квалифицированным персоналом. Для каждого места отдыха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устанавливают ответственного эксплуатанта. В местах массового отдыха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на водных объектах устанавливают режимы работы, правила и требования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по эксплуатации, а также состав, дислокацию и зону ответственности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спасательных и медицинских постов. Места отдыха могут создаваться на землях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или земельных участках, находящихся в государственной или муниципальной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собственности, и на землях, государственная собственность на которые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не разграничена, на одном или нескольких земельных участках и акваторий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водных объектов. Зона рекреации водного объекта должна иметь достаточную</w:t>
      </w:r>
      <w:r w:rsidR="00855F07"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рекреационную емкость для безопасного и комфортного использования.</w:t>
      </w:r>
    </w:p>
    <w:p w14:paraId="7DF48B4D" w14:textId="77777777" w:rsidR="00875B81" w:rsidRPr="00875B81" w:rsidRDefault="00875B81" w:rsidP="00875B81">
      <w:pPr>
        <w:autoSpaceDE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54D33632" w14:textId="7896BB7C" w:rsidR="00875B81" w:rsidRPr="00875B81" w:rsidRDefault="00875B81" w:rsidP="00875B81">
      <w:pPr>
        <w:autoSpaceDE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</w:t>
      </w:r>
      <w:r w:rsidR="00312221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BA74A6">
        <w:rPr>
          <w:rFonts w:ascii="Times New Roman" w:hAnsi="Times New Roman" w:cs="Times New Roman"/>
          <w:b/>
          <w:bCs/>
          <w:sz w:val="24"/>
          <w:szCs w:val="24"/>
        </w:rPr>
        <w:t xml:space="preserve">.  </w:t>
      </w:r>
      <w:r w:rsidRPr="00875B81">
        <w:rPr>
          <w:rFonts w:ascii="Times New Roman" w:hAnsi="Times New Roman" w:cs="Times New Roman"/>
          <w:b/>
          <w:bCs/>
          <w:sz w:val="24"/>
          <w:szCs w:val="24"/>
        </w:rPr>
        <w:t> Требования к охране водных объектов</w:t>
      </w:r>
    </w:p>
    <w:p w14:paraId="4C844FE2" w14:textId="77777777" w:rsidR="00875B81" w:rsidRPr="00875B81" w:rsidRDefault="00875B81" w:rsidP="00000BD7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5B81">
        <w:rPr>
          <w:rFonts w:ascii="Times New Roman" w:hAnsi="Times New Roman" w:cs="Times New Roman"/>
          <w:sz w:val="24"/>
          <w:szCs w:val="24"/>
        </w:rPr>
        <w:t>7.1. Охрана водных объектов осуществляется в соответствии с требованиями Водного кодекса Российской Федерации, Правилами охраны поверхностных водных объектов, утвержденными постановлением Правительства Российской Федерации от 10.09.2020 № 1391, и другими нормативными правовыми актами, регулирующими отношения по использованию и охране водных объектов.</w:t>
      </w:r>
    </w:p>
    <w:p w14:paraId="0AF97668" w14:textId="77777777" w:rsidR="00875B81" w:rsidRPr="00875B81" w:rsidRDefault="00875B81" w:rsidP="00000BD7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5B81">
        <w:rPr>
          <w:rFonts w:ascii="Times New Roman" w:hAnsi="Times New Roman" w:cs="Times New Roman"/>
          <w:sz w:val="24"/>
          <w:szCs w:val="24"/>
        </w:rPr>
        <w:t>7.2. Мероприятия по охране водных объектов осуществляются с соблюдением требований водного законодательства, законодательства в области охраны окружающей среды, законодательства о рыболовстве и сохранении водных биологических ресурсов, законодательства в области обеспечения санитарно-эпидемиологического благополучия населения.</w:t>
      </w:r>
    </w:p>
    <w:p w14:paraId="24AB3D11" w14:textId="77777777" w:rsidR="00DB0AE0" w:rsidRPr="00BA74A6" w:rsidRDefault="00875B81" w:rsidP="00DB0A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5B81">
        <w:rPr>
          <w:rFonts w:ascii="Times New Roman" w:hAnsi="Times New Roman" w:cs="Times New Roman"/>
          <w:sz w:val="24"/>
          <w:szCs w:val="24"/>
        </w:rPr>
        <w:t xml:space="preserve">7.3. </w:t>
      </w:r>
      <w:r w:rsidR="00DB0AE0" w:rsidRPr="00BA74A6">
        <w:rPr>
          <w:rFonts w:ascii="Times New Roman" w:hAnsi="Times New Roman" w:cs="Times New Roman"/>
          <w:sz w:val="24"/>
          <w:szCs w:val="24"/>
        </w:rPr>
        <w:t>Использование водных объектов для рекреационных целей</w:t>
      </w:r>
      <w:r w:rsidR="00DB0AE0">
        <w:rPr>
          <w:rFonts w:ascii="Times New Roman" w:hAnsi="Times New Roman" w:cs="Times New Roman"/>
          <w:sz w:val="24"/>
          <w:szCs w:val="24"/>
        </w:rPr>
        <w:t xml:space="preserve"> </w:t>
      </w:r>
      <w:r w:rsidR="00DB0AE0" w:rsidRPr="00BA74A6">
        <w:rPr>
          <w:rFonts w:ascii="Times New Roman" w:hAnsi="Times New Roman" w:cs="Times New Roman"/>
          <w:sz w:val="24"/>
          <w:szCs w:val="24"/>
        </w:rPr>
        <w:t>осуществляется на основании и условиях договора водопользования,</w:t>
      </w:r>
      <w:r w:rsidR="00DB0AE0">
        <w:rPr>
          <w:rFonts w:ascii="Times New Roman" w:hAnsi="Times New Roman" w:cs="Times New Roman"/>
          <w:sz w:val="24"/>
          <w:szCs w:val="24"/>
        </w:rPr>
        <w:t xml:space="preserve"> </w:t>
      </w:r>
      <w:r w:rsidR="00DB0AE0" w:rsidRPr="00BA74A6">
        <w:rPr>
          <w:rFonts w:ascii="Times New Roman" w:hAnsi="Times New Roman" w:cs="Times New Roman"/>
          <w:sz w:val="24"/>
          <w:szCs w:val="24"/>
        </w:rPr>
        <w:t>заключаемого в установленном законодательством Российской Федерации</w:t>
      </w:r>
      <w:r w:rsidR="00DB0AE0">
        <w:rPr>
          <w:rFonts w:ascii="Times New Roman" w:hAnsi="Times New Roman" w:cs="Times New Roman"/>
          <w:sz w:val="24"/>
          <w:szCs w:val="24"/>
        </w:rPr>
        <w:t xml:space="preserve"> </w:t>
      </w:r>
      <w:r w:rsidR="00DB0AE0" w:rsidRPr="00BA74A6">
        <w:rPr>
          <w:rFonts w:ascii="Times New Roman" w:hAnsi="Times New Roman" w:cs="Times New Roman"/>
          <w:sz w:val="24"/>
          <w:szCs w:val="24"/>
        </w:rPr>
        <w:t>порядке.</w:t>
      </w:r>
    </w:p>
    <w:p w14:paraId="05C51676" w14:textId="77777777" w:rsidR="00DB0AE0" w:rsidRPr="00BA74A6" w:rsidRDefault="00DB0AE0" w:rsidP="00DB0A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Границы акватории водного объекта, предоставленного в пользование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указанных целей, определяются в соответствии с Порядком, установленным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Правительством Российской Федерации.</w:t>
      </w:r>
    </w:p>
    <w:p w14:paraId="324CAD58" w14:textId="77777777" w:rsidR="00000BD7" w:rsidRPr="00BA74A6" w:rsidRDefault="00875B81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5B81">
        <w:rPr>
          <w:rFonts w:ascii="Times New Roman" w:hAnsi="Times New Roman" w:cs="Times New Roman"/>
          <w:sz w:val="24"/>
          <w:szCs w:val="24"/>
        </w:rPr>
        <w:t>7.4. </w:t>
      </w:r>
      <w:r w:rsidR="00000BD7" w:rsidRPr="00BA74A6">
        <w:rPr>
          <w:rFonts w:ascii="Times New Roman" w:hAnsi="Times New Roman" w:cs="Times New Roman"/>
          <w:sz w:val="24"/>
          <w:szCs w:val="24"/>
        </w:rPr>
        <w:t>Юридические лица, физические лица и индивидуальные</w:t>
      </w:r>
      <w:r w:rsidR="00000BD7">
        <w:rPr>
          <w:rFonts w:ascii="Times New Roman" w:hAnsi="Times New Roman" w:cs="Times New Roman"/>
          <w:sz w:val="24"/>
          <w:szCs w:val="24"/>
        </w:rPr>
        <w:t xml:space="preserve"> </w:t>
      </w:r>
      <w:r w:rsidR="00000BD7" w:rsidRPr="00BA74A6">
        <w:rPr>
          <w:rFonts w:ascii="Times New Roman" w:hAnsi="Times New Roman" w:cs="Times New Roman"/>
          <w:sz w:val="24"/>
          <w:szCs w:val="24"/>
        </w:rPr>
        <w:t>предприниматели при использовании водных объектов для рекреационных</w:t>
      </w:r>
      <w:r w:rsidR="00000BD7">
        <w:rPr>
          <w:rFonts w:ascii="Times New Roman" w:hAnsi="Times New Roman" w:cs="Times New Roman"/>
          <w:sz w:val="24"/>
          <w:szCs w:val="24"/>
        </w:rPr>
        <w:t xml:space="preserve"> </w:t>
      </w:r>
      <w:r w:rsidR="00000BD7" w:rsidRPr="00BA74A6">
        <w:rPr>
          <w:rFonts w:ascii="Times New Roman" w:hAnsi="Times New Roman" w:cs="Times New Roman"/>
          <w:sz w:val="24"/>
          <w:szCs w:val="24"/>
        </w:rPr>
        <w:t>целей:</w:t>
      </w:r>
    </w:p>
    <w:p w14:paraId="42A2C4D6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а) осуществляют деятельность таким образом, чтобы не создавать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препятствий водопользователям, осуществляющим пользование водным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объектом на основаниях, установленных законодательством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Федерации, и ограничений их прав, а также помех и опасности для судоходства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 людей;</w:t>
      </w:r>
    </w:p>
    <w:p w14:paraId="79662499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б) обязаны знать и соблюдать требования правил охраны жизни людей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водных объектах и установленные органами местного самоуправления правила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использования водных объектов для личных и бытовых нужд,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выполнять предписания должностных лиц федеральных органов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исполнительной власти, должностных лиц органов исполнительной власти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субъектов Российской Федерации, осуществляющих государственный контроль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 надзор за использованием и охраной водных объектов, действующих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 пределах предоставленных им полномочий;</w:t>
      </w:r>
    </w:p>
    <w:p w14:paraId="5E970022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в) руководствуются законодательством Российской Федерации,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 том числе об особо охраняемых природных территориях,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 санитарно-эпидемиологическом благополучии населения, о водных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биоресурсах, о природных лечебных ресурсах, лечебно-оздоровительных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lastRenderedPageBreak/>
        <w:t>местностях и курортах, устанавливающим, в частности, соответствующие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режимы особой охраны для водных объектов:</w:t>
      </w:r>
    </w:p>
    <w:p w14:paraId="61ED109C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74A6">
        <w:rPr>
          <w:rFonts w:ascii="Times New Roman" w:hAnsi="Times New Roman" w:cs="Times New Roman"/>
          <w:sz w:val="24"/>
          <w:szCs w:val="24"/>
        </w:rPr>
        <w:t>отнесенных к особо охраняемым водным объектам;</w:t>
      </w:r>
    </w:p>
    <w:p w14:paraId="5EA31EF7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74A6">
        <w:rPr>
          <w:rFonts w:ascii="Times New Roman" w:hAnsi="Times New Roman" w:cs="Times New Roman"/>
          <w:sz w:val="24"/>
          <w:szCs w:val="24"/>
        </w:rPr>
        <w:t>входящих в состав особо охраняемых природных территорий;</w:t>
      </w:r>
    </w:p>
    <w:p w14:paraId="32E7D1F5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74A6">
        <w:rPr>
          <w:rFonts w:ascii="Times New Roman" w:hAnsi="Times New Roman" w:cs="Times New Roman"/>
          <w:sz w:val="24"/>
          <w:szCs w:val="24"/>
        </w:rPr>
        <w:t>расположенных в границах зон, округов санитарной охраны водных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объектов - источников питьевого водоснабжения;</w:t>
      </w:r>
    </w:p>
    <w:p w14:paraId="026E70E2" w14:textId="57E454CA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74A6">
        <w:rPr>
          <w:rFonts w:ascii="Times New Roman" w:hAnsi="Times New Roman" w:cs="Times New Roman"/>
          <w:sz w:val="24"/>
          <w:szCs w:val="24"/>
        </w:rPr>
        <w:t>расположенных в границах рыбохозяйственных зон;</w:t>
      </w:r>
    </w:p>
    <w:p w14:paraId="68104462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г) принимают меры по охране используемых водных объектов,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предотвращению их загрязнения и засорения, в том числе вследствие аварий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 иных чрезвычайных ситуаций, а также охране водных биологических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ресурсов, других объектов животного и растительного мира;</w:t>
      </w:r>
    </w:p>
    <w:p w14:paraId="531C54BE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д) соблюдают иные требования, установленные водным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законодательством и законодательством в области охраны окружающей среды.</w:t>
      </w:r>
    </w:p>
    <w:p w14:paraId="00EBE182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7.3. При использовании водных объектов для рекреационных целей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запрещаются:</w:t>
      </w:r>
    </w:p>
    <w:p w14:paraId="7436DB97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а) сброс в водные объекты и захоронение в них отходов производства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и потребления, в том числе выведенных из эксплуатации плавучих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средств (их частей и механизмов);</w:t>
      </w:r>
    </w:p>
    <w:p w14:paraId="779325DE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б) захоронение в водных объектах ядерных материалов, радиоактивных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веществ;</w:t>
      </w:r>
    </w:p>
    <w:p w14:paraId="63209E52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в) сброс в водные объекты сточных вод, содержание в которых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радиоактивных веществ, пестицидов, агрохимикатов и других опасных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здоровья человека веществ и соединений превышает нормативы допустимого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воздействия на водные объекты;</w:t>
      </w:r>
    </w:p>
    <w:p w14:paraId="7566A68C" w14:textId="77777777" w:rsidR="00000BD7" w:rsidRPr="00BA74A6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г) нарушение специального режима осуществления хозяйственной и иной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деятельности на прибрежной защитной полосе водного объекта, водоохранной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зоне водного объекта.</w:t>
      </w:r>
    </w:p>
    <w:p w14:paraId="7E10453D" w14:textId="77777777" w:rsidR="00000BD7" w:rsidRDefault="00000BD7" w:rsidP="00000B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74A6">
        <w:rPr>
          <w:rFonts w:ascii="Times New Roman" w:hAnsi="Times New Roman" w:cs="Times New Roman"/>
          <w:sz w:val="24"/>
          <w:szCs w:val="24"/>
        </w:rPr>
        <w:t>Собственники водных объектов осуществляют мероприятия по охране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водных объектов, предотвращению их загрязнения, засорения и истощения вод,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а также меры по ликвидации последствий указанных явлений. Охрана водных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объектов, находящихся в федеральной собственности, собственности субъектов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Российской Федерации, собственности муниципальных образований,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осуществляется исполнительными органами государственной власти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органами местного самоуправления в пределах их полномочий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74A6">
        <w:rPr>
          <w:rFonts w:ascii="Times New Roman" w:hAnsi="Times New Roman" w:cs="Times New Roman"/>
          <w:sz w:val="24"/>
          <w:szCs w:val="24"/>
        </w:rPr>
        <w:t>с Водным кодексом Российской Федерации.</w:t>
      </w:r>
    </w:p>
    <w:p w14:paraId="7E81BA5D" w14:textId="513D2314" w:rsidR="00875B81" w:rsidRDefault="00875B81" w:rsidP="00875B81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563298D3" w14:textId="2CBBA3D8" w:rsidR="00312221" w:rsidRPr="00312221" w:rsidRDefault="00312221" w:rsidP="00312221">
      <w:pPr>
        <w:autoSpaceDE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VIII</w:t>
      </w:r>
      <w:r w:rsidRPr="00BA74A6">
        <w:rPr>
          <w:rFonts w:ascii="Times New Roman" w:hAnsi="Times New Roman" w:cs="Times New Roman"/>
          <w:b/>
          <w:bCs/>
          <w:sz w:val="24"/>
          <w:szCs w:val="24"/>
        </w:rPr>
        <w:t xml:space="preserve">.  </w:t>
      </w:r>
      <w:r w:rsidRPr="00875B8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312221">
        <w:rPr>
          <w:rFonts w:ascii="Times New Roman" w:hAnsi="Times New Roman" w:cs="Times New Roman"/>
          <w:b/>
          <w:bCs/>
          <w:sz w:val="24"/>
          <w:szCs w:val="24"/>
        </w:rPr>
        <w:t xml:space="preserve"> Иные требования, необходимые для использования и охраны</w:t>
      </w:r>
    </w:p>
    <w:p w14:paraId="6E1DC1DF" w14:textId="77777777" w:rsidR="00312221" w:rsidRPr="00312221" w:rsidRDefault="00312221" w:rsidP="00312221">
      <w:pPr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2221">
        <w:rPr>
          <w:rFonts w:ascii="Times New Roman" w:hAnsi="Times New Roman" w:cs="Times New Roman"/>
          <w:b/>
          <w:bCs/>
          <w:sz w:val="24"/>
          <w:szCs w:val="24"/>
        </w:rPr>
        <w:t>водных объектов или их частей для рекреационных целей</w:t>
      </w:r>
    </w:p>
    <w:p w14:paraId="4A431C96" w14:textId="77777777" w:rsidR="00312221" w:rsidRPr="00312221" w:rsidRDefault="00312221" w:rsidP="00312221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2221">
        <w:rPr>
          <w:rFonts w:ascii="Times New Roman" w:hAnsi="Times New Roman" w:cs="Times New Roman"/>
          <w:sz w:val="24"/>
          <w:szCs w:val="24"/>
        </w:rPr>
        <w:t>8.1. Ограничение, приостановление или запрещение использования водных объектов (их частей) для купания, отдыха, плавания на маломерных судах, нахождения на льду, любительского и спортивного рыболовства или для других рекреационных целей осуществляется в соответствии с законодательством Российской Федерации с обязательным оповещением населения через средства массовой информации, специальными информационными знаками, устанавливаемыми вдоль берегов водных объектов, или иными способами.</w:t>
      </w:r>
    </w:p>
    <w:p w14:paraId="0BAC8CD9" w14:textId="77777777" w:rsidR="00312221" w:rsidRPr="00312221" w:rsidRDefault="00312221" w:rsidP="00312221">
      <w:pPr>
        <w:autoSpaceDE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2221">
        <w:rPr>
          <w:rFonts w:ascii="Times New Roman" w:hAnsi="Times New Roman" w:cs="Times New Roman"/>
          <w:sz w:val="24"/>
          <w:szCs w:val="24"/>
        </w:rPr>
        <w:t>8.2. На территориях, используемых для рекреационных целей, размещаются специальные информационные знаки для обозначения границ водоохранных зон и границ прибрежных защитных полос водных объектов, в порядке установленным постановлением Правительства Российской Федерации от 31.10.2024 № 1459.</w:t>
      </w:r>
    </w:p>
    <w:p w14:paraId="75A418F3" w14:textId="77777777" w:rsidR="00312221" w:rsidRDefault="00312221" w:rsidP="00312221">
      <w:pPr>
        <w:autoSpaceDE w:val="0"/>
        <w:ind w:firstLine="540"/>
        <w:jc w:val="both"/>
      </w:pPr>
    </w:p>
    <w:p w14:paraId="7CF1FD5E" w14:textId="77777777" w:rsidR="008D6AF8" w:rsidRDefault="008D6AF8" w:rsidP="00E5206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8D6AF8" w:rsidSect="00FA143B">
      <w:headerReference w:type="default" r:id="rId8"/>
      <w:footerReference w:type="default" r:id="rId9"/>
      <w:headerReference w:type="first" r:id="rId10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F2EE5" w14:textId="77777777" w:rsidR="00945E34" w:rsidRDefault="00945E34" w:rsidP="008E4FC5">
      <w:pPr>
        <w:spacing w:after="0" w:line="240" w:lineRule="auto"/>
      </w:pPr>
      <w:r>
        <w:separator/>
      </w:r>
    </w:p>
  </w:endnote>
  <w:endnote w:type="continuationSeparator" w:id="0">
    <w:p w14:paraId="28A237A3" w14:textId="77777777" w:rsidR="00945E34" w:rsidRDefault="00945E34" w:rsidP="008E4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AF9EC" w14:textId="342BF46A" w:rsidR="00FA143B" w:rsidRDefault="00FA143B">
    <w:pPr>
      <w:pStyle w:val="a6"/>
      <w:jc w:val="center"/>
    </w:pPr>
  </w:p>
  <w:p w14:paraId="22D8F98E" w14:textId="77777777" w:rsidR="00FA143B" w:rsidRDefault="00FA143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D9E33" w14:textId="77777777" w:rsidR="00945E34" w:rsidRDefault="00945E34" w:rsidP="008E4FC5">
      <w:pPr>
        <w:spacing w:after="0" w:line="240" w:lineRule="auto"/>
      </w:pPr>
      <w:r>
        <w:separator/>
      </w:r>
    </w:p>
  </w:footnote>
  <w:footnote w:type="continuationSeparator" w:id="0">
    <w:p w14:paraId="152EDBE5" w14:textId="77777777" w:rsidR="00945E34" w:rsidRDefault="00945E34" w:rsidP="008E4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76654105"/>
      <w:docPartObj>
        <w:docPartGallery w:val="Page Numbers (Top of Page)"/>
        <w:docPartUnique/>
      </w:docPartObj>
    </w:sdtPr>
    <w:sdtEndPr/>
    <w:sdtContent>
      <w:p w14:paraId="534165D1" w14:textId="0805ADF3" w:rsidR="00FA143B" w:rsidRDefault="00FA143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14:paraId="2455C07E" w14:textId="01C48C81" w:rsidR="008E4FC5" w:rsidRPr="008E4FC5" w:rsidRDefault="008E4FC5" w:rsidP="008E4FC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46B59" w14:textId="57D7DE49" w:rsidR="00FA143B" w:rsidRDefault="00FA143B">
    <w:pPr>
      <w:pStyle w:val="a4"/>
      <w:jc w:val="center"/>
    </w:pPr>
  </w:p>
  <w:p w14:paraId="1A1CFBD2" w14:textId="77777777" w:rsidR="00E647A6" w:rsidRDefault="00E647A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51FE2"/>
    <w:multiLevelType w:val="hybridMultilevel"/>
    <w:tmpl w:val="78DC2CD0"/>
    <w:lvl w:ilvl="0" w:tplc="695C6E8C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 w15:restartNumberingAfterBreak="0">
    <w:nsid w:val="17455E22"/>
    <w:multiLevelType w:val="multilevel"/>
    <w:tmpl w:val="2DCEC6F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015989"/>
    <w:multiLevelType w:val="hybridMultilevel"/>
    <w:tmpl w:val="735299B4"/>
    <w:lvl w:ilvl="0" w:tplc="DC5438D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32786CD6"/>
    <w:multiLevelType w:val="multilevel"/>
    <w:tmpl w:val="25BAAFB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284F88"/>
    <w:multiLevelType w:val="hybridMultilevel"/>
    <w:tmpl w:val="74705518"/>
    <w:lvl w:ilvl="0" w:tplc="34C0327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3B394061"/>
    <w:multiLevelType w:val="multilevel"/>
    <w:tmpl w:val="2492597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6015761"/>
    <w:multiLevelType w:val="hybridMultilevel"/>
    <w:tmpl w:val="949CB626"/>
    <w:lvl w:ilvl="0" w:tplc="776E13E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 w15:restartNumberingAfterBreak="0">
    <w:nsid w:val="546142AB"/>
    <w:multiLevelType w:val="hybridMultilevel"/>
    <w:tmpl w:val="F40402DC"/>
    <w:lvl w:ilvl="0" w:tplc="7CAA08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71D3F40"/>
    <w:multiLevelType w:val="multilevel"/>
    <w:tmpl w:val="79808A9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E011377"/>
    <w:multiLevelType w:val="multilevel"/>
    <w:tmpl w:val="DA9AEE8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8594FAE"/>
    <w:multiLevelType w:val="multilevel"/>
    <w:tmpl w:val="26AC0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B95F0C"/>
    <w:multiLevelType w:val="hybridMultilevel"/>
    <w:tmpl w:val="ADA07C8C"/>
    <w:lvl w:ilvl="0" w:tplc="6F00F3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0"/>
  </w:num>
  <w:num w:numId="2">
    <w:abstractNumId w:val="9"/>
  </w:num>
  <w:num w:numId="3">
    <w:abstractNumId w:val="3"/>
  </w:num>
  <w:num w:numId="4">
    <w:abstractNumId w:val="5"/>
  </w:num>
  <w:num w:numId="5">
    <w:abstractNumId w:val="1"/>
  </w:num>
  <w:num w:numId="6">
    <w:abstractNumId w:val="8"/>
  </w:num>
  <w:num w:numId="7">
    <w:abstractNumId w:val="2"/>
  </w:num>
  <w:num w:numId="8">
    <w:abstractNumId w:val="7"/>
  </w:num>
  <w:num w:numId="9">
    <w:abstractNumId w:val="4"/>
  </w:num>
  <w:num w:numId="10">
    <w:abstractNumId w:val="0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5B4"/>
    <w:rsid w:val="00000BD7"/>
    <w:rsid w:val="0005534D"/>
    <w:rsid w:val="000760BD"/>
    <w:rsid w:val="000A127E"/>
    <w:rsid w:val="001266F8"/>
    <w:rsid w:val="00130260"/>
    <w:rsid w:val="00143966"/>
    <w:rsid w:val="00181ABA"/>
    <w:rsid w:val="001A6B1C"/>
    <w:rsid w:val="00205CFB"/>
    <w:rsid w:val="00214F04"/>
    <w:rsid w:val="00265515"/>
    <w:rsid w:val="002A1FCC"/>
    <w:rsid w:val="002F4D53"/>
    <w:rsid w:val="002F7988"/>
    <w:rsid w:val="00312221"/>
    <w:rsid w:val="00342202"/>
    <w:rsid w:val="00346912"/>
    <w:rsid w:val="00356A91"/>
    <w:rsid w:val="003D3B8D"/>
    <w:rsid w:val="003D5329"/>
    <w:rsid w:val="0042729E"/>
    <w:rsid w:val="0046710F"/>
    <w:rsid w:val="004D124C"/>
    <w:rsid w:val="005336E1"/>
    <w:rsid w:val="005B34D0"/>
    <w:rsid w:val="005C25B4"/>
    <w:rsid w:val="00687A2E"/>
    <w:rsid w:val="006C0A40"/>
    <w:rsid w:val="006D6766"/>
    <w:rsid w:val="00701A61"/>
    <w:rsid w:val="00780A01"/>
    <w:rsid w:val="00785552"/>
    <w:rsid w:val="00791DCB"/>
    <w:rsid w:val="007A1438"/>
    <w:rsid w:val="007E5802"/>
    <w:rsid w:val="00814CFE"/>
    <w:rsid w:val="008454CD"/>
    <w:rsid w:val="00855F07"/>
    <w:rsid w:val="00861489"/>
    <w:rsid w:val="00875B81"/>
    <w:rsid w:val="008A2845"/>
    <w:rsid w:val="008C49D4"/>
    <w:rsid w:val="008D6AF8"/>
    <w:rsid w:val="008E4FC5"/>
    <w:rsid w:val="00907F97"/>
    <w:rsid w:val="00936BCA"/>
    <w:rsid w:val="00945E34"/>
    <w:rsid w:val="0095636C"/>
    <w:rsid w:val="0095668C"/>
    <w:rsid w:val="00962127"/>
    <w:rsid w:val="0099305E"/>
    <w:rsid w:val="00A848E4"/>
    <w:rsid w:val="00B34957"/>
    <w:rsid w:val="00B37EFE"/>
    <w:rsid w:val="00B50BBA"/>
    <w:rsid w:val="00BA74A6"/>
    <w:rsid w:val="00BF6DFB"/>
    <w:rsid w:val="00C511AA"/>
    <w:rsid w:val="00CE7ADB"/>
    <w:rsid w:val="00D37BA1"/>
    <w:rsid w:val="00D47824"/>
    <w:rsid w:val="00DB0AE0"/>
    <w:rsid w:val="00DD334A"/>
    <w:rsid w:val="00DF13D0"/>
    <w:rsid w:val="00E3188E"/>
    <w:rsid w:val="00E33A9F"/>
    <w:rsid w:val="00E5206E"/>
    <w:rsid w:val="00E647A6"/>
    <w:rsid w:val="00E92CE4"/>
    <w:rsid w:val="00F31EC3"/>
    <w:rsid w:val="00F54FB9"/>
    <w:rsid w:val="00F60887"/>
    <w:rsid w:val="00F74409"/>
    <w:rsid w:val="00F875C6"/>
    <w:rsid w:val="00FA143B"/>
    <w:rsid w:val="00FB100B"/>
    <w:rsid w:val="00FD3474"/>
    <w:rsid w:val="00FD774B"/>
    <w:rsid w:val="00FD795F"/>
    <w:rsid w:val="00FE4AAA"/>
    <w:rsid w:val="00FF2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D077FA"/>
  <w15:docId w15:val="{7BAAABAA-FB5F-4D89-9453-7DA03C95C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780A01"/>
    <w:pPr>
      <w:keepNext/>
      <w:spacing w:after="0" w:line="240" w:lineRule="auto"/>
      <w:ind w:left="708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780A0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780A0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780A01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780A0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780A01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80A01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780A0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Default">
    <w:name w:val="Default"/>
    <w:rsid w:val="00780A0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14F0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E4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E4FC5"/>
  </w:style>
  <w:style w:type="paragraph" w:styleId="a6">
    <w:name w:val="footer"/>
    <w:basedOn w:val="a"/>
    <w:link w:val="a7"/>
    <w:uiPriority w:val="99"/>
    <w:unhideWhenUsed/>
    <w:rsid w:val="008E4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E4FC5"/>
  </w:style>
  <w:style w:type="paragraph" w:styleId="a8">
    <w:name w:val="Body Text"/>
    <w:basedOn w:val="a"/>
    <w:link w:val="a9"/>
    <w:rsid w:val="007E5802"/>
    <w:pPr>
      <w:widowControl w:val="0"/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9">
    <w:name w:val="Основной текст Знак"/>
    <w:basedOn w:val="a0"/>
    <w:link w:val="a8"/>
    <w:rsid w:val="007E580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FA14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A14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77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9391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4277</Words>
  <Characters>24380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</dc:creator>
  <cp:keywords/>
  <dc:description/>
  <cp:lastModifiedBy>XE</cp:lastModifiedBy>
  <cp:revision>28</cp:revision>
  <cp:lastPrinted>2025-03-10T06:38:00Z</cp:lastPrinted>
  <dcterms:created xsi:type="dcterms:W3CDTF">2024-05-06T10:57:00Z</dcterms:created>
  <dcterms:modified xsi:type="dcterms:W3CDTF">2025-03-12T06:17:00Z</dcterms:modified>
</cp:coreProperties>
</file>