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E2CBD" w14:textId="77777777" w:rsidR="009C3B3A" w:rsidRPr="009C3B3A" w:rsidRDefault="009C3B3A" w:rsidP="009C3B3A">
      <w:pPr>
        <w:tabs>
          <w:tab w:val="left" w:pos="1170"/>
        </w:tabs>
        <w:spacing w:after="0" w:line="240" w:lineRule="auto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  <w:r w:rsidRPr="009C3B3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598131" wp14:editId="7FBDF769">
                <wp:simplePos x="0" y="0"/>
                <wp:positionH relativeFrom="column">
                  <wp:posOffset>685800</wp:posOffset>
                </wp:positionH>
                <wp:positionV relativeFrom="paragraph">
                  <wp:posOffset>3810</wp:posOffset>
                </wp:positionV>
                <wp:extent cx="5626100" cy="725170"/>
                <wp:effectExtent l="0" t="0" r="0" b="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26100" cy="725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0A34D8" w14:textId="77777777" w:rsidR="009C3B3A" w:rsidRDefault="009C3B3A" w:rsidP="009C3B3A">
                            <w:r>
                              <w:rPr>
                                <w:rFonts w:ascii="Calibri" w:eastAsia="Calibri" w:hAnsi="Calibri"/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C649A0A" wp14:editId="5A76319F">
                                  <wp:extent cx="5648325" cy="800100"/>
                                  <wp:effectExtent l="0" t="0" r="0" b="0"/>
                                  <wp:docPr id="2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48325" cy="800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598131" id="Прямоугольник 3" o:spid="_x0000_s1026" style="position:absolute;margin-left:54pt;margin-top:.3pt;width:443pt;height:57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" filled="f" stroked="f" strokeweight=".25pt">
                <v:textbox inset="1pt,1pt,1pt,1pt">
                  <w:txbxContent>
                    <w:p w14:paraId="1E0A34D8" w14:textId="77777777" w:rsidR="009C3B3A" w:rsidRDefault="009C3B3A" w:rsidP="009C3B3A">
                      <w:r>
                        <w:rPr>
                          <w:rFonts w:ascii="Calibri" w:eastAsia="Calibri" w:hAnsi="Calibri"/>
                          <w:noProof/>
                          <w:lang w:eastAsia="ru-RU"/>
                        </w:rPr>
                        <w:drawing>
                          <wp:inline distT="0" distB="0" distL="0" distR="0" wp14:anchorId="1C649A0A" wp14:editId="5A76319F">
                            <wp:extent cx="5648325" cy="800100"/>
                            <wp:effectExtent l="0" t="0" r="0" b="0"/>
                            <wp:docPr id="2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48325" cy="800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9C3B3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5C96358" wp14:editId="09F4E58A">
            <wp:extent cx="685800" cy="695325"/>
            <wp:effectExtent l="0" t="0" r="0" b="9525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E7462B" w14:textId="77777777" w:rsidR="009C3B3A" w:rsidRPr="009C3B3A" w:rsidRDefault="009C3B3A" w:rsidP="009C3B3A">
      <w:pPr>
        <w:keepNext/>
        <w:tabs>
          <w:tab w:val="left" w:pos="3555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14:paraId="0A7BD50A" w14:textId="77777777" w:rsidR="009C3B3A" w:rsidRPr="009C3B3A" w:rsidRDefault="009C3B3A" w:rsidP="009C3B3A">
      <w:pPr>
        <w:keepNext/>
        <w:tabs>
          <w:tab w:val="left" w:pos="3555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9C3B3A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            П О С Т А Н О В Л Е Н И Е</w:t>
      </w:r>
    </w:p>
    <w:p w14:paraId="4BA88606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2A6029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B7BF6A" w14:textId="2E9A8944" w:rsidR="009C3B3A" w:rsidRPr="00A62DD7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C3B3A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4EF6">
        <w:rPr>
          <w:rFonts w:ascii="Times New Roman" w:eastAsia="Times New Roman" w:hAnsi="Times New Roman" w:cs="Times New Roman"/>
          <w:sz w:val="24"/>
          <w:szCs w:val="24"/>
          <w:lang w:eastAsia="ru-RU"/>
        </w:rPr>
        <w:t>07.03.2025</w:t>
      </w:r>
      <w:r w:rsidR="00DE4E62"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600AF" w:rsidRPr="00DE4E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AC4EF6">
        <w:rPr>
          <w:rFonts w:ascii="Times New Roman" w:eastAsia="Times New Roman" w:hAnsi="Times New Roman" w:cs="Times New Roman"/>
          <w:sz w:val="24"/>
          <w:szCs w:val="24"/>
          <w:lang w:eastAsia="ru-RU"/>
        </w:rPr>
        <w:t>242</w:t>
      </w:r>
    </w:p>
    <w:p w14:paraId="7B371A06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EE5431" w14:textId="77777777" w:rsidR="009C3B3A" w:rsidRPr="009C3B3A" w:rsidRDefault="009C3B3A" w:rsidP="009C3B3A">
      <w:pPr>
        <w:tabs>
          <w:tab w:val="left" w:pos="425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1208097" w14:textId="5892241A" w:rsidR="009C3B3A" w:rsidRPr="00047A39" w:rsidRDefault="00803B01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Hlk192497031"/>
      <w:bookmarkStart w:id="1" w:name="_Hlk192497071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947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постановление Администрации муниципального образования «город Десногорск» Смоленской области </w:t>
      </w:r>
      <w:r w:rsidR="00726C2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9C3B3A" w:rsidRPr="009C3B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</w:t>
      </w:r>
      <w:r w:rsidR="00A62D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19.03.2024 № 288 «</w:t>
      </w:r>
      <w:r w:rsidR="00A62DD7" w:rsidRPr="00FD2A8E">
        <w:rPr>
          <w:rFonts w:ascii="Times New Roman" w:hAnsi="Times New Roman"/>
          <w:b/>
          <w:sz w:val="24"/>
          <w:szCs w:val="24"/>
        </w:rPr>
        <w:t>Об утверждении Состава эвакуационной комиссии муниципального образования «город Десногорск» Смоленской области, Положения об эвакуационной комиссии муниципального образования «город Десногорск» Смоленской области и признании утратившими силу некоторых правовых актов Администрации муниципального образования «город Десногорск» Смоленской области</w:t>
      </w:r>
      <w:bookmarkEnd w:id="1"/>
      <w:r w:rsidR="00047A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bookmarkEnd w:id="0"/>
    <w:p w14:paraId="66F201D0" w14:textId="77777777" w:rsidR="009C3B3A" w:rsidRPr="0063558D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D3C640C" w14:textId="77777777" w:rsidR="009C3B3A" w:rsidRPr="0063558D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0D7183F" w14:textId="2372731F" w:rsidR="009C3B3A" w:rsidRPr="00726C24" w:rsidRDefault="009C3B3A" w:rsidP="009C3B3A">
      <w:pPr>
        <w:spacing w:after="0" w:line="240" w:lineRule="auto"/>
        <w:ind w:right="27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кадровыми изменениями</w:t>
      </w:r>
    </w:p>
    <w:p w14:paraId="16C9F458" w14:textId="77777777" w:rsidR="009C3B3A" w:rsidRPr="00726C24" w:rsidRDefault="009C3B3A" w:rsidP="009C3B3A">
      <w:pPr>
        <w:spacing w:after="0" w:line="240" w:lineRule="auto"/>
        <w:ind w:right="555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14:paraId="5CAF8412" w14:textId="77777777" w:rsidR="00092B5F" w:rsidRPr="00726C24" w:rsidRDefault="00092B5F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6A97E8" w14:textId="77777777" w:rsidR="009C3B3A" w:rsidRPr="00726C24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муниципального образования «город Десногорск» Смоленской области постановляет:</w:t>
      </w:r>
    </w:p>
    <w:p w14:paraId="1852724E" w14:textId="77777777" w:rsidR="009C3B3A" w:rsidRPr="00726C24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F7D7B4" w14:textId="77777777" w:rsidR="00092B5F" w:rsidRPr="00726C24" w:rsidRDefault="00092B5F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1AE52B" w14:textId="4D3761A4" w:rsidR="009C3B3A" w:rsidRPr="00726C24" w:rsidRDefault="009C3B3A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постановление Администрации муниципального образования «город Десногорск» Смоленской области от</w:t>
      </w:r>
      <w:r w:rsidR="00A62DD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19.03.2024 № 288 «</w:t>
      </w:r>
      <w:r w:rsidR="00A62DD7" w:rsidRPr="00726C24">
        <w:rPr>
          <w:rFonts w:ascii="Times New Roman" w:hAnsi="Times New Roman"/>
          <w:sz w:val="28"/>
          <w:szCs w:val="28"/>
        </w:rPr>
        <w:t>Об утверждении Состава эвакуационной комиссии муниципального образования «город Десногорск» Смоленской области, Положения об эвакуационной комиссии муниципального образования «город Десногорск» Смоленской области и признании утратившими силу некоторых правовых актов Администрации муниципального образования «город Десногорск» Смоленской области</w:t>
      </w:r>
      <w:r w:rsidR="00A62DD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9B4D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ред. от 14.05.2024 № 486, от 24.10.2024 № 1110)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приложение № </w:t>
      </w:r>
      <w:r w:rsidR="00A62DD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«Состав </w:t>
      </w:r>
      <w:r w:rsidR="00A62DD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эвакуационной 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муниципального образования «город Десногорск» Смоленской области»</w:t>
      </w:r>
      <w:r w:rsidR="005237E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Комиссия)</w:t>
      </w:r>
      <w:r w:rsidR="00803B01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</w:t>
      </w:r>
      <w:r w:rsidR="0063558D"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="00803B01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</w:t>
      </w:r>
      <w:r w:rsidR="006355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237E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F04BE37" w14:textId="77777777" w:rsidR="005237E7" w:rsidRPr="00726C24" w:rsidRDefault="005237E7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Ввести в состав Комиссии:</w:t>
      </w:r>
    </w:p>
    <w:p w14:paraId="240235F3" w14:textId="216922CD" w:rsidR="00507A44" w:rsidRPr="00726C24" w:rsidRDefault="00803B01" w:rsidP="00DE4E62">
      <w:pPr>
        <w:tabs>
          <w:tab w:val="left" w:pos="297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="00507A44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4DB6">
        <w:rPr>
          <w:rFonts w:ascii="Times New Roman" w:eastAsia="Times New Roman" w:hAnsi="Times New Roman" w:cs="Times New Roman"/>
          <w:sz w:val="28"/>
          <w:szCs w:val="28"/>
          <w:lang w:eastAsia="ru-RU"/>
        </w:rPr>
        <w:t>Смирнову Юлию Анатольевну</w:t>
      </w:r>
      <w:r w:rsidR="0085310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4DB6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ведущего специалиста гражданской обороны Управления по делам ГО и ЧС</w:t>
      </w:r>
      <w:r w:rsidR="00DE4E62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B4DB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секретарём эвакуационной комиссии</w:t>
      </w:r>
      <w:r w:rsidR="00507A44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9C4116C" w14:textId="1B448063" w:rsidR="009C3B3A" w:rsidRPr="00726C24" w:rsidRDefault="00F81061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C3B3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. Отделу информационных технологий и связи с общественностью разместить настоящее постановление на официальном сайте Администрации муниципального образования «город Десногорск» Смоленской области в</w:t>
      </w:r>
      <w:r w:rsidR="00650249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информационно-телекоммуникационной сети «Интернет»</w:t>
      </w:r>
      <w:r w:rsidR="009C3B3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1DD2BE2" w14:textId="1CF263E4" w:rsidR="009C3B3A" w:rsidRPr="00726C24" w:rsidRDefault="00F81061" w:rsidP="009C3B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C3B3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исполнения настоящего постановления возложить на начальника </w:t>
      </w:r>
      <w:r w:rsid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9C3B3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униципального бюджетного учреждения «Управление по делам гражданской обороны и чрезвычайным ситуациям» муниципального образования «город Десногорск» Смоленской области С.А. Хазова.</w:t>
      </w:r>
    </w:p>
    <w:p w14:paraId="0CE95A2A" w14:textId="77777777" w:rsidR="009C3B3A" w:rsidRPr="00726C24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34C7A9" w14:textId="77777777" w:rsidR="009C3B3A" w:rsidRPr="00726C24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DC8665" w14:textId="77777777" w:rsidR="009C3B3A" w:rsidRPr="00726C24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1CAF06" w14:textId="77777777" w:rsidR="0091084A" w:rsidRPr="00726C24" w:rsidRDefault="0091084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0249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9C3B3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237E7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8736D52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>«город Десногорск»</w:t>
      </w:r>
      <w:r w:rsidR="0091084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Смоленской области               </w:t>
      </w:r>
      <w:r w:rsidR="0091084A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650249"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2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1084A" w:rsidRPr="00726C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</w:t>
      </w:r>
      <w:r w:rsidR="00650249" w:rsidRPr="00726C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 Терлецкий</w:t>
      </w: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Pr="009C3B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C3B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5237E7" w:rsidRPr="00092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="00092B5F" w:rsidRPr="00092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</w:t>
      </w:r>
      <w:r w:rsidR="009108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</w:t>
      </w:r>
    </w:p>
    <w:p w14:paraId="1F35AB19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F19C6C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0AB9DF" w14:textId="77777777" w:rsidR="009C3B3A" w:rsidRPr="009C3B3A" w:rsidRDefault="009C3B3A" w:rsidP="009C3B3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89634B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B338CC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96AA07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057FB3" w14:textId="77777777" w:rsidR="009C3B3A" w:rsidRPr="009C3B3A" w:rsidRDefault="009C3B3A" w:rsidP="009C3B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00AF7F" w14:textId="77777777" w:rsidR="00AE0A24" w:rsidRDefault="00AE0A24"/>
    <w:sectPr w:rsidR="00AE0A24" w:rsidSect="002E5477">
      <w:headerReference w:type="default" r:id="rId10"/>
      <w:pgSz w:w="11906" w:h="16838"/>
      <w:pgMar w:top="1134" w:right="680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EFF86" w14:textId="77777777" w:rsidR="006668B4" w:rsidRDefault="006668B4">
      <w:pPr>
        <w:spacing w:after="0" w:line="240" w:lineRule="auto"/>
      </w:pPr>
      <w:r>
        <w:separator/>
      </w:r>
    </w:p>
  </w:endnote>
  <w:endnote w:type="continuationSeparator" w:id="0">
    <w:p w14:paraId="2697CDA4" w14:textId="77777777" w:rsidR="006668B4" w:rsidRDefault="006668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DFC96" w14:textId="77777777" w:rsidR="006668B4" w:rsidRDefault="006668B4">
      <w:pPr>
        <w:spacing w:after="0" w:line="240" w:lineRule="auto"/>
      </w:pPr>
      <w:r>
        <w:separator/>
      </w:r>
    </w:p>
  </w:footnote>
  <w:footnote w:type="continuationSeparator" w:id="0">
    <w:p w14:paraId="380430D3" w14:textId="77777777" w:rsidR="006668B4" w:rsidRDefault="006668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70386617"/>
      <w:docPartObj>
        <w:docPartGallery w:val="Page Numbers (Top of Page)"/>
        <w:docPartUnique/>
      </w:docPartObj>
    </w:sdtPr>
    <w:sdtEndPr/>
    <w:sdtContent>
      <w:p w14:paraId="41D8E4B3" w14:textId="77777777" w:rsidR="002E5477" w:rsidRDefault="00BB05C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7A44">
          <w:rPr>
            <w:noProof/>
          </w:rPr>
          <w:t>2</w:t>
        </w:r>
        <w:r>
          <w:fldChar w:fldCharType="end"/>
        </w:r>
      </w:p>
    </w:sdtContent>
  </w:sdt>
  <w:p w14:paraId="38CA8E81" w14:textId="77777777" w:rsidR="002E5477" w:rsidRDefault="006668B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0E79AD"/>
    <w:multiLevelType w:val="hybridMultilevel"/>
    <w:tmpl w:val="F6FCEBA6"/>
    <w:lvl w:ilvl="0" w:tplc="BDAE6B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F0"/>
    <w:rsid w:val="00047A39"/>
    <w:rsid w:val="00063D34"/>
    <w:rsid w:val="00092B5F"/>
    <w:rsid w:val="000F679F"/>
    <w:rsid w:val="001600AF"/>
    <w:rsid w:val="00181BBF"/>
    <w:rsid w:val="0019478C"/>
    <w:rsid w:val="001F204F"/>
    <w:rsid w:val="002140F0"/>
    <w:rsid w:val="00285F16"/>
    <w:rsid w:val="002B627E"/>
    <w:rsid w:val="00302144"/>
    <w:rsid w:val="00342453"/>
    <w:rsid w:val="003D3D78"/>
    <w:rsid w:val="00507A44"/>
    <w:rsid w:val="005237E7"/>
    <w:rsid w:val="0063558D"/>
    <w:rsid w:val="00650249"/>
    <w:rsid w:val="006668B4"/>
    <w:rsid w:val="00726C24"/>
    <w:rsid w:val="007317F9"/>
    <w:rsid w:val="007E73DA"/>
    <w:rsid w:val="00803B01"/>
    <w:rsid w:val="00853107"/>
    <w:rsid w:val="008678AE"/>
    <w:rsid w:val="0091084A"/>
    <w:rsid w:val="009B4DB6"/>
    <w:rsid w:val="009C3B3A"/>
    <w:rsid w:val="00A62DD7"/>
    <w:rsid w:val="00AC4EF6"/>
    <w:rsid w:val="00AD228F"/>
    <w:rsid w:val="00AE0A24"/>
    <w:rsid w:val="00B10B29"/>
    <w:rsid w:val="00B25F59"/>
    <w:rsid w:val="00B358B0"/>
    <w:rsid w:val="00BB05CE"/>
    <w:rsid w:val="00C3083B"/>
    <w:rsid w:val="00DB19C0"/>
    <w:rsid w:val="00DE4E62"/>
    <w:rsid w:val="00E86AAB"/>
    <w:rsid w:val="00ED5897"/>
    <w:rsid w:val="00F81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06F99"/>
  <w15:docId w15:val="{6E141F10-8F90-47E3-98F6-41D08676C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3B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9C3B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C3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C3B3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C3B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2AC6A-3E18-4A4B-833B-14E0D17C9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340</Words>
  <Characters>1940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Оперотдел_3</dc:creator>
  <cp:keywords/>
  <dc:description/>
  <cp:lastModifiedBy>XE</cp:lastModifiedBy>
  <cp:revision>4</cp:revision>
  <cp:lastPrinted>2025-03-04T05:14:00Z</cp:lastPrinted>
  <dcterms:created xsi:type="dcterms:W3CDTF">2025-03-10T08:01:00Z</dcterms:created>
  <dcterms:modified xsi:type="dcterms:W3CDTF">2025-03-10T08:06:00Z</dcterms:modified>
</cp:coreProperties>
</file>