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4536" w:leader="none"/>
          <w:tab w:val="left" w:pos="6804" w:leader="none"/>
        </w:tabs>
        <w:spacing w:lineRule="auto" w:line="240" w:before="0" w:after="0"/>
        <w:rPr>
          <w:rFonts w:ascii="Times New Roman" w:hAnsi="Times New Roman" w:eastAsia="Times New Roman" w:cs="Times New Roman"/>
          <w:color w:val="FF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FF0000"/>
          <w:sz w:val="20"/>
          <w:szCs w:val="20"/>
        </w:rPr>
      </w:r>
    </w:p>
    <w:p>
      <w:pPr>
        <w:pStyle w:val="Normal"/>
        <w:tabs>
          <w:tab w:val="clear" w:pos="708"/>
          <w:tab w:val="left" w:pos="4536" w:leader="none"/>
        </w:tabs>
        <w:spacing w:lineRule="auto" w:line="240" w:before="0" w:after="0"/>
        <w:rPr>
          <w:rFonts w:ascii="Times New Roman" w:hAnsi="Times New Roman" w:eastAsia="Times New Roman" w:cs="Times New Roman"/>
          <w:b/>
          <w:sz w:val="48"/>
          <w:szCs w:val="20"/>
        </w:rPr>
      </w:pPr>
      <w:r>
        <w:rPr>
          <w:rFonts w:eastAsia="Times New Roman" w:cs="Times New Roman" w:ascii="Times New Roman" w:hAnsi="Times New Roman"/>
          <w:b/>
          <w:sz w:val="48"/>
          <w:szCs w:val="20"/>
        </w:rPr>
        <mc:AlternateContent>
          <mc:Choice Requires="wps">
            <w:drawing>
              <wp:anchor behindDoc="0" distT="0" distB="4445" distL="0" distR="0" simplePos="0" locked="0" layoutInCell="0" allowOverlap="1" relativeHeight="2" wp14:anchorId="149156BA">
                <wp:simplePos x="0" y="0"/>
                <wp:positionH relativeFrom="page">
                  <wp:posOffset>1828800</wp:posOffset>
                </wp:positionH>
                <wp:positionV relativeFrom="page">
                  <wp:posOffset>900430</wp:posOffset>
                </wp:positionV>
                <wp:extent cx="5202555" cy="666750"/>
                <wp:effectExtent l="0" t="0" r="0" b="4445"/>
                <wp:wrapNone/>
                <wp:docPr id="1" name="Прямоугольник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2720" cy="666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Heading2"/>
                              <w:ind w:left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АДМИНИСТРАЦИЯ</w:t>
                            </w:r>
                          </w:p>
                          <w:p>
                            <w:pPr>
                              <w:pStyle w:val="Heading2"/>
                              <w:ind w:left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МУНИЦИПАЛЬНОГО ОБРАЗОВАНИЯ «ГОРОД ДЕСНОГОРСК»</w:t>
                            </w:r>
                          </w:p>
                          <w:p>
                            <w:pPr>
                              <w:pStyle w:val="Style19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8"/>
                              </w:rPr>
                              <w:t>СМОЛЕНСКОЙ ОБЛАСТИ</w:t>
                            </w:r>
                          </w:p>
                          <w:p>
                            <w:pPr>
                              <w:pStyle w:val="Style19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Heading3"/>
                              <w:rPr>
                                <w:sz w:val="44"/>
                              </w:rPr>
                            </w:pPr>
                            <w:r>
                              <w:rPr>
                                <w:color w:val="000000"/>
                                <w:sz w:val="44"/>
                              </w:rPr>
                            </w:r>
                          </w:p>
                          <w:p>
                            <w:pPr>
                              <w:pStyle w:val="Style19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0000"/>
                                <w:sz w:val="12"/>
                              </w:rPr>
                            </w:r>
                          </w:p>
                          <w:p>
                            <w:pPr>
                              <w:pStyle w:val="Style19"/>
                              <w:rPr>
                                <w:b/>
                                <w:i/>
                                <w:i/>
                                <w:sz w:val="48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ab/>
                              <w:t>.</w:t>
                            </w:r>
                          </w:p>
                          <w:p>
                            <w:pPr>
                              <w:pStyle w:val="Style19"/>
                              <w:jc w:val="right"/>
                              <w:rPr>
                                <w:b/>
                                <w:i/>
                                <w:i/>
                                <w:sz w:val="48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48"/>
                              </w:rPr>
                            </w:r>
                          </w:p>
                          <w:p>
                            <w:pPr>
                              <w:pStyle w:val="Style19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12600" rIns="12600" tIns="12600" bIns="1260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4" path="m0,0l-2147483645,0l-2147483645,-2147483646l0,-2147483646xe" stroked="f" o:allowincell="f" style="position:absolute;margin-left:144pt;margin-top:70.9pt;width:409.6pt;height:52.45pt;mso-wrap-style:square;v-text-anchor:top;mso-position-horizontal-relative:page;mso-position-vertical-relative:page" wp14:anchorId="149156BA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Heading2"/>
                        <w:ind w:left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  <w:t>АДМИНИСТРАЦИЯ</w:t>
                      </w:r>
                    </w:p>
                    <w:p>
                      <w:pPr>
                        <w:pStyle w:val="Heading2"/>
                        <w:ind w:left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МУНИЦИПАЛЬНОГО ОБРАЗОВАНИЯ «ГОРОД ДЕСНОГОРСК»</w:t>
                      </w:r>
                    </w:p>
                    <w:p>
                      <w:pPr>
                        <w:pStyle w:val="Style19"/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000000"/>
                          <w:sz w:val="28"/>
                        </w:rPr>
                        <w:t>СМОЛЕНСКОЙ ОБЛАСТИ</w:t>
                      </w:r>
                    </w:p>
                    <w:p>
                      <w:pPr>
                        <w:pStyle w:val="Style19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Heading3"/>
                        <w:rPr>
                          <w:sz w:val="44"/>
                        </w:rPr>
                      </w:pPr>
                      <w:r>
                        <w:rPr>
                          <w:color w:val="000000"/>
                          <w:sz w:val="44"/>
                        </w:rPr>
                      </w:r>
                    </w:p>
                    <w:p>
                      <w:pPr>
                        <w:pStyle w:val="Style19"/>
                        <w:rPr>
                          <w:sz w:val="12"/>
                        </w:rPr>
                      </w:pPr>
                      <w:r>
                        <w:rPr>
                          <w:color w:val="000000"/>
                          <w:sz w:val="12"/>
                        </w:rPr>
                      </w:r>
                    </w:p>
                    <w:p>
                      <w:pPr>
                        <w:pStyle w:val="Style19"/>
                        <w:rPr>
                          <w:b/>
                          <w:i/>
                          <w:i/>
                          <w:sz w:val="48"/>
                        </w:rPr>
                      </w:pPr>
                      <w:r>
                        <w:rPr>
                          <w:color w:val="000000"/>
                        </w:rPr>
                        <w:tab/>
                        <w:t>.</w:t>
                      </w:r>
                    </w:p>
                    <w:p>
                      <w:pPr>
                        <w:pStyle w:val="Style19"/>
                        <w:jc w:val="right"/>
                        <w:rPr>
                          <w:b/>
                          <w:i/>
                          <w:i/>
                          <w:sz w:val="48"/>
                        </w:rPr>
                      </w:pPr>
                      <w:r>
                        <w:rPr>
                          <w:b/>
                          <w:i/>
                          <w:color w:val="000000"/>
                          <w:sz w:val="48"/>
                        </w:rPr>
                      </w:r>
                    </w:p>
                    <w:p>
                      <w:pPr>
                        <w:pStyle w:val="Style19"/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anchor behindDoc="0" distT="0" distB="0" distL="114300" distR="114300" simplePos="0" locked="0" layoutInCell="0" allowOverlap="1" relativeHeight="4">
            <wp:simplePos x="0" y="0"/>
            <wp:positionH relativeFrom="page">
              <wp:posOffset>720090</wp:posOffset>
            </wp:positionH>
            <wp:positionV relativeFrom="page">
              <wp:posOffset>900430</wp:posOffset>
            </wp:positionV>
            <wp:extent cx="685800" cy="695325"/>
            <wp:effectExtent l="0" t="0" r="0" b="0"/>
            <wp:wrapSquare wrapText="bothSides"/>
            <wp:docPr id="2" name="Рисунок 3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3" descr="gerb_cv6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jc w:val="center"/>
        <w:outlineLvl w:val="3"/>
        <w:rPr>
          <w:rFonts w:ascii="Times New Roman" w:hAnsi="Times New Roman" w:eastAsia="Times New Roman" w:cs="Times New Roman"/>
          <w:b/>
          <w:sz w:val="32"/>
          <w:szCs w:val="20"/>
        </w:rPr>
      </w:pPr>
      <w:r>
        <w:rPr>
          <w:rFonts w:eastAsia="Times New Roman" w:cs="Times New Roman" w:ascii="Times New Roman" w:hAnsi="Times New Roman"/>
          <w:b/>
          <w:sz w:val="32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jc w:val="center"/>
        <w:outlineLvl w:val="3"/>
        <w:rPr>
          <w:rFonts w:ascii="Times New Roman" w:hAnsi="Times New Roman" w:eastAsia="Times New Roman" w:cs="Times New Roman"/>
          <w:b/>
          <w:sz w:val="32"/>
          <w:szCs w:val="20"/>
        </w:rPr>
      </w:pPr>
      <w:r>
        <w:rPr>
          <w:rFonts w:eastAsia="Times New Roman" w:cs="Times New Roman" w:ascii="Times New Roman" w:hAnsi="Times New Roman"/>
          <w:b/>
          <w:sz w:val="32"/>
          <w:szCs w:val="20"/>
        </w:rPr>
        <w:t xml:space="preserve">     </w:t>
      </w:r>
      <w:r>
        <w:rPr>
          <w:rFonts w:eastAsia="Times New Roman" w:cs="Times New Roman" w:ascii="Times New Roman" w:hAnsi="Times New Roman"/>
          <w:b/>
          <w:sz w:val="32"/>
          <w:szCs w:val="20"/>
        </w:rPr>
        <w:t>П О С Т А Н О В Л Е Н И Е</w:t>
      </w:r>
    </w:p>
    <w:p>
      <w:pPr>
        <w:pStyle w:val="Normal"/>
        <w:tabs>
          <w:tab w:val="clear" w:pos="708"/>
          <w:tab w:val="left" w:pos="6555" w:leader="none"/>
        </w:tabs>
        <w:spacing w:lineRule="auto" w:line="240" w:before="240" w:after="240"/>
        <w:rPr>
          <w:rFonts w:ascii="Times New Roman" w:hAnsi="Times New Roman" w:eastAsia="Times New Roman" w:cs="Times New Roman"/>
          <w:sz w:val="24"/>
          <w:szCs w:val="20"/>
        </w:rPr>
      </w:pPr>
      <w:r>
        <w:rPr>
          <w:rFonts w:eastAsia="Times New Roman" w:cs="Times New Roman" w:ascii="Times New Roman" w:hAnsi="Times New Roman"/>
          <w:sz w:val="24"/>
          <w:szCs w:val="20"/>
        </w:rPr>
      </w:r>
    </w:p>
    <w:p>
      <w:pPr>
        <w:pStyle w:val="Normal"/>
        <w:tabs>
          <w:tab w:val="clear" w:pos="708"/>
          <w:tab w:val="left" w:pos="6555" w:leader="none"/>
        </w:tabs>
        <w:spacing w:lineRule="auto" w:line="240" w:before="240" w:after="24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От </w:t>
      </w:r>
      <w:r>
        <w:rPr>
          <w:rFonts w:cs="Times New Roman" w:ascii="Times New Roman" w:hAnsi="Times New Roman"/>
          <w:sz w:val="24"/>
          <w:szCs w:val="24"/>
        </w:rPr>
        <w:t xml:space="preserve">30.12.2025 </w:t>
      </w:r>
      <w:r>
        <w:rPr>
          <w:rFonts w:cs="Times New Roman" w:ascii="Times New Roman" w:hAnsi="Times New Roman"/>
          <w:sz w:val="24"/>
          <w:szCs w:val="24"/>
        </w:rPr>
        <w:t xml:space="preserve">№ </w:t>
      </w:r>
      <w:r>
        <w:rPr>
          <w:rFonts w:cs="Times New Roman" w:ascii="Times New Roman" w:hAnsi="Times New Roman"/>
          <w:sz w:val="24"/>
          <w:szCs w:val="24"/>
        </w:rPr>
        <w:t>1446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tbl>
      <w:tblPr>
        <w:tblW w:w="464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4644"/>
      </w:tblGrid>
      <w:tr>
        <w:trPr>
          <w:trHeight w:val="2919" w:hRule="atLeast"/>
        </w:trPr>
        <w:tc>
          <w:tcPr>
            <w:tcW w:w="4644" w:type="dxa"/>
            <w:tcBorders/>
          </w:tcPr>
          <w:p>
            <w:pPr>
              <w:pStyle w:val="Normal"/>
              <w:spacing w:lineRule="auto" w:line="240" w:before="0" w:after="0"/>
              <w:ind w:right="34"/>
              <w:jc w:val="both"/>
              <w:rPr>
                <w:rFonts w:ascii="Times New Roman" w:hAnsi="Times New Roman" w:eastAsia="Times New Roman" w:cs="Times New Roman"/>
                <w:b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О внесении изменений в постановление Администрации муниципального образования «город Десногорск» Смоленской области от 28.03.2018                  № 277 «Об утверждении муниципальной программы «Формирование комфортной городской среды муниципального образования «город Десногорск» Смоленской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области»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ab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В соответствии с Порядком принятия решения о разработке муниципальных программ муниципального образования «город Десногорск» Смоленской области, их формирования и реализации, признании утратившими силу некоторых правовых актов, утверждённым постановлением Администрации муниципального образования «город Десногорск» Смоленской области от 21.02.2022 № 90 и постановлением Администрации муниципального образования «город Десногорск» Смоленской области от 15.03.2022 № 129 «Об утверждении перечня муниципальных программ муниципального образования «город Десногорск» Смоленской области, признании утратившими силу некоторых правовых актов», в целях реализации программных мероприятий,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Администрация муниципального образования «город Десногорск» Смоленской области постановляет: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1. Внести в постановление Администрации муниципального образования «город Десногорск» Смоленской области» от 22.03.2018 № 277 «Об утверждении муниципальной программы «Формирование комфортной городской среды муниципального образования «город Десногорск» Смоленской области (в ред. от 27.03.2019 № 319, от 27.05.2019 № 561, от 11.07.2019 № 775, от 17.03.2020  № 242, от 22.10.2020 № 750, от 31.12.2020 № 992, от 17.06.2021 № 559, от 30.06.2021№ 608, от 19.11.2021 № 1017, от 31.03.2022 № 198, от 22.04.2022 </w:t>
        <w:br/>
        <w:t>№ 282,от 07.11.2022 № 955, от 30.03.2023 № 303, 25.04.2023 № 409, 05.03.2024 № 237, от 28.12.2024 № 1423, от 04.04.2025 № 362, от 16.07.2025 № 718) следующие изменения: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1.1. В паспорте муниципальной программы «Формирование комфортной городской среды муниципального образования «город Десногорск» Смоленской области»: строку 5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- в разделе 1 «Основные положения» объемы финансового обеспечения за весь период реализации изложить в следующей редакции: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«</w:t>
      </w:r>
    </w:p>
    <w:tbl>
      <w:tblPr>
        <w:tblW w:w="9923" w:type="dxa"/>
        <w:jc w:val="left"/>
        <w:tblInd w:w="-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2835"/>
        <w:gridCol w:w="7087"/>
      </w:tblGrid>
      <w:tr>
        <w:trPr/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sz w:val="24"/>
                <w:szCs w:val="24"/>
              </w:rPr>
            </w:pPr>
            <w:r>
              <w:rPr>
                <w:rFonts w:eastAsia="Arial Unicode MS" w:cs="Times New Roman" w:ascii="Times New Roman" w:hAnsi="Times New Roman"/>
                <w:sz w:val="24"/>
                <w:szCs w:val="24"/>
              </w:rPr>
              <w:t>Объемы финансового обеспечения за весь период реализации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Segoe UI" w:cs="Tahoma"/>
              </w:rPr>
            </w:pPr>
            <w:r>
              <w:rPr>
                <w:rFonts w:eastAsia="Arial Unicode MS" w:cs="Times New Roman" w:ascii="Times New Roman" w:hAnsi="Times New Roman"/>
                <w:sz w:val="24"/>
                <w:szCs w:val="24"/>
              </w:rPr>
              <w:t>Общий объем финансирования составляет 410 440,3 тыс. рублей, из них: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Segoe UI" w:cs="Tahoma"/>
              </w:rPr>
            </w:pPr>
            <w:r>
              <w:rPr>
                <w:rFonts w:eastAsia="Segoe UI" w:cs="Times New Roman" w:ascii="Times New Roman" w:hAnsi="Times New Roman"/>
                <w:sz w:val="24"/>
                <w:szCs w:val="24"/>
              </w:rPr>
              <w:t>средства федерального бюджета – 370 639,2  тыс. рублей;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Segoe UI" w:cs="Tahoma"/>
              </w:rPr>
            </w:pPr>
            <w:r>
              <w:rPr>
                <w:rFonts w:eastAsia="Segoe UI" w:cs="Times New Roman" w:ascii="Times New Roman" w:hAnsi="Times New Roman"/>
                <w:sz w:val="24"/>
                <w:szCs w:val="24"/>
              </w:rPr>
              <w:t>средства областного бюджета – 35 742,2 тыс. рублей;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Segoe UI" w:cs="Tahoma"/>
              </w:rPr>
            </w:pPr>
            <w:r>
              <w:rPr>
                <w:rFonts w:eastAsia="Segoe UI" w:cs="Times New Roman" w:ascii="Times New Roman" w:hAnsi="Times New Roman"/>
                <w:sz w:val="24"/>
                <w:szCs w:val="24"/>
              </w:rPr>
              <w:t>средства местного бюджета – 3 967,0 тыс. рублей;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Segoe UI" w:cs="Tahoma"/>
              </w:rPr>
            </w:pPr>
            <w:r>
              <w:rPr>
                <w:rFonts w:eastAsia="Segoe UI" w:cs="Times New Roman" w:ascii="Times New Roman" w:hAnsi="Times New Roman"/>
                <w:sz w:val="24"/>
                <w:szCs w:val="24"/>
              </w:rPr>
              <w:t>средства внебюджетных источников – 91,9 тыс. рублей.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Segoe UI" w:cs="Tahoma"/>
              </w:rPr>
            </w:pPr>
            <w:r>
              <w:rPr>
                <w:rFonts w:eastAsia="Segoe UI" w:cs="Times New Roman" w:ascii="Times New Roman" w:hAnsi="Times New Roman"/>
                <w:sz w:val="24"/>
                <w:szCs w:val="24"/>
              </w:rPr>
              <w:t>в том числе: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Segoe UI" w:cs="Tahoma"/>
              </w:rPr>
            </w:pPr>
            <w:r>
              <w:rPr>
                <w:rFonts w:eastAsia="Segoe UI" w:cs="Times New Roman" w:ascii="Times New Roman" w:hAnsi="Times New Roman"/>
                <w:sz w:val="24"/>
                <w:szCs w:val="24"/>
              </w:rPr>
              <w:t xml:space="preserve">этап </w:t>
            </w:r>
            <w:r>
              <w:rPr>
                <w:rFonts w:eastAsia="Segoe UI" w:cs="Times New Roman"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Segoe UI" w:cs="Times New Roman" w:ascii="Times New Roman" w:hAnsi="Times New Roman"/>
                <w:sz w:val="24"/>
                <w:szCs w:val="24"/>
              </w:rPr>
              <w:t>: 2018-2021 – 147 500,3 тыс. рублей.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Segoe UI" w:cs="Tahoma"/>
              </w:rPr>
            </w:pPr>
            <w:r>
              <w:rPr>
                <w:rFonts w:eastAsia="Segoe UI" w:cs="Times New Roman" w:ascii="Times New Roman" w:hAnsi="Times New Roman"/>
                <w:sz w:val="24"/>
                <w:szCs w:val="24"/>
              </w:rPr>
              <w:t>из них: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Segoe UI" w:cs="Tahoma"/>
              </w:rPr>
            </w:pPr>
            <w:r>
              <w:rPr>
                <w:rFonts w:eastAsia="Segoe UI" w:cs="Times New Roman" w:ascii="Times New Roman" w:hAnsi="Times New Roman"/>
                <w:sz w:val="24"/>
                <w:szCs w:val="24"/>
              </w:rPr>
              <w:t>средства федерального бюджета – 124 165,7 тыс. рублей;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Segoe UI" w:cs="Tahoma"/>
              </w:rPr>
            </w:pPr>
            <w:r>
              <w:rPr>
                <w:rFonts w:eastAsia="Segoe UI" w:cs="Times New Roman" w:ascii="Times New Roman" w:hAnsi="Times New Roman"/>
                <w:sz w:val="24"/>
                <w:szCs w:val="24"/>
              </w:rPr>
              <w:t>средства областного бюджета – 22 707,6 тыс. рублей;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Segoe UI" w:cs="Tahoma"/>
              </w:rPr>
            </w:pPr>
            <w:r>
              <w:rPr>
                <w:rFonts w:eastAsia="Segoe UI" w:cs="Times New Roman" w:ascii="Times New Roman" w:hAnsi="Times New Roman"/>
                <w:sz w:val="24"/>
                <w:szCs w:val="24"/>
              </w:rPr>
              <w:t>средства местного бюджета – 535,1 тыс. рублей;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Segoe UI" w:cs="Tahoma"/>
              </w:rPr>
            </w:pPr>
            <w:r>
              <w:rPr>
                <w:rFonts w:eastAsia="Segoe UI" w:cs="Times New Roman" w:ascii="Times New Roman" w:hAnsi="Times New Roman"/>
                <w:sz w:val="24"/>
                <w:szCs w:val="24"/>
              </w:rPr>
              <w:t>средства внебюджетных источников – 91,9 тыс. рублей.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Segoe UI" w:cs="Tahoma"/>
              </w:rPr>
            </w:pPr>
            <w:r>
              <w:rPr>
                <w:rFonts w:eastAsia="Segoe UI" w:cs="Times New Roman" w:ascii="Times New Roman" w:hAnsi="Times New Roman"/>
                <w:sz w:val="24"/>
                <w:szCs w:val="24"/>
              </w:rPr>
              <w:t xml:space="preserve">этап </w:t>
            </w:r>
            <w:r>
              <w:rPr>
                <w:rFonts w:eastAsia="Segoe UI" w:cs="Times New Roman"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eastAsia="Segoe UI" w:cs="Times New Roman" w:ascii="Times New Roman" w:hAnsi="Times New Roman"/>
                <w:sz w:val="24"/>
                <w:szCs w:val="24"/>
              </w:rPr>
              <w:t>: 2022-2027 – 262 940,0 тыс. рублей.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Segoe UI" w:cs="Tahoma"/>
              </w:rPr>
            </w:pPr>
            <w:r>
              <w:rPr>
                <w:rFonts w:eastAsia="Segoe UI" w:cs="Times New Roman" w:ascii="Times New Roman" w:hAnsi="Times New Roman"/>
                <w:sz w:val="24"/>
                <w:szCs w:val="24"/>
              </w:rPr>
              <w:t>средства федерального бюджета –  246 473,5 тыс. рублей;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Segoe UI" w:cs="Tahoma"/>
              </w:rPr>
            </w:pPr>
            <w:r>
              <w:rPr>
                <w:rFonts w:eastAsia="Segoe UI" w:cs="Times New Roman" w:ascii="Times New Roman" w:hAnsi="Times New Roman"/>
                <w:sz w:val="24"/>
                <w:szCs w:val="24"/>
              </w:rPr>
              <w:t>средства областного бюджета – 13 034,6 тыс. рублей;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Segoe UI" w:cs="Tahoma"/>
              </w:rPr>
            </w:pPr>
            <w:r>
              <w:rPr>
                <w:rFonts w:eastAsia="Segoe UI" w:cs="Times New Roman" w:ascii="Times New Roman" w:hAnsi="Times New Roman"/>
                <w:sz w:val="24"/>
                <w:szCs w:val="24"/>
              </w:rPr>
              <w:t>средства местного бюджета – 3 431,9 тыс. рублей;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Segoe UI" w:cs="Tahoma"/>
              </w:rPr>
            </w:pPr>
            <w:r>
              <w:rPr>
                <w:rFonts w:eastAsia="Segoe UI" w:cs="Times New Roman" w:ascii="Times New Roman" w:hAnsi="Times New Roman"/>
                <w:sz w:val="24"/>
                <w:szCs w:val="24"/>
              </w:rPr>
              <w:t>средства внебюджетных источников – 0 тыс. рублей.</w:t>
            </w:r>
          </w:p>
        </w:tc>
      </w:tr>
    </w:tbl>
    <w:p>
      <w:pPr>
        <w:pStyle w:val="Normal"/>
        <w:spacing w:lineRule="auto" w:line="240" w:before="0" w:after="0"/>
        <w:ind w:firstLine="9072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 </w:t>
      </w:r>
      <w:r>
        <w:rPr>
          <w:rFonts w:eastAsia="Times New Roman" w:cs="Times New Roman" w:ascii="Times New Roman" w:hAnsi="Times New Roman"/>
          <w:sz w:val="24"/>
          <w:szCs w:val="24"/>
        </w:rPr>
        <w:t>»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1.2.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Раздел 4 Паспорта муниципальной программы «Финансовое обеспечение муниципальной программы» изложить в следующей редакции: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«</w:t>
      </w:r>
    </w:p>
    <w:tbl>
      <w:tblPr>
        <w:tblStyle w:val="10"/>
        <w:tblW w:w="4900" w:type="pct"/>
        <w:jc w:val="center"/>
        <w:tblInd w:w="0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4a0" w:noHBand="0" w:noVBand="1" w:firstColumn="1" w:lastRow="0" w:lastColumn="0" w:firstRow="1"/>
      </w:tblPr>
      <w:tblGrid>
        <w:gridCol w:w="4027"/>
        <w:gridCol w:w="1744"/>
        <w:gridCol w:w="1464"/>
        <w:gridCol w:w="1240"/>
        <w:gridCol w:w="1247"/>
      </w:tblGrid>
      <w:tr>
        <w:trPr>
          <w:tblHeader w:val="true"/>
        </w:trPr>
        <w:tc>
          <w:tcPr>
            <w:tcW w:w="4027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174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24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pacing w:val="-2"/>
                <w:kern w:val="0"/>
                <w:sz w:val="24"/>
                <w:szCs w:val="24"/>
                <w:lang w:val="ru-RU" w:eastAsia="en-US" w:bidi="ar-SA"/>
              </w:rPr>
              <w:t>Всего</w:t>
            </w:r>
          </w:p>
        </w:tc>
        <w:tc>
          <w:tcPr>
            <w:tcW w:w="3951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4"/>
                <w:szCs w:val="24"/>
                <w:lang w:val="ru-RU" w:eastAsia="en-US" w:bidi="ar-SA"/>
              </w:rPr>
              <w:t>Объем финансового обеспечения по годам реализации (тыс. рублей)</w:t>
            </w:r>
          </w:p>
        </w:tc>
      </w:tr>
      <w:tr>
        <w:trPr>
          <w:tblHeader w:val="true"/>
          <w:trHeight w:val="448" w:hRule="atLeast"/>
        </w:trPr>
        <w:tc>
          <w:tcPr>
            <w:tcW w:w="4027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74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851"/>
              <w:jc w:val="center"/>
              <w:rPr>
                <w:rFonts w:cs="Times New Roman"/>
                <w:color w:val="22272F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/>
                <w:color w:val="22272F"/>
                <w:kern w:val="0"/>
                <w:sz w:val="24"/>
                <w:szCs w:val="24"/>
                <w:shd w:fill="FFFFFF" w:val="clear"/>
                <w:lang w:val="ru-RU" w:eastAsia="en-US" w:bidi="ar-SA"/>
              </w:rPr>
            </w:r>
          </w:p>
        </w:tc>
        <w:tc>
          <w:tcPr>
            <w:tcW w:w="146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Times New Roman"/>
                <w:color w:val="22272F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22272F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очередной финансовый год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  <w:spacing w:val="-2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color w:val="22272F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2025</w:t>
            </w:r>
          </w:p>
        </w:tc>
        <w:tc>
          <w:tcPr>
            <w:tcW w:w="124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Times New Roman"/>
                <w:color w:val="22272F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22272F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1-й год планового периода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22272F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2026</w:t>
            </w:r>
          </w:p>
        </w:tc>
        <w:tc>
          <w:tcPr>
            <w:tcW w:w="124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Times New Roman"/>
                <w:color w:val="22272F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22272F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2-й год планового периода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color w:val="22272F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2027</w:t>
            </w:r>
          </w:p>
        </w:tc>
      </w:tr>
      <w:tr>
        <w:trPr>
          <w:tblHeader w:val="true"/>
          <w:trHeight w:val="282" w:hRule="atLeast"/>
        </w:trPr>
        <w:tc>
          <w:tcPr>
            <w:tcW w:w="402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7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25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pacing w:val="-2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146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124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124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</w:tr>
      <w:tr>
        <w:trPr>
          <w:trHeight w:val="433" w:hRule="atLeast"/>
        </w:trPr>
        <w:tc>
          <w:tcPr>
            <w:tcW w:w="402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28" w:before="0" w:after="0"/>
              <w:ind w:firstLine="45"/>
              <w:jc w:val="left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Муниципальная программа «Формирование комфортной городской среды муниципального образования «город Десногорск» Смоленской области» (всего)</w:t>
            </w: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4"/>
                <w:szCs w:val="24"/>
                <w:lang w:val="ru-RU" w:eastAsia="en-US" w:bidi="ar-SA"/>
              </w:rPr>
              <w:t>,</w:t>
            </w:r>
          </w:p>
          <w:p>
            <w:pPr>
              <w:pStyle w:val="Normal"/>
              <w:widowControl/>
              <w:suppressAutoHyphens w:val="true"/>
              <w:spacing w:lineRule="auto" w:line="228" w:before="0" w:after="0"/>
              <w:jc w:val="left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4"/>
                <w:szCs w:val="24"/>
                <w:lang w:val="ru-RU" w:eastAsia="en-US" w:bidi="ar-SA"/>
              </w:rPr>
              <w:t>в том числе:</w:t>
            </w:r>
          </w:p>
        </w:tc>
        <w:tc>
          <w:tcPr>
            <w:tcW w:w="17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41 845,5</w:t>
            </w:r>
          </w:p>
        </w:tc>
        <w:tc>
          <w:tcPr>
            <w:tcW w:w="1464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ind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200"/>
              <w:ind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15 719,4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13 284,1</w:t>
            </w:r>
          </w:p>
        </w:tc>
        <w:tc>
          <w:tcPr>
            <w:tcW w:w="1247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200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12 842,0</w:t>
            </w:r>
          </w:p>
        </w:tc>
      </w:tr>
      <w:tr>
        <w:trPr>
          <w:trHeight w:val="284" w:hRule="atLeast"/>
        </w:trPr>
        <w:tc>
          <w:tcPr>
            <w:tcW w:w="4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28" w:before="0" w:after="0"/>
              <w:jc w:val="left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4"/>
                <w:szCs w:val="24"/>
                <w:lang w:val="ru-RU" w:eastAsia="en-US" w:bidi="ar-SA"/>
              </w:rPr>
              <w:t>федеральный бюджет</w:t>
            </w:r>
          </w:p>
        </w:tc>
        <w:tc>
          <w:tcPr>
            <w:tcW w:w="17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32 280,5</w:t>
            </w:r>
          </w:p>
        </w:tc>
        <w:tc>
          <w:tcPr>
            <w:tcW w:w="14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11 195,1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10 757,1</w:t>
            </w:r>
          </w:p>
        </w:tc>
        <w:tc>
          <w:tcPr>
            <w:tcW w:w="12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10 328,3</w:t>
            </w:r>
          </w:p>
        </w:tc>
      </w:tr>
      <w:tr>
        <w:trPr/>
        <w:tc>
          <w:tcPr>
            <w:tcW w:w="4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28" w:before="0" w:after="0"/>
              <w:jc w:val="left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4"/>
                <w:szCs w:val="24"/>
                <w:lang w:val="ru-RU" w:eastAsia="en-US" w:bidi="ar-SA"/>
              </w:rPr>
              <w:t>областной бюджет</w:t>
            </w:r>
          </w:p>
        </w:tc>
        <w:tc>
          <w:tcPr>
            <w:tcW w:w="17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7 248,2</w:t>
            </w:r>
          </w:p>
        </w:tc>
        <w:tc>
          <w:tcPr>
            <w:tcW w:w="14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9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2 429,5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2 416,0</w:t>
            </w:r>
          </w:p>
        </w:tc>
        <w:tc>
          <w:tcPr>
            <w:tcW w:w="12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2 402,7</w:t>
            </w:r>
          </w:p>
        </w:tc>
      </w:tr>
      <w:tr>
        <w:trPr/>
        <w:tc>
          <w:tcPr>
            <w:tcW w:w="4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28" w:before="0" w:after="0"/>
              <w:jc w:val="left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4"/>
                <w:szCs w:val="24"/>
                <w:lang w:val="ru-RU" w:eastAsia="en-US" w:bidi="ar-SA"/>
              </w:rPr>
              <w:t>местный бюджет</w:t>
            </w:r>
          </w:p>
        </w:tc>
        <w:tc>
          <w:tcPr>
            <w:tcW w:w="17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2 316,8</w:t>
            </w:r>
          </w:p>
        </w:tc>
        <w:tc>
          <w:tcPr>
            <w:tcW w:w="14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2 094,8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111,0</w:t>
            </w:r>
          </w:p>
        </w:tc>
        <w:tc>
          <w:tcPr>
            <w:tcW w:w="12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111,0</w:t>
            </w:r>
          </w:p>
        </w:tc>
      </w:tr>
      <w:tr>
        <w:trPr/>
        <w:tc>
          <w:tcPr>
            <w:tcW w:w="4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28" w:before="0" w:after="0"/>
              <w:jc w:val="left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4"/>
                <w:szCs w:val="24"/>
                <w:lang w:val="ru-RU" w:eastAsia="en-US" w:bidi="ar-SA"/>
              </w:rPr>
              <w:t>внебюджетные средства</w:t>
            </w:r>
          </w:p>
        </w:tc>
        <w:tc>
          <w:tcPr>
            <w:tcW w:w="17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0,0</w:t>
            </w:r>
          </w:p>
        </w:tc>
        <w:tc>
          <w:tcPr>
            <w:tcW w:w="1464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ind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0,0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0,0</w:t>
            </w:r>
          </w:p>
        </w:tc>
        <w:tc>
          <w:tcPr>
            <w:tcW w:w="1247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0,0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sz w:val="24"/>
          <w:szCs w:val="24"/>
        </w:rPr>
        <w:t>»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1.3. Раздел 6 «Сведения о финансировании структурных элементов муниципальной программы» изложить в следующей редакции: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Раздел 6 «СВЕДЕНИЯ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 финансировании структурных элементов муниципальной программы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«</w:t>
      </w:r>
      <w:r>
        <w:rPr>
          <w:rFonts w:ascii="Times New Roman" w:hAnsi="Times New Roman"/>
          <w:b/>
          <w:sz w:val="24"/>
          <w:szCs w:val="24"/>
          <w:u w:val="single"/>
        </w:rPr>
        <w:t>Формирование комфортной городской среды</w:t>
      </w:r>
      <w:r>
        <w:rPr>
          <w:rFonts w:cs="Times New Roman" w:ascii="Times New Roman" w:hAnsi="Times New Roman"/>
          <w:b/>
          <w:sz w:val="24"/>
          <w:szCs w:val="24"/>
          <w:u w:val="single"/>
        </w:rPr>
        <w:t xml:space="preserve"> муниципального образования «город Десногорск» Смоленской области»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(наименование муниципальной программы)</w:t>
      </w:r>
    </w:p>
    <w:tbl>
      <w:tblPr>
        <w:tblW w:w="10916" w:type="dxa"/>
        <w:jc w:val="left"/>
        <w:tblInd w:w="-10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8"/>
        <w:gridCol w:w="142"/>
        <w:gridCol w:w="1560"/>
        <w:gridCol w:w="1702"/>
        <w:gridCol w:w="991"/>
        <w:gridCol w:w="1135"/>
        <w:gridCol w:w="1281"/>
        <w:gridCol w:w="1276"/>
        <w:gridCol w:w="1269"/>
      </w:tblGrid>
      <w:tr>
        <w:trPr>
          <w:trHeight w:val="457" w:hRule="atLeast"/>
        </w:trPr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Участник муниципальной программы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Источник финансового обеспечения (расшифровать)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>
        <w:trPr>
          <w:trHeight w:val="327" w:hRule="atLeast"/>
        </w:trPr>
        <w:tc>
          <w:tcPr>
            <w:tcW w:w="1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72F"/>
                <w:sz w:val="20"/>
                <w:szCs w:val="20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22272F"/>
                <w:sz w:val="20"/>
                <w:szCs w:val="20"/>
                <w:shd w:fill="FFFFFF" w:val="clear"/>
              </w:rPr>
              <w:t>очередной финансовый год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22272F"/>
                <w:sz w:val="20"/>
                <w:szCs w:val="20"/>
                <w:shd w:fill="FFFFFF" w:val="clear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72F"/>
                <w:sz w:val="20"/>
                <w:szCs w:val="20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22272F"/>
                <w:sz w:val="20"/>
                <w:szCs w:val="20"/>
                <w:shd w:fill="FFFFFF" w:val="clear"/>
              </w:rPr>
              <w:t>1-й год планового периода</w:t>
            </w:r>
          </w:p>
          <w:p>
            <w:pPr>
              <w:pStyle w:val="Normal"/>
              <w:spacing w:lineRule="auto" w:line="240" w:before="0" w:after="0"/>
              <w:ind w:firstLine="3652" w:left="-3652"/>
              <w:jc w:val="center"/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22272F"/>
                <w:sz w:val="20"/>
                <w:szCs w:val="20"/>
                <w:shd w:fill="FFFFFF" w:val="clear"/>
              </w:rPr>
              <w:t>2026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72F"/>
                <w:sz w:val="20"/>
                <w:szCs w:val="20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22272F"/>
                <w:sz w:val="20"/>
                <w:szCs w:val="20"/>
                <w:shd w:fill="FFFFFF" w:val="clear"/>
              </w:rPr>
              <w:t>2-й год планового периода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22272F"/>
                <w:sz w:val="20"/>
                <w:szCs w:val="20"/>
                <w:shd w:fill="FFFFFF" w:val="clear"/>
              </w:rPr>
              <w:t>2027</w:t>
            </w:r>
          </w:p>
        </w:tc>
      </w:tr>
      <w:tr>
        <w:trPr>
          <w:trHeight w:val="80" w:hRule="atLeast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</w:t>
            </w:r>
          </w:p>
        </w:tc>
      </w:tr>
      <w:tr>
        <w:trPr>
          <w:trHeight w:val="468" w:hRule="atLeast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Региональный проект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924" w:hRule="atLeast"/>
        </w:trPr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«Формирование комфортной городской среды»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25" w:hRule="atLeast"/>
        </w:trPr>
        <w:tc>
          <w:tcPr>
            <w:tcW w:w="1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Результат 1 Количество благоустроенных дворовых территорий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8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25" w:hRule="atLeast"/>
        </w:trPr>
        <w:tc>
          <w:tcPr>
            <w:tcW w:w="1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Результат 2 Количество благоустроенных общественных территорий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8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25" w:hRule="atLeast"/>
        </w:trPr>
        <w:tc>
          <w:tcPr>
            <w:tcW w:w="1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Результат 3 Количество реализованных проектов победителей Всероссийского конкурса лучших проектов создания комфортной городской среды в малых городах и исторических поселениях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8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1320" w:hRule="atLeast"/>
        </w:trPr>
        <w:tc>
          <w:tcPr>
            <w:tcW w:w="155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Мероприятие 1.1. Реализация программ формирования современной городской среды</w:t>
            </w:r>
          </w:p>
        </w:tc>
        <w:tc>
          <w:tcPr>
            <w:tcW w:w="1702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Управление ГХ и ПК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г. Десногорска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20"/>
                <w:szCs w:val="20"/>
                <w:u w:val="single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Служба благоустройства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32 280,5</w:t>
            </w:r>
          </w:p>
        </w:tc>
        <w:tc>
          <w:tcPr>
            <w:tcW w:w="128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11 195,1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10 757,1</w:t>
            </w:r>
          </w:p>
        </w:tc>
        <w:tc>
          <w:tcPr>
            <w:tcW w:w="1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10 328,3</w:t>
            </w:r>
          </w:p>
        </w:tc>
      </w:tr>
      <w:tr>
        <w:trPr>
          <w:trHeight w:val="219" w:hRule="atLeast"/>
        </w:trPr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2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998,3</w:t>
            </w:r>
          </w:p>
        </w:tc>
        <w:tc>
          <w:tcPr>
            <w:tcW w:w="128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346,2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332,7</w:t>
            </w:r>
          </w:p>
        </w:tc>
        <w:tc>
          <w:tcPr>
            <w:tcW w:w="1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319,4</w:t>
            </w:r>
          </w:p>
        </w:tc>
      </w:tr>
      <w:tr>
        <w:trPr>
          <w:trHeight w:val="219" w:hRule="atLeast"/>
        </w:trPr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3,7</w:t>
            </w:r>
          </w:p>
        </w:tc>
        <w:tc>
          <w:tcPr>
            <w:tcW w:w="128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1,1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1,3</w:t>
            </w:r>
          </w:p>
        </w:tc>
        <w:tc>
          <w:tcPr>
            <w:tcW w:w="1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1,3</w:t>
            </w:r>
          </w:p>
        </w:tc>
      </w:tr>
      <w:tr>
        <w:trPr>
          <w:trHeight w:val="265" w:hRule="atLeast"/>
        </w:trPr>
        <w:tc>
          <w:tcPr>
            <w:tcW w:w="326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4" w:right="-108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Итого по региональному проекту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33 282,5</w:t>
            </w:r>
          </w:p>
        </w:tc>
        <w:tc>
          <w:tcPr>
            <w:tcW w:w="128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11 542,4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11 091,1</w:t>
            </w:r>
          </w:p>
        </w:tc>
        <w:tc>
          <w:tcPr>
            <w:tcW w:w="1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10 649,0</w:t>
            </w:r>
          </w:p>
        </w:tc>
      </w:tr>
      <w:tr>
        <w:trPr>
          <w:trHeight w:val="245" w:hRule="atLeast"/>
        </w:trPr>
        <w:tc>
          <w:tcPr>
            <w:tcW w:w="170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Ведомственный проект «Повышение эстетического и функционального уровня территорий»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w="12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w="1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0"/>
                <w:szCs w:val="20"/>
              </w:rPr>
            </w:r>
          </w:p>
        </w:tc>
      </w:tr>
      <w:tr>
        <w:trPr>
          <w:trHeight w:val="197" w:hRule="atLeast"/>
        </w:trPr>
        <w:tc>
          <w:tcPr>
            <w:tcW w:w="170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Результат 1 Увеличение количества детских игровых площадок на территорий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w="12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w="1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0"/>
                <w:szCs w:val="20"/>
              </w:rPr>
            </w:r>
          </w:p>
        </w:tc>
      </w:tr>
      <w:tr>
        <w:trPr>
          <w:trHeight w:val="853" w:hRule="atLeast"/>
        </w:trPr>
        <w:tc>
          <w:tcPr>
            <w:tcW w:w="17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Мероприятие 1.1. Устройство детских игровых площадок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Служба благоустройства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6 249,9</w:t>
            </w:r>
          </w:p>
        </w:tc>
        <w:tc>
          <w:tcPr>
            <w:tcW w:w="12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2 083,3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2 083,3</w:t>
            </w:r>
          </w:p>
        </w:tc>
        <w:tc>
          <w:tcPr>
            <w:tcW w:w="1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2 083,3</w:t>
            </w:r>
          </w:p>
        </w:tc>
      </w:tr>
      <w:tr>
        <w:trPr>
          <w:trHeight w:val="285" w:hRule="atLeast"/>
        </w:trPr>
        <w:tc>
          <w:tcPr>
            <w:tcW w:w="1700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329,1</w:t>
            </w:r>
          </w:p>
        </w:tc>
        <w:tc>
          <w:tcPr>
            <w:tcW w:w="12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109,7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109,7</w:t>
            </w:r>
          </w:p>
        </w:tc>
        <w:tc>
          <w:tcPr>
            <w:tcW w:w="1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109,7</w:t>
            </w:r>
          </w:p>
        </w:tc>
      </w:tr>
      <w:tr>
        <w:trPr>
          <w:trHeight w:val="235" w:hRule="atLeast"/>
        </w:trPr>
        <w:tc>
          <w:tcPr>
            <w:tcW w:w="326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Итого по ведомственному проекту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6 579,0</w:t>
            </w:r>
          </w:p>
        </w:tc>
        <w:tc>
          <w:tcPr>
            <w:tcW w:w="12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2 193,0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2 193,0</w:t>
            </w:r>
          </w:p>
        </w:tc>
        <w:tc>
          <w:tcPr>
            <w:tcW w:w="1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2 193,0</w:t>
            </w:r>
          </w:p>
        </w:tc>
      </w:tr>
      <w:tr>
        <w:trPr>
          <w:trHeight w:val="269" w:hRule="atLeast"/>
        </w:trPr>
        <w:tc>
          <w:tcPr>
            <w:tcW w:w="17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Комплекс процессных мероприятий «Повышение уровня благоустройства общественных и дворовых территорий»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319" w:hRule="atLeast"/>
        </w:trPr>
        <w:tc>
          <w:tcPr>
            <w:tcW w:w="170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Результат 1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Количество благоустроенных общественных территорий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36" w:hRule="atLeast"/>
        </w:trPr>
        <w:tc>
          <w:tcPr>
            <w:tcW w:w="170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Мероприятие 1.1. Ремонт и благоустройство общественных и дворовых территорий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Служба благоустройства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1 984,0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1 984,0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203" w:hRule="atLeast"/>
        </w:trPr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Итого по комплексу процессных мероприятий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1 984,0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1 984,0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0,0</w:t>
            </w:r>
          </w:p>
        </w:tc>
      </w:tr>
      <w:tr>
        <w:trPr>
          <w:trHeight w:val="253" w:hRule="atLeast"/>
        </w:trPr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Отдельные мероприятия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000000"/>
                <w:sz w:val="20"/>
                <w:szCs w:val="20"/>
              </w:rPr>
            </w:r>
          </w:p>
        </w:tc>
        <w:tc>
          <w:tcPr>
            <w:tcW w:w="1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000000"/>
                <w:sz w:val="20"/>
                <w:szCs w:val="20"/>
              </w:rPr>
            </w:r>
          </w:p>
        </w:tc>
      </w:tr>
      <w:tr>
        <w:trPr>
          <w:trHeight w:val="113" w:hRule="atLeast"/>
        </w:trPr>
        <w:tc>
          <w:tcPr>
            <w:tcW w:w="4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Всего по муниципальной программе,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41 845,5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15 719,4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13 284,1</w:t>
            </w:r>
          </w:p>
        </w:tc>
        <w:tc>
          <w:tcPr>
            <w:tcW w:w="1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12 842,0</w:t>
            </w:r>
          </w:p>
        </w:tc>
      </w:tr>
      <w:tr>
        <w:trPr>
          <w:trHeight w:val="113" w:hRule="atLeast"/>
        </w:trPr>
        <w:tc>
          <w:tcPr>
            <w:tcW w:w="4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в том числе: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</w:tr>
      <w:tr>
        <w:trPr>
          <w:trHeight w:val="113" w:hRule="atLeast"/>
        </w:trPr>
        <w:tc>
          <w:tcPr>
            <w:tcW w:w="4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32 280,5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11 195,1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10 757,1</w:t>
            </w:r>
          </w:p>
        </w:tc>
        <w:tc>
          <w:tcPr>
            <w:tcW w:w="1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10 328,3</w:t>
            </w:r>
          </w:p>
        </w:tc>
      </w:tr>
      <w:tr>
        <w:trPr>
          <w:trHeight w:val="113" w:hRule="atLeast"/>
        </w:trPr>
        <w:tc>
          <w:tcPr>
            <w:tcW w:w="4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7 248,2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right="-91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2 429,5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2 416,0</w:t>
            </w:r>
          </w:p>
        </w:tc>
        <w:tc>
          <w:tcPr>
            <w:tcW w:w="1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2 402,7</w:t>
            </w:r>
          </w:p>
        </w:tc>
      </w:tr>
      <w:tr>
        <w:trPr>
          <w:trHeight w:val="113" w:hRule="atLeast"/>
        </w:trPr>
        <w:tc>
          <w:tcPr>
            <w:tcW w:w="4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местные бюджеты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2 316,8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2 094,8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111,0</w:t>
            </w:r>
          </w:p>
        </w:tc>
        <w:tc>
          <w:tcPr>
            <w:tcW w:w="1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111,0</w:t>
            </w:r>
          </w:p>
        </w:tc>
      </w:tr>
      <w:tr>
        <w:trPr>
          <w:trHeight w:val="113" w:hRule="atLeast"/>
        </w:trPr>
        <w:tc>
          <w:tcPr>
            <w:tcW w:w="4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внебюджетные источники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>0,0</w:t>
            </w:r>
          </w:p>
        </w:tc>
      </w:tr>
    </w:tbl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>Заместителю Главы муниципального образования-начальнику Управления по городскому хозяйству и промышленному комплексу Администрации муниципального образования «город Десногорск» Смоленской области А.В. Федоренкову в течение 10 календарных дней разместить на портале ГАС Управление актуализированную муниципальную программу «Обеспечение безопасности дорожного движения на территории муниципального образования «город Десногорск» Смоленской области».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Отделу информационных технологий и связи с общественностью (А.А. Кирьяновой) разместить настоящее постановление на официальном сайте Администрации муниципального образования «город Десногорск» Смоленской области в информационно-телекоммуникационной сети «Интернет».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Контроль исполнения пункта 2 настоящего постановления возложить на начальника отдела экономики и инвестиций Е.О. Гончарову, контроль исполнения настоящего постановления возложить на заместителя Главы муниципального образования-начальника Управления по городскому хозяйству и промышленному комплексу Администрации муниципального образования «город Десногорск» Смоленской области А.В. Федоренкова</w:t>
      </w:r>
      <w:r>
        <w:rPr>
          <w:rFonts w:eastAsia="Times New Roman"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Глава муниципального образования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 </w:t>
        <w:tab/>
        <w:tab/>
        <w:tab/>
        <w:tab/>
        <w:tab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«город Десногорск» Смоленской области                </w:t>
      </w:r>
      <w:bookmarkStart w:id="0" w:name="_GoBack"/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bookmarkEnd w:id="0"/>
      <w:r>
        <w:rPr>
          <w:rFonts w:eastAsia="Times New Roman" w:cs="Times New Roman" w:ascii="Times New Roman" w:hAnsi="Times New Roman"/>
          <w:sz w:val="28"/>
          <w:szCs w:val="28"/>
        </w:rPr>
        <w:t xml:space="preserve">                        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А.А</w:t>
      </w:r>
      <w:r>
        <w:rPr>
          <w:rFonts w:eastAsia="Times New Roman" w:cs="Times New Roman" w:ascii="Times New Roman" w:hAnsi="Times New Roman"/>
          <w:b/>
          <w:sz w:val="28"/>
          <w:szCs w:val="24"/>
        </w:rPr>
        <w:t>. Терлецкий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418" w:right="567" w:gutter="0" w:header="295" w:top="1134" w:footer="0" w:bottom="1134"/>
      <w:pgNumType w:fmt="decimal"/>
      <w:formProt w:val="false"/>
      <w:titlePg/>
      <w:textDirection w:val="lrTb"/>
      <w:docGrid w:type="default" w:linePitch="299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Courier New">
    <w:charset w:val="01"/>
    <w:family w:val="roman"/>
    <w:pitch w:val="variable"/>
  </w:font>
  <w:font w:name="Verdan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spacing w:before="0" w:after="20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spacing w:before="0" w:after="200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evenAndOddHeaders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0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2">
    <w:name w:val="Heading 2"/>
    <w:basedOn w:val="Normal"/>
    <w:next w:val="Normal"/>
    <w:link w:val="21"/>
    <w:semiHidden/>
    <w:unhideWhenUsed/>
    <w:qFormat/>
    <w:rsid w:val="000317c6"/>
    <w:pPr>
      <w:keepNext w:val="true"/>
      <w:spacing w:lineRule="auto" w:line="240" w:before="0" w:after="0"/>
      <w:ind w:left="708"/>
      <w:outlineLvl w:val="1"/>
    </w:pPr>
    <w:rPr>
      <w:rFonts w:ascii="Times New Roman" w:hAnsi="Times New Roman" w:eastAsia="Arial Unicode MS" w:cs="Times New Roman"/>
      <w:sz w:val="28"/>
      <w:szCs w:val="20"/>
    </w:rPr>
  </w:style>
  <w:style w:type="paragraph" w:styleId="Heading3">
    <w:name w:val="Heading 3"/>
    <w:basedOn w:val="Normal"/>
    <w:next w:val="Normal"/>
    <w:link w:val="3"/>
    <w:semiHidden/>
    <w:unhideWhenUsed/>
    <w:qFormat/>
    <w:rsid w:val="000317c6"/>
    <w:pPr>
      <w:keepNext w:val="true"/>
      <w:spacing w:lineRule="auto" w:line="240" w:before="0" w:after="0"/>
      <w:jc w:val="center"/>
      <w:outlineLvl w:val="2"/>
    </w:pPr>
    <w:rPr>
      <w:rFonts w:ascii="Times New Roman" w:hAnsi="Times New Roman" w:eastAsia="Arial Unicode MS" w:cs="Times New Roman"/>
      <w:b/>
      <w:sz w:val="36"/>
      <w:szCs w:val="20"/>
    </w:rPr>
  </w:style>
  <w:style w:type="paragraph" w:styleId="Heading4">
    <w:name w:val="Heading 4"/>
    <w:basedOn w:val="Normal"/>
    <w:next w:val="Normal"/>
    <w:link w:val="4"/>
    <w:semiHidden/>
    <w:unhideWhenUsed/>
    <w:qFormat/>
    <w:rsid w:val="000317c6"/>
    <w:pPr>
      <w:keepNext w:val="true"/>
      <w:spacing w:lineRule="auto" w:line="240" w:before="0" w:after="0"/>
      <w:jc w:val="center"/>
      <w:outlineLvl w:val="3"/>
    </w:pPr>
    <w:rPr>
      <w:rFonts w:ascii="Times New Roman" w:hAnsi="Times New Roman" w:eastAsia="Arial Unicode MS" w:cs="Times New Roman"/>
      <w:b/>
      <w:sz w:val="44"/>
      <w:szCs w:val="20"/>
    </w:rPr>
  </w:style>
  <w:style w:type="paragraph" w:styleId="Heading6">
    <w:name w:val="Heading 6"/>
    <w:basedOn w:val="Normal"/>
    <w:next w:val="Normal"/>
    <w:link w:val="6"/>
    <w:semiHidden/>
    <w:unhideWhenUsed/>
    <w:qFormat/>
    <w:rsid w:val="000317c6"/>
    <w:pPr>
      <w:keepNext w:val="true"/>
      <w:spacing w:lineRule="auto" w:line="240" w:before="0" w:after="0"/>
      <w:jc w:val="center"/>
      <w:outlineLvl w:val="5"/>
    </w:pPr>
    <w:rPr>
      <w:rFonts w:ascii="Times New Roman" w:hAnsi="Times New Roman" w:eastAsia="Arial Unicode MS" w:cs="Times New Roman"/>
      <w:bCs/>
      <w:sz w:val="28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Верхний колонтитул Знак"/>
    <w:basedOn w:val="DefaultParagraphFont"/>
    <w:uiPriority w:val="99"/>
    <w:qFormat/>
    <w:rsid w:val="00d30e5a"/>
    <w:rPr>
      <w:rFonts w:ascii="Calibri" w:hAnsi="Calibri" w:eastAsia="Calibri" w:cs="Times New Roman"/>
      <w:lang w:eastAsia="en-US"/>
    </w:rPr>
  </w:style>
  <w:style w:type="character" w:styleId="Style11" w:customStyle="1">
    <w:name w:val="Нижний колонтитул Знак"/>
    <w:basedOn w:val="DefaultParagraphFont"/>
    <w:uiPriority w:val="99"/>
    <w:qFormat/>
    <w:rsid w:val="00d30e5a"/>
    <w:rPr>
      <w:rFonts w:ascii="Calibri" w:hAnsi="Calibri" w:eastAsia="Calibri" w:cs="Times New Roman"/>
      <w:lang w:eastAsia="en-US"/>
    </w:rPr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d30e5a"/>
    <w:rPr>
      <w:rFonts w:ascii="Tahoma" w:hAnsi="Tahoma" w:eastAsia="Calibri" w:cs="Times New Roman"/>
      <w:sz w:val="16"/>
      <w:szCs w:val="16"/>
      <w:lang w:eastAsia="en-US"/>
    </w:rPr>
  </w:style>
  <w:style w:type="character" w:styleId="2" w:customStyle="1">
    <w:name w:val="Основной текст с отступом 2 Знак"/>
    <w:basedOn w:val="DefaultParagraphFont"/>
    <w:link w:val="BodyTextIndent2"/>
    <w:uiPriority w:val="99"/>
    <w:semiHidden/>
    <w:qFormat/>
    <w:rsid w:val="00d30e5a"/>
    <w:rPr>
      <w:rFonts w:ascii="Calibri" w:hAnsi="Calibri" w:eastAsia="Calibri" w:cs="Times New Roman"/>
      <w:lang w:eastAsia="en-US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d30e5a"/>
    <w:rPr>
      <w:sz w:val="16"/>
      <w:szCs w:val="16"/>
    </w:rPr>
  </w:style>
  <w:style w:type="character" w:styleId="Style13" w:customStyle="1">
    <w:name w:val="Текст примечания Знак"/>
    <w:basedOn w:val="DefaultParagraphFont"/>
    <w:link w:val="Annotationtext"/>
    <w:uiPriority w:val="99"/>
    <w:semiHidden/>
    <w:qFormat/>
    <w:rsid w:val="00d30e5a"/>
    <w:rPr>
      <w:rFonts w:ascii="Calibri" w:hAnsi="Calibri" w:eastAsia="Calibri" w:cs="Times New Roman"/>
      <w:sz w:val="20"/>
      <w:szCs w:val="20"/>
      <w:lang w:eastAsia="en-US"/>
    </w:rPr>
  </w:style>
  <w:style w:type="character" w:styleId="Style14" w:customStyle="1">
    <w:name w:val="Тема примечания Знак"/>
    <w:basedOn w:val="Style13"/>
    <w:link w:val="Annotationsubject"/>
    <w:uiPriority w:val="99"/>
    <w:semiHidden/>
    <w:qFormat/>
    <w:rsid w:val="00d30e5a"/>
    <w:rPr>
      <w:rFonts w:ascii="Calibri" w:hAnsi="Calibri" w:eastAsia="Calibri" w:cs="Times New Roman"/>
      <w:b/>
      <w:bCs/>
      <w:sz w:val="20"/>
      <w:szCs w:val="20"/>
      <w:lang w:eastAsia="en-US"/>
    </w:rPr>
  </w:style>
  <w:style w:type="character" w:styleId="Pagenumber">
    <w:name w:val="page number"/>
    <w:basedOn w:val="DefaultParagraphFont"/>
    <w:qFormat/>
    <w:rsid w:val="00d30e5a"/>
    <w:rPr/>
  </w:style>
  <w:style w:type="character" w:styleId="21" w:customStyle="1">
    <w:name w:val="Заголовок 2 Знак"/>
    <w:basedOn w:val="DefaultParagraphFont"/>
    <w:semiHidden/>
    <w:qFormat/>
    <w:rsid w:val="000317c6"/>
    <w:rPr>
      <w:rFonts w:ascii="Times New Roman" w:hAnsi="Times New Roman" w:eastAsia="Arial Unicode MS" w:cs="Times New Roman"/>
      <w:sz w:val="28"/>
      <w:szCs w:val="20"/>
    </w:rPr>
  </w:style>
  <w:style w:type="character" w:styleId="3" w:customStyle="1">
    <w:name w:val="Заголовок 3 Знак"/>
    <w:basedOn w:val="DefaultParagraphFont"/>
    <w:semiHidden/>
    <w:qFormat/>
    <w:rsid w:val="000317c6"/>
    <w:rPr>
      <w:rFonts w:ascii="Times New Roman" w:hAnsi="Times New Roman" w:eastAsia="Arial Unicode MS" w:cs="Times New Roman"/>
      <w:b/>
      <w:sz w:val="36"/>
      <w:szCs w:val="20"/>
    </w:rPr>
  </w:style>
  <w:style w:type="character" w:styleId="4" w:customStyle="1">
    <w:name w:val="Заголовок 4 Знак"/>
    <w:basedOn w:val="DefaultParagraphFont"/>
    <w:semiHidden/>
    <w:qFormat/>
    <w:rsid w:val="000317c6"/>
    <w:rPr>
      <w:rFonts w:ascii="Times New Roman" w:hAnsi="Times New Roman" w:eastAsia="Arial Unicode MS" w:cs="Times New Roman"/>
      <w:b/>
      <w:sz w:val="44"/>
      <w:szCs w:val="20"/>
    </w:rPr>
  </w:style>
  <w:style w:type="character" w:styleId="6" w:customStyle="1">
    <w:name w:val="Заголовок 6 Знак"/>
    <w:basedOn w:val="DefaultParagraphFont"/>
    <w:semiHidden/>
    <w:qFormat/>
    <w:rsid w:val="000317c6"/>
    <w:rPr>
      <w:rFonts w:ascii="Times New Roman" w:hAnsi="Times New Roman" w:eastAsia="Arial Unicode MS" w:cs="Times New Roman"/>
      <w:bCs/>
      <w:sz w:val="28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12be0"/>
    <w:rPr>
      <w:color w:val="0000FF"/>
      <w:u w:val="single"/>
    </w:rPr>
  </w:style>
  <w:style w:type="character" w:styleId="Markedcontent" w:customStyle="1">
    <w:name w:val="markedcontent"/>
    <w:basedOn w:val="DefaultParagraphFont"/>
    <w:qFormat/>
    <w:rsid w:val="00ab3e6a"/>
    <w:rPr/>
  </w:style>
  <w:style w:type="character" w:styleId="ConsPlusNormal" w:customStyle="1">
    <w:name w:val="ConsPlusNormal Знак"/>
    <w:link w:val="ConsPlusNormal1"/>
    <w:qFormat/>
    <w:locked/>
    <w:rsid w:val="0010083c"/>
    <w:rPr>
      <w:rFonts w:ascii="Calibri" w:hAnsi="Calibri" w:eastAsia="Times New Roman" w:cs="Calibri"/>
    </w:rPr>
  </w:style>
  <w:style w:type="paragraph" w:styleId="Style15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ConsPlusNormal1" w:customStyle="1">
    <w:name w:val="ConsPlusNormal"/>
    <w:link w:val="ConsPlusNormal"/>
    <w:qFormat/>
    <w:rsid w:val="00d30e5a"/>
    <w:pPr>
      <w:widowControl w:val="false"/>
      <w:suppressAutoHyphens w:val="true"/>
      <w:bidi w:val="0"/>
      <w:spacing w:before="0" w:after="0"/>
      <w:jc w:val="left"/>
    </w:pPr>
    <w:rPr>
      <w:rFonts w:eastAsia="Times New Roman" w:cs="Calibri" w:ascii="Calibri" w:hAnsi="Calibri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ConsPlusNonformat" w:customStyle="1">
    <w:name w:val="ConsPlusNonformat"/>
    <w:uiPriority w:val="99"/>
    <w:qFormat/>
    <w:rsid w:val="00d30e5a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Cell" w:customStyle="1">
    <w:name w:val="ConsPlusCell"/>
    <w:uiPriority w:val="99"/>
    <w:qFormat/>
    <w:rsid w:val="00d30e5a"/>
    <w:pPr>
      <w:widowControl w:val="false"/>
      <w:suppressAutoHyphens w:val="true"/>
      <w:bidi w:val="0"/>
      <w:spacing w:before="0" w:after="0"/>
      <w:jc w:val="left"/>
    </w:pPr>
    <w:rPr>
      <w:rFonts w:eastAsia="Times New Roman" w:cs="Calibri" w:ascii="Calibri" w:hAnsi="Calibri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Style17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unhideWhenUsed/>
    <w:rsid w:val="00d30e5a"/>
    <w:pPr>
      <w:tabs>
        <w:tab w:val="clear" w:pos="708"/>
        <w:tab w:val="center" w:pos="4677" w:leader="none"/>
        <w:tab w:val="right" w:pos="9355" w:leader="none"/>
      </w:tabs>
    </w:pPr>
    <w:rPr>
      <w:rFonts w:ascii="Calibri" w:hAnsi="Calibri" w:eastAsia="Calibri" w:cs="Times New Roman"/>
      <w:lang w:eastAsia="en-US"/>
    </w:rPr>
  </w:style>
  <w:style w:type="paragraph" w:styleId="Footer">
    <w:name w:val="Footer"/>
    <w:basedOn w:val="Normal"/>
    <w:link w:val="Style11"/>
    <w:uiPriority w:val="99"/>
    <w:unhideWhenUsed/>
    <w:rsid w:val="00d30e5a"/>
    <w:pPr>
      <w:tabs>
        <w:tab w:val="clear" w:pos="708"/>
        <w:tab w:val="center" w:pos="4677" w:leader="none"/>
        <w:tab w:val="right" w:pos="9355" w:leader="none"/>
      </w:tabs>
    </w:pPr>
    <w:rPr>
      <w:rFonts w:ascii="Calibri" w:hAnsi="Calibri" w:eastAsia="Calibri" w:cs="Times New Roman"/>
      <w:lang w:eastAsia="en-US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d30e5a"/>
    <w:pPr>
      <w:spacing w:lineRule="auto" w:line="240" w:before="0" w:after="0"/>
    </w:pPr>
    <w:rPr>
      <w:rFonts w:ascii="Tahoma" w:hAnsi="Tahoma" w:eastAsia="Calibri" w:cs="Times New Roman"/>
      <w:sz w:val="16"/>
      <w:szCs w:val="16"/>
      <w:lang w:eastAsia="en-US"/>
    </w:rPr>
  </w:style>
  <w:style w:type="paragraph" w:styleId="BodyTextIndent2">
    <w:name w:val="Body Text Indent 2"/>
    <w:basedOn w:val="Normal"/>
    <w:link w:val="2"/>
    <w:uiPriority w:val="99"/>
    <w:semiHidden/>
    <w:unhideWhenUsed/>
    <w:qFormat/>
    <w:rsid w:val="00d30e5a"/>
    <w:pPr>
      <w:spacing w:lineRule="auto" w:line="480" w:before="0" w:after="120"/>
      <w:ind w:left="283"/>
    </w:pPr>
    <w:rPr>
      <w:rFonts w:ascii="Calibri" w:hAnsi="Calibri" w:eastAsia="Calibri" w:cs="Times New Roman"/>
      <w:lang w:eastAsia="en-US"/>
    </w:rPr>
  </w:style>
  <w:style w:type="paragraph" w:styleId="Style18" w:customStyle="1">
    <w:name w:val="Знак"/>
    <w:basedOn w:val="Normal"/>
    <w:qFormat/>
    <w:rsid w:val="00d30e5a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 w:eastAsia="en-US"/>
    </w:rPr>
  </w:style>
  <w:style w:type="paragraph" w:styleId="ConsPlusTitle" w:customStyle="1">
    <w:name w:val="ConsPlusTitle"/>
    <w:qFormat/>
    <w:rsid w:val="00d30e5a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val="ru-RU" w:eastAsia="ru-RU" w:bidi="ar-SA"/>
    </w:rPr>
  </w:style>
  <w:style w:type="paragraph" w:styleId="Annotationtext">
    <w:name w:val="annotation text"/>
    <w:basedOn w:val="Normal"/>
    <w:link w:val="Style13"/>
    <w:uiPriority w:val="99"/>
    <w:semiHidden/>
    <w:unhideWhenUsed/>
    <w:qFormat/>
    <w:rsid w:val="00d30e5a"/>
    <w:pPr/>
    <w:rPr>
      <w:rFonts w:ascii="Calibri" w:hAnsi="Calibri" w:eastAsia="Calibri" w:cs="Times New Roman"/>
      <w:sz w:val="20"/>
      <w:szCs w:val="20"/>
      <w:lang w:eastAsia="en-US"/>
    </w:rPr>
  </w:style>
  <w:style w:type="paragraph" w:styleId="Annotationsubject">
    <w:name w:val="annotation subject"/>
    <w:basedOn w:val="Annotationtext"/>
    <w:next w:val="Annotationtext"/>
    <w:link w:val="Style14"/>
    <w:uiPriority w:val="99"/>
    <w:semiHidden/>
    <w:unhideWhenUsed/>
    <w:qFormat/>
    <w:rsid w:val="00d30e5a"/>
    <w:pPr/>
    <w:rPr>
      <w:b/>
      <w:bCs/>
    </w:rPr>
  </w:style>
  <w:style w:type="paragraph" w:styleId="NoSpacing">
    <w:name w:val="No Spacing"/>
    <w:uiPriority w:val="1"/>
    <w:qFormat/>
    <w:rsid w:val="00686418"/>
    <w:pPr>
      <w:widowControl/>
      <w:suppressAutoHyphens w:val="true"/>
      <w:bidi w:val="0"/>
      <w:spacing w:before="0" w:after="0"/>
      <w:jc w:val="left"/>
    </w:pPr>
    <w:rPr>
      <w:rFonts w:eastAsia="Calibri" w:cs="Times New Roman" w:ascii="Calibri" w:hAnsi="Calibri" w:asciiTheme="minorHAnsi" w:hAnsiTheme="minorHAnsi"/>
      <w:color w:val="auto"/>
      <w:kern w:val="0"/>
      <w:sz w:val="22"/>
      <w:szCs w:val="22"/>
      <w:lang w:eastAsia="en-US" w:val="ru-RU" w:bidi="ar-SA"/>
    </w:rPr>
  </w:style>
  <w:style w:type="paragraph" w:styleId="ListParagraph">
    <w:name w:val="List Paragraph"/>
    <w:basedOn w:val="Normal"/>
    <w:qFormat/>
    <w:rsid w:val="006b3ecb"/>
    <w:pPr>
      <w:spacing w:before="0" w:after="200"/>
      <w:ind w:left="720"/>
      <w:contextualSpacing/>
    </w:pPr>
    <w:rPr/>
  </w:style>
  <w:style w:type="paragraph" w:styleId="Formattext" w:customStyle="1">
    <w:name w:val="formattext"/>
    <w:basedOn w:val="Normal"/>
    <w:qFormat/>
    <w:rsid w:val="009163e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ef6cc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S1" w:customStyle="1">
    <w:name w:val="s_1"/>
    <w:basedOn w:val="Normal"/>
    <w:qFormat/>
    <w:rsid w:val="00fd247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1" w:customStyle="1">
    <w:name w:val="Обычный1"/>
    <w:qFormat/>
    <w:rsid w:val="002f2ae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19" w:customStyle="1">
    <w:name w:val="Содержимое врезки"/>
    <w:basedOn w:val="Normal"/>
    <w:qFormat/>
    <w:pPr/>
    <w:rPr/>
  </w:style>
  <w:style w:type="paragraph" w:styleId="Style20" w:customStyle="1">
    <w:name w:val="Верхний колонтитул слева"/>
    <w:basedOn w:val="Header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c">
    <w:name w:val="Table Grid"/>
    <w:basedOn w:val="a1"/>
    <w:uiPriority w:val="59"/>
    <w:rsid w:val="00d30e5a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uiPriority w:val="39"/>
    <w:rsid w:val="00ca7710"/>
    <w:rPr>
      <w:rFonts w:eastAsiaTheme="minorHAnsi"/>
      <w:lang w:eastAsia="en-US"/>
      <w:sz w:val="28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uiPriority w:val="39"/>
    <w:rsid w:val="00ac1d55"/>
    <w:pPr/>
    <w:rPr>
      <w:sz w:val="28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uiPriority w:val="39"/>
    <w:rsid w:val="00600db7"/>
    <w:pPr/>
    <w:rPr>
      <w:sz w:val="28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415A1-8785-4FBC-9BEA-7AED8DAE8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Application>LibreOffice/7.6.7.2$Linux_X86_64 LibreOffice_project/60$Build-2</Application>
  <AppVersion>15.0000</AppVersion>
  <Pages>5</Pages>
  <Words>955</Words>
  <Characters>6457</Characters>
  <CharactersWithSpaces>7464</CharactersWithSpaces>
  <Paragraphs>200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2023-05-17T06:33:00Z</dcterms:created>
  <dc:creator>Начальник юр. отдела</dc:creator>
  <dc:description/>
  <dc:language>ru-RU</dc:language>
  <cp:lastModifiedBy/>
  <cp:lastPrinted>2025-02-25T14:16:00Z</cp:lastPrinted>
  <dcterms:modified xsi:type="dcterms:W3CDTF">2026-06-16T15:41:49Z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