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6" w:rsidRDefault="00D770F1" w:rsidP="00B16AD6">
      <w:pPr>
        <w:tabs>
          <w:tab w:val="left" w:pos="1170"/>
        </w:tabs>
        <w:rPr>
          <w:b/>
          <w:sz w:val="48"/>
        </w:rPr>
      </w:pPr>
      <w:r w:rsidRPr="00D770F1">
        <w:rPr>
          <w:noProof/>
        </w:rPr>
        <w:pict>
          <v:rect id="Rectangle 2" o:spid="_x0000_s1026" style="position:absolute;margin-left:54pt;margin-top:.3pt;width:443pt;height:5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" filled="f" stroked="f" strokeweight=".25pt">
            <v:textbox inset="1pt,1pt,1pt,1pt">
              <w:txbxContent>
                <w:p w:rsidR="00B16AD6" w:rsidRDefault="00B16AD6" w:rsidP="00B16AD6"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>
                        <wp:extent cx="5638301" cy="781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782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16AD6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D6" w:rsidRPr="006A4362" w:rsidRDefault="00B16AD6" w:rsidP="00B16AD6">
      <w:pPr>
        <w:pStyle w:val="4"/>
        <w:tabs>
          <w:tab w:val="left" w:pos="3555"/>
        </w:tabs>
        <w:rPr>
          <w:sz w:val="18"/>
          <w:szCs w:val="18"/>
        </w:rPr>
      </w:pPr>
    </w:p>
    <w:p w:rsidR="00E56798" w:rsidRDefault="00E56798" w:rsidP="00E56798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16AD6" w:rsidRDefault="00B16AD6" w:rsidP="00104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778" w:rsidRPr="00032778" w:rsidRDefault="00032778" w:rsidP="00104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E97" w:rsidRPr="008C3FFE" w:rsidRDefault="00032778" w:rsidP="00286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69A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C4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8D8" w:rsidRPr="00DC48D8">
        <w:rPr>
          <w:rFonts w:ascii="Times New Roman" w:eastAsia="Times New Roman" w:hAnsi="Times New Roman" w:cs="Times New Roman"/>
          <w:sz w:val="24"/>
          <w:szCs w:val="24"/>
          <w:u w:val="single"/>
        </w:rPr>
        <w:t>04.12.2025</w:t>
      </w:r>
      <w:r w:rsidR="008C3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EB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C48D8" w:rsidRPr="00DC48D8">
        <w:rPr>
          <w:rFonts w:ascii="Times New Roman" w:eastAsia="Times New Roman" w:hAnsi="Times New Roman" w:cs="Times New Roman"/>
          <w:sz w:val="24"/>
          <w:szCs w:val="24"/>
          <w:u w:val="single"/>
        </w:rPr>
        <w:t>1330</w:t>
      </w:r>
    </w:p>
    <w:p w:rsidR="008E16EE" w:rsidRPr="00032778" w:rsidRDefault="008E16EE" w:rsidP="00B16AD6">
      <w:pPr>
        <w:pStyle w:val="a3"/>
        <w:ind w:right="395"/>
        <w:rPr>
          <w:bCs/>
          <w:sz w:val="24"/>
        </w:rPr>
      </w:pPr>
    </w:p>
    <w:p w:rsidR="00286E97" w:rsidRPr="00032778" w:rsidRDefault="00286E97" w:rsidP="00B16AD6">
      <w:pPr>
        <w:pStyle w:val="a3"/>
        <w:ind w:right="395"/>
        <w:rPr>
          <w:bCs/>
          <w:sz w:val="24"/>
        </w:rPr>
      </w:pPr>
    </w:p>
    <w:tbl>
      <w:tblPr>
        <w:tblStyle w:val="a9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551"/>
      </w:tblGrid>
      <w:tr w:rsidR="005033F7" w:rsidRPr="005033F7" w:rsidTr="009801C6">
        <w:tc>
          <w:tcPr>
            <w:tcW w:w="4644" w:type="dxa"/>
          </w:tcPr>
          <w:p w:rsidR="005033F7" w:rsidRPr="008C3FFE" w:rsidRDefault="008C3FFE" w:rsidP="00F67513">
            <w:pPr>
              <w:tabs>
                <w:tab w:val="left" w:pos="442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FFE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Положения о проведении ежегодного конкурса «Лучший предприниматель года муниципального образования «город Десногорск»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и признании утратившими силу некоторых правовых актов</w:t>
            </w:r>
            <w:bookmarkStart w:id="0" w:name="_GoBack"/>
            <w:bookmarkEnd w:id="0"/>
          </w:p>
        </w:tc>
        <w:tc>
          <w:tcPr>
            <w:tcW w:w="5551" w:type="dxa"/>
          </w:tcPr>
          <w:p w:rsidR="005033F7" w:rsidRPr="005033F7" w:rsidRDefault="005033F7" w:rsidP="005033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546" w:rsidRDefault="00104546" w:rsidP="001C2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Default="00CC0555" w:rsidP="001C2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55" w:rsidRPr="00CC0555" w:rsidRDefault="00CC0555" w:rsidP="00CC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55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C3FFE" w:rsidRPr="008C3FFE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(в ред. от 20.03.2025 </w:t>
      </w:r>
      <w:r w:rsidR="008C3FFE">
        <w:rPr>
          <w:rFonts w:ascii="Times New Roman" w:hAnsi="Times New Roman" w:cs="Times New Roman"/>
          <w:sz w:val="24"/>
          <w:szCs w:val="24"/>
        </w:rPr>
        <w:t xml:space="preserve">   № </w:t>
      </w:r>
      <w:r w:rsidR="008C3FFE" w:rsidRPr="008C3FFE">
        <w:rPr>
          <w:rFonts w:ascii="Times New Roman" w:hAnsi="Times New Roman" w:cs="Times New Roman"/>
          <w:sz w:val="24"/>
          <w:szCs w:val="24"/>
        </w:rPr>
        <w:t>33-ФЗ) «Об общих принципах организации местного самоуправления в Российской Федерации»</w:t>
      </w:r>
      <w:r w:rsidRPr="008C3FFE">
        <w:rPr>
          <w:rFonts w:ascii="Times New Roman" w:hAnsi="Times New Roman" w:cs="Times New Roman"/>
          <w:sz w:val="24"/>
          <w:szCs w:val="24"/>
        </w:rPr>
        <w:t>,</w:t>
      </w:r>
      <w:r w:rsidRPr="00CC0555">
        <w:rPr>
          <w:rFonts w:ascii="Times New Roman" w:hAnsi="Times New Roman" w:cs="Times New Roman"/>
          <w:sz w:val="24"/>
          <w:szCs w:val="24"/>
        </w:rPr>
        <w:t xml:space="preserve"> Федеральным законом от 24.07.2007 № 209-ФЗ «О развитии малого и среднего предпринимательства в Российской Федерации», в целях поддержки субъектов малого и среднего предпринимательства в рамках муниципальной программы «Создание благоприятного предпринимательского климата на территории муниципального  об</w:t>
      </w:r>
      <w:r w:rsidR="0077010B">
        <w:rPr>
          <w:rFonts w:ascii="Times New Roman" w:hAnsi="Times New Roman" w:cs="Times New Roman"/>
          <w:sz w:val="24"/>
          <w:szCs w:val="24"/>
        </w:rPr>
        <w:t xml:space="preserve">разования «город Десногорск» </w:t>
      </w:r>
      <w:r w:rsidRPr="00CC0555">
        <w:rPr>
          <w:rFonts w:ascii="Times New Roman" w:hAnsi="Times New Roman" w:cs="Times New Roman"/>
          <w:sz w:val="24"/>
          <w:szCs w:val="24"/>
        </w:rPr>
        <w:t xml:space="preserve">Смоленской области», утвержденной постановлением Администрации муниципального образования «город Десногорск» Смоленской области от 05.12.2013 № 1109 </w:t>
      </w:r>
    </w:p>
    <w:p w:rsidR="00CC0555" w:rsidRPr="001C2AA0" w:rsidRDefault="00CC0555" w:rsidP="00CC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A0" w:rsidRPr="001C2AA0" w:rsidRDefault="001C2AA0" w:rsidP="001C2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46" w:rsidRPr="00104546" w:rsidRDefault="00104546" w:rsidP="00104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4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2517BF" w:rsidRPr="001C2AA0" w:rsidRDefault="002517BF" w:rsidP="0083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A0" w:rsidRDefault="001C2AA0" w:rsidP="0083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88A" w:rsidRPr="00D6388A" w:rsidRDefault="00D6388A" w:rsidP="00D63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8A">
        <w:rPr>
          <w:rFonts w:ascii="Times New Roman" w:hAnsi="Times New Roman" w:cs="Times New Roman"/>
          <w:sz w:val="24"/>
          <w:szCs w:val="24"/>
        </w:rPr>
        <w:t>1. Утвердить прилагаемое</w:t>
      </w:r>
      <w:r w:rsidRPr="00976084">
        <w:rPr>
          <w:szCs w:val="24"/>
        </w:rPr>
        <w:t xml:space="preserve"> </w:t>
      </w:r>
      <w:r w:rsidRPr="00D6388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Pr="00D6388A">
        <w:rPr>
          <w:rFonts w:ascii="Times New Roman" w:hAnsi="Times New Roman" w:cs="Times New Roman"/>
          <w:sz w:val="24"/>
          <w:szCs w:val="24"/>
        </w:rPr>
        <w:t>о проведении ежегодного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8A">
        <w:rPr>
          <w:rFonts w:ascii="Times New Roman" w:hAnsi="Times New Roman" w:cs="Times New Roman"/>
          <w:sz w:val="24"/>
          <w:szCs w:val="24"/>
        </w:rPr>
        <w:t>«Лучший предприниматель года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8A">
        <w:rPr>
          <w:rFonts w:ascii="Times New Roman" w:hAnsi="Times New Roman" w:cs="Times New Roman"/>
          <w:sz w:val="24"/>
          <w:szCs w:val="24"/>
        </w:rPr>
        <w:t>«город Десногорск»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</w:p>
    <w:p w:rsidR="00D6388A" w:rsidRDefault="00D6388A" w:rsidP="00D6388A">
      <w:pPr>
        <w:pStyle w:val="ConsPlusNormal"/>
        <w:ind w:firstLine="709"/>
        <w:jc w:val="both"/>
        <w:rPr>
          <w:bCs/>
          <w:szCs w:val="24"/>
        </w:rPr>
      </w:pPr>
      <w:r w:rsidRPr="00976084">
        <w:rPr>
          <w:bCs/>
          <w:szCs w:val="24"/>
        </w:rPr>
        <w:t>2. Признать утратившим</w:t>
      </w:r>
      <w:r>
        <w:rPr>
          <w:bCs/>
          <w:szCs w:val="24"/>
        </w:rPr>
        <w:t>и</w:t>
      </w:r>
      <w:r w:rsidRPr="00976084">
        <w:rPr>
          <w:bCs/>
          <w:szCs w:val="24"/>
        </w:rPr>
        <w:t xml:space="preserve"> силу постановлени</w:t>
      </w:r>
      <w:r>
        <w:rPr>
          <w:bCs/>
          <w:szCs w:val="24"/>
        </w:rPr>
        <w:t>я</w:t>
      </w:r>
      <w:r w:rsidRPr="00976084">
        <w:rPr>
          <w:bCs/>
          <w:szCs w:val="24"/>
        </w:rPr>
        <w:t xml:space="preserve"> Администрации муниципального образования «город</w:t>
      </w:r>
      <w:r>
        <w:rPr>
          <w:bCs/>
          <w:szCs w:val="24"/>
        </w:rPr>
        <w:t xml:space="preserve"> Десногорск» Смоленской области:</w:t>
      </w:r>
    </w:p>
    <w:p w:rsidR="00D6388A" w:rsidRDefault="0029428F" w:rsidP="0029428F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29428F">
        <w:rPr>
          <w:bCs/>
          <w:color w:val="000000" w:themeColor="text1"/>
          <w:szCs w:val="24"/>
        </w:rPr>
        <w:t xml:space="preserve">- </w:t>
      </w:r>
      <w:r w:rsidRPr="0029428F">
        <w:rPr>
          <w:color w:val="000000" w:themeColor="text1"/>
          <w:szCs w:val="24"/>
        </w:rPr>
        <w:t xml:space="preserve">от 16.10.2023 № 991«О проведении ежегодного конкурса «Лучший предприниматель года муниципального образования «город Десногорск» Смоленской области» среди  субъектов малого и среднего предпринимательства и физических лиц, не являющихся индивидуальными </w:t>
      </w:r>
      <w:r w:rsidRPr="0029428F">
        <w:rPr>
          <w:color w:val="000000" w:themeColor="text1"/>
          <w:szCs w:val="24"/>
        </w:rPr>
        <w:lastRenderedPageBreak/>
        <w:t>предпринимателями, применяющих специальный налоговый режим «На</w:t>
      </w:r>
      <w:r w:rsidR="009830A7">
        <w:rPr>
          <w:color w:val="000000" w:themeColor="text1"/>
          <w:szCs w:val="24"/>
        </w:rPr>
        <w:t xml:space="preserve">лог на профессиональный доход» </w:t>
      </w:r>
      <w:r w:rsidRPr="0029428F">
        <w:rPr>
          <w:color w:val="000000" w:themeColor="text1"/>
          <w:szCs w:val="24"/>
        </w:rPr>
        <w:t>и признании утратившими силу некоторых правовых актов»</w:t>
      </w:r>
      <w:r>
        <w:rPr>
          <w:color w:val="000000" w:themeColor="text1"/>
          <w:szCs w:val="24"/>
        </w:rPr>
        <w:t>;</w:t>
      </w:r>
    </w:p>
    <w:p w:rsidR="00A9144B" w:rsidRDefault="0029428F" w:rsidP="00A9144B">
      <w:pPr>
        <w:pStyle w:val="ConsPlusNormal"/>
        <w:ind w:firstLine="709"/>
        <w:jc w:val="both"/>
        <w:rPr>
          <w:bCs/>
          <w:color w:val="000000" w:themeColor="text1"/>
          <w:szCs w:val="24"/>
        </w:rPr>
      </w:pPr>
      <w:proofErr w:type="gramStart"/>
      <w:r w:rsidRPr="0029428F">
        <w:rPr>
          <w:color w:val="000000" w:themeColor="text1"/>
          <w:szCs w:val="24"/>
        </w:rPr>
        <w:t>- от 20.05.2025 № 505 «О внесении изменения в постановление Администрации муниципального образования «город Десногорск» Смоленской области» от 16.10.2023 № 991 «О проведении ежегодного конкурса «Лучший предприниматель года муниципального образования «город  Десногорск» Смоленской области» среди 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и признании утратившими силу некоторых правовых актов».</w:t>
      </w:r>
      <w:proofErr w:type="gramEnd"/>
    </w:p>
    <w:p w:rsidR="00D6388A" w:rsidRPr="00A9144B" w:rsidRDefault="00D6388A" w:rsidP="00A9144B">
      <w:pPr>
        <w:pStyle w:val="ConsPlusNormal"/>
        <w:ind w:firstLine="709"/>
        <w:jc w:val="both"/>
        <w:rPr>
          <w:bCs/>
          <w:color w:val="000000" w:themeColor="text1"/>
          <w:szCs w:val="24"/>
        </w:rPr>
      </w:pPr>
      <w:r w:rsidRPr="00976084">
        <w:rPr>
          <w:szCs w:val="24"/>
        </w:rPr>
        <w:t>3. Отделу информационных технологий и связи с общественностью</w:t>
      </w:r>
      <w:r>
        <w:rPr>
          <w:szCs w:val="24"/>
        </w:rPr>
        <w:t xml:space="preserve"> </w:t>
      </w:r>
      <w:proofErr w:type="gramStart"/>
      <w:r w:rsidRPr="00976084">
        <w:rPr>
          <w:szCs w:val="24"/>
        </w:rPr>
        <w:t>разместить</w:t>
      </w:r>
      <w:proofErr w:type="gramEnd"/>
      <w:r w:rsidRPr="00976084">
        <w:rPr>
          <w:szCs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D6388A" w:rsidRPr="00976084" w:rsidRDefault="00D6388A" w:rsidP="00D6388A">
      <w:pPr>
        <w:pStyle w:val="ConsPlusNormal"/>
        <w:ind w:firstLine="709"/>
        <w:jc w:val="both"/>
        <w:rPr>
          <w:szCs w:val="24"/>
        </w:rPr>
      </w:pPr>
      <w:r w:rsidRPr="00976084">
        <w:rPr>
          <w:szCs w:val="24"/>
        </w:rPr>
        <w:t>4. Контроль исполнения настоящего постановления возложить на заместителя Главы муниципального образования Н.Н. Александрову.</w:t>
      </w:r>
    </w:p>
    <w:p w:rsidR="00B16AD6" w:rsidRDefault="00B16AD6" w:rsidP="00D63CA4">
      <w:pPr>
        <w:pStyle w:val="a3"/>
        <w:ind w:firstLine="709"/>
        <w:rPr>
          <w:bCs/>
          <w:szCs w:val="28"/>
        </w:rPr>
      </w:pPr>
    </w:p>
    <w:p w:rsidR="00636106" w:rsidRDefault="00636106" w:rsidP="00D63CA4">
      <w:pPr>
        <w:pStyle w:val="a3"/>
        <w:ind w:firstLine="709"/>
        <w:rPr>
          <w:bCs/>
          <w:szCs w:val="28"/>
        </w:rPr>
      </w:pPr>
    </w:p>
    <w:p w:rsidR="00636106" w:rsidRPr="00197748" w:rsidRDefault="00636106" w:rsidP="00D63CA4">
      <w:pPr>
        <w:pStyle w:val="a3"/>
        <w:ind w:firstLine="709"/>
        <w:rPr>
          <w:bCs/>
          <w:szCs w:val="28"/>
        </w:rPr>
      </w:pPr>
    </w:p>
    <w:p w:rsidR="00F274E1" w:rsidRPr="00D63CA4" w:rsidRDefault="00636106" w:rsidP="00B16AD6">
      <w:pPr>
        <w:pStyle w:val="a3"/>
        <w:rPr>
          <w:szCs w:val="28"/>
        </w:rPr>
      </w:pPr>
      <w:r>
        <w:rPr>
          <w:szCs w:val="28"/>
        </w:rPr>
        <w:t>Глав</w:t>
      </w:r>
      <w:r w:rsidR="00F1718D">
        <w:rPr>
          <w:szCs w:val="28"/>
        </w:rPr>
        <w:t>а</w:t>
      </w:r>
      <w:r w:rsidR="00F274E1" w:rsidRPr="00D63CA4">
        <w:rPr>
          <w:szCs w:val="28"/>
        </w:rPr>
        <w:t xml:space="preserve"> муниципального образования</w:t>
      </w:r>
    </w:p>
    <w:p w:rsidR="009D0455" w:rsidRDefault="00F274E1" w:rsidP="00087A7C">
      <w:pPr>
        <w:pStyle w:val="a3"/>
        <w:rPr>
          <w:b/>
          <w:szCs w:val="28"/>
        </w:rPr>
      </w:pPr>
      <w:r w:rsidRPr="00D63CA4">
        <w:rPr>
          <w:szCs w:val="28"/>
        </w:rPr>
        <w:t>«город Десногорск» Смоленской области</w:t>
      </w:r>
      <w:r w:rsidR="00B16AD6" w:rsidRPr="00D63CA4">
        <w:rPr>
          <w:szCs w:val="28"/>
        </w:rPr>
        <w:t xml:space="preserve">      </w:t>
      </w:r>
      <w:r w:rsidR="00636106">
        <w:rPr>
          <w:szCs w:val="28"/>
        </w:rPr>
        <w:t xml:space="preserve">                             </w:t>
      </w:r>
      <w:r w:rsidR="008C4629" w:rsidRPr="00D63CA4">
        <w:rPr>
          <w:szCs w:val="28"/>
        </w:rPr>
        <w:t xml:space="preserve"> </w:t>
      </w:r>
      <w:r w:rsidR="00F1718D">
        <w:rPr>
          <w:szCs w:val="28"/>
        </w:rPr>
        <w:t xml:space="preserve">      </w:t>
      </w:r>
      <w:r w:rsidR="00F1718D">
        <w:rPr>
          <w:b/>
          <w:szCs w:val="28"/>
        </w:rPr>
        <w:t xml:space="preserve">А.А. </w:t>
      </w:r>
      <w:proofErr w:type="spellStart"/>
      <w:r w:rsidR="00F1718D">
        <w:rPr>
          <w:b/>
          <w:szCs w:val="28"/>
        </w:rPr>
        <w:t>Терлецкий</w:t>
      </w:r>
      <w:proofErr w:type="spellEnd"/>
    </w:p>
    <w:p w:rsidR="00104546" w:rsidRDefault="00104546" w:rsidP="00087A7C">
      <w:pPr>
        <w:pStyle w:val="a3"/>
        <w:rPr>
          <w:b/>
          <w:szCs w:val="28"/>
        </w:rPr>
      </w:pPr>
    </w:p>
    <w:p w:rsidR="00104546" w:rsidRDefault="00104546" w:rsidP="00087A7C">
      <w:pPr>
        <w:pStyle w:val="a3"/>
        <w:rPr>
          <w:b/>
          <w:szCs w:val="28"/>
        </w:rPr>
      </w:pPr>
    </w:p>
    <w:p w:rsidR="003D79AB" w:rsidRDefault="003D79AB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5E1730" w:rsidRDefault="005E1730" w:rsidP="00087A7C">
      <w:pPr>
        <w:pStyle w:val="a3"/>
        <w:rPr>
          <w:b/>
          <w:szCs w:val="28"/>
        </w:rPr>
      </w:pPr>
    </w:p>
    <w:p w:rsidR="00C71A0A" w:rsidRDefault="00C71A0A" w:rsidP="00087A7C">
      <w:pPr>
        <w:pStyle w:val="a3"/>
        <w:rPr>
          <w:b/>
          <w:szCs w:val="28"/>
        </w:rPr>
      </w:pPr>
    </w:p>
    <w:p w:rsidR="00C71A0A" w:rsidRDefault="00C71A0A" w:rsidP="00087A7C">
      <w:pPr>
        <w:pStyle w:val="a3"/>
        <w:rPr>
          <w:b/>
          <w:szCs w:val="28"/>
        </w:rPr>
      </w:pPr>
    </w:p>
    <w:p w:rsidR="00C71A0A" w:rsidRPr="00C71A0A" w:rsidRDefault="00C71A0A" w:rsidP="00C71A0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C71A0A" w:rsidRPr="00C71A0A" w:rsidRDefault="00C71A0A" w:rsidP="00C71A0A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iCs/>
          <w:sz w:val="24"/>
          <w:szCs w:val="24"/>
        </w:rPr>
        <w:t>постановлением Администрации муниципального образования «город Десногорск» Смоленской области</w:t>
      </w:r>
    </w:p>
    <w:p w:rsidR="00C71A0A" w:rsidRPr="00C71A0A" w:rsidRDefault="00C71A0A" w:rsidP="00C71A0A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</w:t>
      </w:r>
      <w:r w:rsidR="00A75599" w:rsidRPr="00A7559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04.12.2025</w:t>
      </w:r>
      <w:r w:rsidR="00A7559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71A0A">
        <w:rPr>
          <w:rFonts w:ascii="Times New Roman" w:eastAsia="Times New Roman" w:hAnsi="Times New Roman" w:cs="Times New Roman"/>
          <w:iCs/>
          <w:sz w:val="24"/>
          <w:szCs w:val="24"/>
        </w:rPr>
        <w:t xml:space="preserve">№ </w:t>
      </w:r>
      <w:r w:rsidR="00A75599" w:rsidRPr="00A7559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1330</w:t>
      </w:r>
    </w:p>
    <w:p w:rsidR="00C71A0A" w:rsidRPr="00C71A0A" w:rsidRDefault="00C71A0A" w:rsidP="00C71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о проведении ежегодного конкурса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«Лучший предприниматель года муниципального образования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«город Десногорск»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1. Общие положения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Положение о проведении ежегодного конкурса «Лучший предприниматель года муниципального образования «город Десногорск»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 (далее – Положение) определяет общий порядок организации и проведения ежегодного конкурса среди субъектов малого и среднего предпринимательства и физических лиц, не являющихся индивидуальными предпринимателями, применяющих специальный</w:t>
      </w:r>
      <w:proofErr w:type="gram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налоговый режим «Налог на профессиональный доход» (далее –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самозанятый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гражданин).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1.2. Основным принципом организации и проведения конкурса является создание равных конкурсных условий для всех участников, гласность и объективность оценки.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1.3. В настоящем Положении используются следующие определения: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конкурс  – процедура определения лучшего субъекта малого и среднего предпринимательства  (далее - субъекты предпринимательства) или успешного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самозанятого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гражданина в номинациях;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заявитель - субъект предпринимательства 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самозанятый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гражданин, претендующий на участие в конкурсе (во всех номинациях, кроме номинации «Самый благоустроенный объект»), осуществляющий деятельность на территории муниципального образования «город Десногорск» Смоленской области;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конкурсант - субъект предпринимательства 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самозанятый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гражданин, отвечающий требованиям настоящего Положения, документы которого представлены организатором конкурса к рассмотрению на заседании конкурсной комиссии;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конкурсная  комиссия - орган, утвержденный постановлением Администрации   муниципального образования «город Десногорск» Смоленской области, уполномоченный подводить итоги и определять победителей конкурса.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1.4. Организатором конкурса является Администрация муниципального образования «город Десногорск» Смоленской области в лице отдела экономики и инвестиций Администрации муниципального образования «город Десногорск» Смоленской области.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1.5. Конкурс проводится в 3 этапа.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1 этап: определение объектов потребительского рынка, обеспечивающих на высоком художественном и профессиональном уровне витрин, фасадов, торговых залов и прилегающих к объектам потребительского рынка территорий в связи с празднованием Нового года и Рождества Христова.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2 этап: на основе оценки социально-экономических показателей деятельности заявителей за отчетный год по сравнению с предшествующим годом (для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 - за отчетный год, для номинации «Успешный старт» - допустимо за отчетный год, в случае если предпринимательская деятельность ведется не более двух лет) и в соответствии с требованиями, установленными разделом 5 настоящего Положения.</w:t>
      </w:r>
      <w:proofErr w:type="gramEnd"/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3 этап: определение объектов потребительского рынка, обеспечивающих благоустройство прилегающей территории, включая наличие освещения, оформленных клумб и газонов, а также поддержание надлежащего технического и эстетического состояния фасадов здания и вывесок.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1.6. Финансирование конкурса осуществляется за счет средств бюджета муниципального образования «город Десногорск» Смоленской области в рамках муниципальной </w:t>
      </w:r>
      <w:hyperlink r:id="rId10" w:history="1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программы «Создание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D73AAE">
        <w:rPr>
          <w:rFonts w:ascii="Times New Roman" w:eastAsia="Times New Roman" w:hAnsi="Times New Roman" w:cs="Times New Roman"/>
          <w:sz w:val="24"/>
          <w:szCs w:val="20"/>
        </w:rPr>
        <w:t xml:space="preserve"> и иных источников финансирования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2. Цели и задачи конкурса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2.1. Цели конкурса: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систематизация и популяризация опыта лучших субъектов предпринимательства, успешных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содействие развитию предпринимательского сектора в городе Десногорске, его общественной значимости;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стимулирование деловой активности и поддержки предпринимательства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самозанятости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населения;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привлечение населения к предпринимательской деятельности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самозанятости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стимулирование субъектов предпринимательства,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 к оформлению витрин, фасадов, интерьеров предприятий потребительской сферы и прилегающих к ним территорий в дни новогодних и рождественских праздников;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задействование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представителей бизнеса в улучшении санитарного состояния территорий и эстетического облика муниципального образования;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обеспечение конкурентоспособности субъектов предпринимательства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2.2. Задачи конкурса: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содействие развитию предпринимательской инициативы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самозанятости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на территории муниципального образования «город Десногорск» Смоленской области;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формирование позитивного общественного мнения и оценки предпринимательства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самозанятости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как одного из факторов социально-экономической стабильности;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выявление эффективно работающих индивидуальных предпринимателей, малых и средних предприятий,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3. Номинации конкурса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3.1. Конкурс проводится среди субъектов предпринимательства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 по следующим номинациям: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- «Лучшее новогоднее оформление объектов потребительского рынка» - лучший проект по декоративно – художественному и световому оформлению интерьеров помещений, рабочих мест, входной зоны и прилегающей территории объектов потребительского рынка;</w:t>
      </w:r>
    </w:p>
    <w:p w:rsidR="00C71A0A" w:rsidRPr="00C71A0A" w:rsidRDefault="00C71A0A" w:rsidP="00C71A0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- «Успешный старт» - лучший проект среди начинающих индивидуальных предпринимателей;</w:t>
      </w:r>
    </w:p>
    <w:p w:rsidR="00C71A0A" w:rsidRPr="00C71A0A" w:rsidRDefault="00C71A0A" w:rsidP="00C71A0A">
      <w:pPr>
        <w:shd w:val="clear" w:color="auto" w:fill="FFFFFF"/>
        <w:tabs>
          <w:tab w:val="left" w:pos="851"/>
          <w:tab w:val="left" w:pos="993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- «Деловая  женщина  - предприниматель  года» - лучший проект, возглавляемый женщиной;</w:t>
      </w:r>
    </w:p>
    <w:p w:rsidR="00C71A0A" w:rsidRPr="00C71A0A" w:rsidRDefault="00C71A0A" w:rsidP="00C71A0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- «Лучший семейный бизнес» - лучший проект по развитию семейного предпринимательства;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Ветеран бизнеса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- лучший проект, прошедший проверку временем;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«Лучший в своём деле» - лучший проект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для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«Устремлённый в будущее» - лучший проект, возглавляемый мужчиной;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«Самый благоустроенный объект» - лучший проект по благоустройству объектов потребительского рынка.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3.2.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0"/>
        </w:rPr>
        <w:t xml:space="preserve">В каждой из номинаций определяются победители и/или лауреаты. На усмотрение конкурсной комиссии, в номинации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«Лучшее новогоднее оформление объектов потребительского рынка»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0"/>
        </w:rPr>
        <w:t xml:space="preserve">  и «Самый благоустроенный объект» победители могут определяться в зависимости от категории или вида объекта потребительского рынка с присуждением 1,2 или 3 призовых мест.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3.3. Конкурсант может участвовать только в одной из номинаций конкурса.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3.4. Конкурс в номинации считается несостоявшимся при выявлении несоответствия всех участников требованиям, установленными пунктами 5.1 - 5.3 настоящего Положения.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4. Сроки проведения конкурса и порядок подачи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заявок на конкурс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4.1. Конкурс проводится ежегодно.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4.2. Прием заявок и документов на участие в конкурсе начинается с момента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опубликования объявления о проведении конкурса, которое размещается в средствах массовой информации и на официальном сайте Администрации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desnogo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sk.admin-smo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ensk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информационно - телекоммуникационной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сети «Интернет».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" w:name="P82"/>
      <w:bookmarkEnd w:id="1"/>
      <w:r w:rsidRPr="00C71A0A">
        <w:rPr>
          <w:rFonts w:ascii="Times New Roman" w:eastAsia="Times New Roman" w:hAnsi="Times New Roman" w:cs="Times New Roman"/>
          <w:sz w:val="24"/>
          <w:szCs w:val="20"/>
        </w:rPr>
        <w:t>4.3. Для участия в конкурсе заявитель обязан представить организатору конкурса: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заявку на участие в ежегодном конкурсе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 (по форме согласно приложению № 1 к настоящему Положению);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согласие на обработку персональных данных (для индивидуальных предпринимателей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граждан) и размещение сведений в информационно-телекоммуникационной сети «Интернет» (приложение № 2 к настоящему Положению);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заполненную анкету участника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 (по форме согласно приложению № 3 к настоящему Положению);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справку о постановке на учет (снятии с учета) физического лица в качестве налогоплательщика налога на профессиональный доход (форма КНД 1122035) и справку о состоянии расчетов (доходов) по налогу на профессиональный доход (форма КНД 1122036) - для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основные социально-экономические показатели заявителя - субъекта предпринимательства (приложение № 4 к настоящему Положению) или заявителя -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самозанятого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гражданина (приложение № 5 к настоящему Положению); с приложением подтверждающих документов (для всех номинаций, кроме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0"/>
        </w:rPr>
        <w:t xml:space="preserve">номинаций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«Лучшее новогоднее оформление объектов потребительского рынка» и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«Самый благоустроенный объект»);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- прочую информацию, учитываемую в критериях оценки заявки по соответствующей номинации конкурса.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Участник несет ответственность за достоверность представляемых документов в соответствии с законодательством Российской Федерации.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4.4. Документы представляются заявителем самостоятельно нарочным способом организатору конкурса по адресу, указанному в объявлении о проведении конкурса.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4.5. Все расходы, связанные с подготовкой и предоставлением документов, несут субъекты предпринимательства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самозанятые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граждане.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4.6. Документы, представленные на конкурс, субъектам предпринимательства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самозанятым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гражданам не возвращаются.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5. Требования к заявителям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96"/>
      <w:bookmarkEnd w:id="2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5.1. Заявители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- субъекты предпринимательства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должны соответствовать следующим требованиям: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не является иностранным агентом в соответствии с Федеральным законом «О 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0"/>
        </w:rPr>
        <w:t>контроле за</w:t>
      </w:r>
      <w:proofErr w:type="gram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деятельностью лиц, находящихся под иностранным влиянием»;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не осуществляет и не осуществлял предпринимательскую деятельность в сфере игорного бизнеса;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- не находиться в стадии реорганизации, ликвидации или банкротства, либо быть ограниченными в правовом отношении в соответствии с действующим законодательством;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отсутствие информации о заявителе в реестре недобросовестных поставщиков (подрядчиков, исполнителей), предусмотренном Федеральным законом от 05.04.2013 № 44-ФЗ «О контрактной системе в сфере закупок, товаров, услуг для обеспечения государственных и муниципальных нужд», на официальном сайте единой информационной системы в сфере закупок в сети Интернет </w:t>
      </w:r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11" w:history="1">
        <w:r w:rsidRPr="00C71A0A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www.zakupki.gov.ru</w:t>
        </w:r>
      </w:hyperlink>
      <w:r w:rsidRPr="00C71A0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средняя заработная плата работников предприятия конкурсанта не должна быть ниже прожиточного минимума для трудоспособного населения, установленного на территории Смоленской области на дату объявления конкурса;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- не иметь задолженности по платежам по аренде муниципального имущества и муниципальных земельных участков и земельных участков, государственная собственность на которые не разграничена;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- осуществлять предпринимательскую деятельность на территории муниципального образования «город Десногорск» Смоленской области;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в номинации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«Успешный старт» поощряются субъекты малого и среднего предпринимательства, осуществляющие предпринимательскую деятельность от 1 года до 2 лет</w:t>
      </w:r>
      <w:r w:rsidRPr="00C71A0A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в номинации «Деловая женщина – предприниматель года» могут участвовать женщины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0"/>
        </w:rPr>
        <w:t>(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индивидуальный предприниматель или руководитель юридического лица), осуществляющие деятельность не менее двух лет, в т.ч. отчетный год;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- в номинации «Лучший семейный бизнес» могут участвовать субъекты малого и среднего предпринимательства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,  члены семьи которых, трудоустроены в штат организации 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ИП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, участника конкурса или вовлечены в семейный бизнес, заявленный на конкурс;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в номинации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Ветеран бизнеса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могут участвовать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субъекты малого и среднего предпринимательства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, осуществляющие деятельность не менее 5 лет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, в т.ч. отчетный год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71A0A">
        <w:rPr>
          <w:rFonts w:ascii="Times New Roman" w:eastAsia="Times New Roman" w:hAnsi="Times New Roman" w:cs="Times New Roman"/>
          <w:bCs/>
          <w:sz w:val="24"/>
          <w:szCs w:val="24"/>
        </w:rPr>
        <w:t>демонстрирующие стабильность и эффективность стратегии развития;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Cs/>
          <w:sz w:val="24"/>
          <w:szCs w:val="24"/>
        </w:rPr>
        <w:t xml:space="preserve">- в номинации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«Устремлённый в будущее» -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могут участвовать мужчины 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0"/>
        </w:rPr>
        <w:t>(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индивидуальный предприниматель или руководитель юридического лица), осуществляющие деятельность не менее двух лет, в т.ч. отчетный год.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bCs/>
          <w:sz w:val="24"/>
          <w:szCs w:val="24"/>
        </w:rPr>
        <w:t xml:space="preserve">5.2. Заявители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самозанятые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граждане должны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соответствовать следующим требованиям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не является иностранным агентом в соответствии с Федеральным законом «О 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0"/>
        </w:rPr>
        <w:t>контроле за</w:t>
      </w:r>
      <w:proofErr w:type="gram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деятельностью лиц, находящихся под иностранным влиянием»;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осуществлять деятельность в течение отчетного периода как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самозанятый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гражданин;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не находиться в стадии банкротства, не быть ограниченным в правовом отношении в соответствии с действующим законодательством;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не состоять в реестре недобросовестных поставщиков (подрядчиков, исполнителей), предусмотренном Федеральным законом от 05.04.2013 № 44-ФЗ «О контрактной системе в сфере закупок, товаров, услуг для обеспечения государственных и муниципальных нужд», на официальном сайте единой информационной системы в сфере закупок в информационнотелекоммуникационной сети Интернет (</w:t>
      </w:r>
      <w:hyperlink r:id="rId12" w:history="1">
        <w:r w:rsidRPr="00C71A0A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</w:rPr>
          <w:t>www.zakupki.gov.ru</w:t>
        </w:r>
      </w:hyperlink>
      <w:r w:rsidRPr="00C71A0A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не иметь задолженности в отношении платежей по аренде муниципального имущества и муниципальных земельных участков, а также земельных участков, государственная собственность на которые не разграничена;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не иметь признанных обоснованными жалоб (письменных претензий), поступивших в Управление Федеральной службы по надзору в сфере защиты прав потребителей и благополучия человека по Смоленской области от потребителей услуг на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0"/>
        </w:rPr>
        <w:t>самозанятого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 гражданина;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в номинации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Лучший</w:t>
      </w:r>
      <w:proofErr w:type="gram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в своём деле» могут участвовать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самозанятые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граждане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, зарегистрированные в установленном законом порядке.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5.3. Выдвижение на конкурс происходит на добровольной основе посредством самовыдвижения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6. Функции организатора конкурса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6.1. Организатор конкурса: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публикует в средствах массовой информации и на официальном сайте Администрации муниципального образования «город Десногорск» Смоленской области (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desnogo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sk.admin-smo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ensk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>) в информационно - телекоммуникационной сети «Интернет» объявление о проведении конкурса;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принимает и регистрирует документы заявителей на участие в конкурсе в сроки, установленные объявлением о проведении конкурса;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проверяет наличие документов, указанных в пункте 4.3 настоящего Положения, представленных заявителями;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проверяет заявителей на соответствие требованиям, указанным в пунктах 5.1 - 5.3 настоящего Положения;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организует заседание конкурсной комиссии;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передает зарегистрированные документы конкурсной комиссии для определения победителей конкурса;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организует церемонии награждения победителей конкурса.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3" w:name="P116"/>
      <w:bookmarkEnd w:id="3"/>
      <w:r w:rsidRPr="00C71A0A">
        <w:rPr>
          <w:rFonts w:ascii="Times New Roman" w:eastAsia="Times New Roman" w:hAnsi="Times New Roman" w:cs="Times New Roman"/>
          <w:sz w:val="24"/>
          <w:szCs w:val="20"/>
        </w:rPr>
        <w:t>6.2. Организатор конкурса не допускает заявителей к участию в конкурсе, если заявители: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представили конкурсную документацию не в полном объеме;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представили в конкурсной документации недостоверные сведения;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не соответствуют требованиям к конкурсантам, установленным в пунктах 5.1, 5.2 настоящего Положения.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6.3. Организатор конкурса, в случае выявления факта представления конкурсантом недостоверной информации, исключает его из числа участников.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6.4. Организатор конкурса направляет заявителям письменные уведомления в случае, если заявители не допущены к участию в конкурсе, при наличии оснований, указанных в пункте 6.2 настоящего Положения, в течение 10 рабочих дней с момента окончания принятия заявок и документов с указанием причин отказа в участии в конкурсе.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7. Порядок работы и полномочия конкурсной комиссии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Конкурсную комиссию по определению победителей ежегодного конкурса «Лучший предприниматель года муниципального образования «город Десногорск»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(далее - комиссия) возглавляет председатель, который руководит ее деятельностью, принимает решения по процедурным вопросам, осуществляет общий контроль реализации принятых решений.</w:t>
      </w:r>
      <w:proofErr w:type="gramEnd"/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В отсутствие председателя комиссии заседание ведет заместитель председателя комиссии.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Секретарь комиссии осуществляет организацию заседаний комиссии, а именно: по согласованию с председателем комиссии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заседания, ведет протокол заседания комиссии.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7.2. Члены комиссии участвуют в заседаниях лично.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7.3. Полномочия комиссии: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принятие к рассмотрению информации о конкурсантах, подготовленной организатором конкурса на заседание комиссии;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осмотр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объектов потребительского рынка, участников 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конкурса;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- оценка конкурсантов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 по балльной системе (приложение № 6,7,8,9 к настоящему Положению);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подписание членами комиссии оценочного листа социально-экономических показателей деятельности конкурсантов (приложение № 10,11,12,13 к настоящему Положению), который заполняется секретарем комиссии в ходе заседания и прилагается к протоколу комиссии;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- определение победителей и/или лауреатов в номинациях.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7.4. Комиссия правомочна принимать решения, если на ее заседании присутствует не менее половины членов комиссии. Решение комиссии принимается в отсутствие участников конкурса.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7.5. Решение комиссии о победителях конкурса оформляется в течение 15 рабочих дней протоколом, который подписывается всеми членами комиссии.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8. Подведение итогов конкурса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:rsidR="00C71A0A" w:rsidRPr="00C71A0A" w:rsidRDefault="00C71A0A" w:rsidP="00C71A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8.1.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Победителям конкурса в соответствующей номинации присваивается звание «Лучший предприниматель года муниципального образования «город Десногорск» Смоленской области», а в номинации для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 «Успешный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самозанятый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гражданин муниципального образования «город Десногорск» Смоленской области».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8.2. Если на участие в конкурсе в любой номинации была подана одна заявка от одного конкурсанта, то победитель не определяется. Участник конкурса награждается памятным подарком. </w:t>
      </w:r>
    </w:p>
    <w:p w:rsidR="00C71A0A" w:rsidRPr="00C71A0A" w:rsidRDefault="00C71A0A" w:rsidP="00C71A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8.3. «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По номинациям: «Лучший молодой предприниматель», «Деловая  женщина - предприниматель  года», «Лучший семейный бизнес», «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Ветеран бизнеса</w:t>
      </w:r>
      <w:r w:rsidRPr="00C71A0A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, «Устремлённый в будущее» определение победителей проводится путем начисления баллов по основным показателям социально-экономической деятельности. Организатор имеет право запрашивать у конкурсанта дополнительную уточняющую информацию для достоверности и объективности оценки. Итоговое количество баллов конкурсанта определяется суммированием баллов.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равной сумме итоговых баллов у конкурсантов, победителем признается конкурсант, у которого выше основные социально-экономические показатели деятельности в следующем порядке по значимости: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размер средней заработной платы работников в текущем году;</w:t>
      </w:r>
    </w:p>
    <w:p w:rsidR="00C71A0A" w:rsidRPr="00C71A0A" w:rsidRDefault="00C71A0A" w:rsidP="00C71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созданных новых рабочих мест, в том числе для инвалидов, в текущем году.</w:t>
      </w:r>
    </w:p>
    <w:p w:rsidR="00C71A0A" w:rsidRPr="00C71A0A" w:rsidRDefault="00C71A0A" w:rsidP="00C71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>По номинации: «</w:t>
      </w:r>
      <w:proofErr w:type="gramStart"/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Лучший</w:t>
      </w:r>
      <w:proofErr w:type="gramEnd"/>
      <w:r w:rsidRPr="00C71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своем деле» определение победителей проводится путем начисления баллов по основным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показателям социально-экономической деятельности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граждан. Организатор имеет право запрашивать у конкурсанта дополнительную уточняющую информацию для достоверности и объективности оценки. Итоговое количество баллов конкурсанта определяется суммированием баллов.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 равной сумме итоговых баллов у конкурсантов, победителем признается конкурсант, у которого выше основной социально-экономический показатель: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- общая сумма налога, исчисленная за календарный год».</w:t>
      </w:r>
    </w:p>
    <w:p w:rsidR="00C71A0A" w:rsidRPr="00C71A0A" w:rsidRDefault="00C71A0A" w:rsidP="00C71A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8.4. По номинациям: «Лучшее новогоднее оформление объектов потребительского рынка» и «Самый благоустроенный объект» определение победителей проводится путем начисления баллов по критериям оценки (приложения № 8, № 9). Итоговое количество баллов конкурсанта определяется суммированием баллов.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По решению конкурсной комиссии, признание конкурсантов победителями может проводиться в разных категориях. В таком случае, в каждой категории присуждается: одно первое место, одно второе место и т.д. в соответствии с количеством поданных заявлений.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По номинации «Лучшее новогоднее оформление» победители определяются в январе текущего года.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8.5. Награждение участников конкурса проводится не позднее 60 дней с момента определения.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 xml:space="preserve">8.6. Победители и/или лауреаты в каждой номинации награждаются дипломами на основании протоколов комиссии и/или памятными подарками.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8.7. Победители с момента награждения имеют право использовать для продвижения собственной продукции (работ, услуг) информацию об участии в конкурсе.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0"/>
        </w:rPr>
        <w:t>8.8. Информация о результатах конкурса освещается в средствах массовой информации и публикуется на официальном сайте Администрации муниципального образования «город Десногорск» Смоленской области (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desnogo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sk.admin-smo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ensk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0"/>
        </w:rPr>
        <w:t>) в сети информационно - телекоммуникационной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71A0A">
        <w:rPr>
          <w:rFonts w:ascii="Times New Roman" w:eastAsia="Times New Roman" w:hAnsi="Times New Roman" w:cs="Times New Roman"/>
          <w:sz w:val="24"/>
          <w:szCs w:val="20"/>
        </w:rPr>
        <w:t>Интернет».</w:t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62"/>
      <w:bookmarkEnd w:id="4"/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на участие в ежегодном конкурсе «Лучший предприниматель года муниципального           образования «город   Десногорск» 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«______________________________________________________________________________»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>(полное наименование субъекта предпринимательства)</w:t>
      </w:r>
    </w:p>
    <w:p w:rsidR="00C71A0A" w:rsidRPr="00C71A0A" w:rsidRDefault="00C71A0A" w:rsidP="00C71A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заявляет о своем намерении принять участие в ежегодном конкурсе «Лучший предприниматель года муниципального  образования «город Десногорск»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в номинации </w:t>
      </w:r>
      <w:r w:rsidRPr="00C71A0A">
        <w:rPr>
          <w:rFonts w:ascii="Times New Roman" w:eastAsia="Times New Roman" w:hAnsi="Times New Roman" w:cs="Times New Roman"/>
          <w:sz w:val="20"/>
          <w:szCs w:val="20"/>
        </w:rPr>
        <w:t>(нужное выбрать)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A0A" w:rsidRPr="00C71A0A" w:rsidRDefault="00C71A0A" w:rsidP="00C71A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34"/>
        <w:gridCol w:w="9604"/>
      </w:tblGrid>
      <w:tr w:rsidR="00C71A0A" w:rsidRPr="00C71A0A" w:rsidTr="00163578">
        <w:trPr>
          <w:trHeight w:val="423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2" style="position:absolute;left:0;text-align:left;margin-left:.35pt;margin-top:2.7pt;width:15.75pt;height:11.25pt;z-index:251662336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«Успешный старт»;</w:t>
            </w:r>
          </w:p>
        </w:tc>
      </w:tr>
      <w:tr w:rsidR="00C71A0A" w:rsidRPr="00C71A0A" w:rsidTr="00163578">
        <w:trPr>
          <w:trHeight w:val="415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3" style="position:absolute;left:0;text-align:left;margin-left:.35pt;margin-top:4.3pt;width:15.75pt;height:11.25pt;z-index:251663360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«Деловая женщина – предприниматель года»;</w:t>
            </w:r>
          </w:p>
        </w:tc>
      </w:tr>
      <w:tr w:rsidR="00C71A0A" w:rsidRPr="00C71A0A" w:rsidTr="00163578">
        <w:trPr>
          <w:trHeight w:val="421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4" style="position:absolute;left:0;text-align:left;margin-left:.35pt;margin-top:1.8pt;width:15.75pt;height:11.25pt;z-index:251664384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семейный бизнес»;</w:t>
            </w:r>
          </w:p>
        </w:tc>
      </w:tr>
      <w:tr w:rsidR="00C71A0A" w:rsidRPr="00C71A0A" w:rsidTr="00163578">
        <w:trPr>
          <w:trHeight w:val="414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5" style="position:absolute;left:0;text-align:left;margin-left:.35pt;margin-top:2pt;width:15.75pt;height:11.25pt;z-index:251665408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«Ветеран бизнеса»;</w:t>
            </w:r>
          </w:p>
        </w:tc>
      </w:tr>
      <w:tr w:rsidR="00C71A0A" w:rsidRPr="00C71A0A" w:rsidTr="00163578">
        <w:trPr>
          <w:trHeight w:val="420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6" style="position:absolute;left:0;text-align:left;margin-left:.35pt;margin-top:1.05pt;width:15.75pt;height:11.25pt;z-index:251666432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Устремленный</w:t>
            </w:r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будущее»;</w:t>
            </w:r>
          </w:p>
        </w:tc>
      </w:tr>
      <w:tr w:rsidR="00C71A0A" w:rsidRPr="00C71A0A" w:rsidTr="00163578">
        <w:trPr>
          <w:trHeight w:val="411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7" style="position:absolute;left:0;text-align:left;margin-left:.35pt;margin-top:2.05pt;width:15.75pt;height:11.25pt;z-index:251667456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своем деле»;</w:t>
            </w:r>
          </w:p>
        </w:tc>
      </w:tr>
      <w:tr w:rsidR="00C71A0A" w:rsidRPr="00C71A0A" w:rsidTr="00163578">
        <w:trPr>
          <w:trHeight w:val="411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8" style="position:absolute;left:0;text-align:left;margin-left:.35pt;margin-top:3.45pt;width:15.75pt;height:11.25pt;z-index:251668480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«Лучшее новогоднее оформление объектов потребительского рынка»</w:t>
            </w:r>
          </w:p>
        </w:tc>
      </w:tr>
      <w:tr w:rsidR="00C71A0A" w:rsidRPr="00C71A0A" w:rsidTr="00163578">
        <w:trPr>
          <w:trHeight w:val="411"/>
        </w:trPr>
        <w:tc>
          <w:tcPr>
            <w:tcW w:w="534" w:type="dxa"/>
          </w:tcPr>
          <w:p w:rsidR="00C71A0A" w:rsidRPr="00C71A0A" w:rsidRDefault="00D770F1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59" style="position:absolute;left:0;text-align:left;margin-left:.35pt;margin-top:1.9pt;width:15.75pt;height:11.25pt;z-index:251669504;mso-position-horizontal-relative:text;mso-position-vertical-relative:text"/>
              </w:pict>
            </w:r>
          </w:p>
        </w:tc>
        <w:tc>
          <w:tcPr>
            <w:tcW w:w="9604" w:type="dxa"/>
          </w:tcPr>
          <w:p w:rsidR="00C71A0A" w:rsidRPr="00C71A0A" w:rsidRDefault="00C71A0A" w:rsidP="00C7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 благоустроенный объект»</w:t>
            </w:r>
          </w:p>
        </w:tc>
      </w:tr>
    </w:tbl>
    <w:p w:rsidR="00C71A0A" w:rsidRPr="00C71A0A" w:rsidRDefault="00C71A0A" w:rsidP="00C71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проведения конкурса 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и согласен.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>Данные о субъекте прилагаются на ______ листах.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>Полноту  и  достоверность  сведений, указанных в конкурсных материалах, подтверждаю.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>Уведомлен  о  том,  что участники конкурса, представившие недостоверные данные,  не  допускаются  к  участию  в  конкурсе или снимаются с участия в конкурсе в процессе его проведения.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Руководитель (или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ИП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                                                      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(Ф.И.О.)                                                                                                        (подпись)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М.П.                                                                                              «___» __________ 20__ г.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 и размещение сведений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в информационно -  телекоммуникационной сети «Интернет»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(для индивидуальных предпринимателей 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граждан)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г. Десногорск Смоленской области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«___» __________ 202__ г.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________________________________________________________________________, зарегистрированны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71A0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 __________________________________________________________________________________, </w:t>
      </w:r>
      <w:r w:rsidRPr="00C71A0A">
        <w:rPr>
          <w:rFonts w:ascii="Times New Roman" w:eastAsia="Times New Roman" w:hAnsi="Times New Roman" w:cs="Times New Roman"/>
          <w:sz w:val="20"/>
          <w:szCs w:val="20"/>
        </w:rPr>
        <w:t>(индекс и адрес места регистрации согласно паспорту)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паспорт серия ________ № __________________, выдан_______________________________________________________________________________________________________________________________________________________________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>(орган, выдавший паспорт, дата выдачи)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законом от 27.07.2006 № 152-ФЗ «О персональных данных».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                     ________________________ /</w:t>
      </w: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(дата)                                         (подпись, печать при наличии)                        (расшифровка подписи).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P196"/>
      <w:bookmarkEnd w:id="5"/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участника ежегодного конкурса «Лучший предприниматель года муниципального           образования «город   Десногорск»  Смоленской области» среди  субъектов малого и среднего предпринимательства и физических лиц,  не являющихся индивидуальными предпринимателями, применяющих специальный налоговый режим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«Налог на профессиональный доход»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Наименование участника 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Сфера деятельности  ________________________________________________________________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Телефон/факс:  _____________________________________________________________________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Адрес сайта в информационно – телекоммуникационной сети «Интернет»: __________________________________________________________________________________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Руководитель (или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ИП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                                              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(Ф.И.О.)                                                                                              (подпись)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М.П.                                                                                   «___» __________ 20__ г.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P226"/>
      <w:bookmarkEnd w:id="6"/>
      <w:r w:rsidRPr="00C71A0A">
        <w:rPr>
          <w:rFonts w:ascii="Times New Roman" w:eastAsia="Times New Roman" w:hAnsi="Times New Roman" w:cs="Times New Roman"/>
          <w:sz w:val="24"/>
          <w:szCs w:val="24"/>
        </w:rPr>
        <w:t>Основные социально-экономические показатели заявителя - субъекта предпринимательства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полное наименование заявителя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082"/>
        <w:gridCol w:w="1478"/>
        <w:gridCol w:w="1129"/>
        <w:gridCol w:w="3050"/>
      </w:tblGrid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организации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выписке из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ЕГРЮЛ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ЕГРИП</w:t>
            </w:r>
            <w:proofErr w:type="spellEnd"/>
          </w:p>
        </w:tc>
      </w:tr>
      <w:tr w:rsidR="00C71A0A" w:rsidRPr="00C71A0A" w:rsidTr="00163578">
        <w:trPr>
          <w:jc w:val="center"/>
        </w:trPr>
        <w:tc>
          <w:tcPr>
            <w:tcW w:w="510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2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Среднесписочная численность работников в отчетном и предыдущем году (на дату представления документов), чел.</w:t>
            </w:r>
          </w:p>
        </w:tc>
        <w:tc>
          <w:tcPr>
            <w:tcW w:w="147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подписанная руководителем предприятия (или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средней заработной платы работников в отчетном году (на последнюю отчетную дату), тыс. руб.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A0A" w:rsidRPr="00C71A0A" w:rsidTr="00163578">
        <w:trPr>
          <w:jc w:val="center"/>
        </w:trPr>
        <w:tc>
          <w:tcPr>
            <w:tcW w:w="510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2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уплаченных страховых взносов в отчетном и предыдущем году (на последнюю отчетную дату), тыс. руб.</w:t>
            </w:r>
          </w:p>
        </w:tc>
        <w:tc>
          <w:tcPr>
            <w:tcW w:w="147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 страховым взносам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A0A" w:rsidRPr="00C71A0A" w:rsidTr="00163578">
        <w:trPr>
          <w:jc w:val="center"/>
        </w:trPr>
        <w:tc>
          <w:tcPr>
            <w:tcW w:w="510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2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налоговых отчислений в бюджеты всех уровней в отчетном и предыдущем (на последнюю отчетную дату), тыс. руб.</w:t>
            </w:r>
          </w:p>
        </w:tc>
        <w:tc>
          <w:tcPr>
            <w:tcW w:w="147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подписанная руководителем предприятия (или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новых рабочих мест в отчетном году (в том числе для инвалидов), чел.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приказа о приеме на работу инвалида с приложением заверенной копии документа об инвалидности</w:t>
            </w:r>
          </w:p>
        </w:tc>
      </w:tr>
      <w:tr w:rsidR="00C71A0A" w:rsidRPr="00C71A0A" w:rsidTr="00163578">
        <w:trPr>
          <w:trHeight w:val="1690"/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в социально-экономическое развитие муниципального образования «город Десногорск» Смоленской области,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(например: высадка деревьев, организация благотворительного мероприятия, спонсорская помощь в социально-значимые проекты, участие в мероприятиях, проводимых в муниципальном образовании «город Десногорск» Смоленской области).</w:t>
            </w:r>
            <w:r w:rsidRPr="00C71A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Прилагаются: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фото/видео материалы; 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отзывы;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благодарственные письма от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ОМС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общественных организаций;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реализованных социальных проектах и благотворительных инициативах;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об участии в развитии городской инфраструктуры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прилегающей территории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прилагаются фото/видео материалы с указанием </w:t>
            </w:r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было выполнено благоустройство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(в т.ч., приуроченное к мероприятиям) фасада/окон/входной группы здания, в котором ведется предпринимательская деятельность 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прилагаются фото/видео материалы с указанием </w:t>
            </w:r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было выполнено оформление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Вовлеченность членов семьи в бизнес (для номинации «Лучший семейный бизнес»)</w:t>
            </w:r>
          </w:p>
        </w:tc>
        <w:tc>
          <w:tcPr>
            <w:tcW w:w="2607" w:type="dxa"/>
            <w:gridSpan w:val="2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5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прилагаются копии подтверждающих документов</w:t>
            </w:r>
          </w:p>
        </w:tc>
      </w:tr>
    </w:tbl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277"/>
      <w:bookmarkEnd w:id="7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Руководитель (или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ИП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                                                       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(Ф.И.О.)                                                                                                         (подпись)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М.П. (при наличии)                                                                     «___» __________ 20__ г.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 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Основные социально-экономические показатели заявителя –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самозанятого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Ф.И.О.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самозанятого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082"/>
        <w:gridCol w:w="2508"/>
        <w:gridCol w:w="3129"/>
      </w:tblGrid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0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3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ведения профессиональной деятельности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подтверждается отчетной документацией в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ИФНС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 по КНД 1122035) </w:t>
            </w:r>
          </w:p>
        </w:tc>
      </w:tr>
      <w:tr w:rsidR="00C71A0A" w:rsidRPr="00C71A0A" w:rsidTr="00163578">
        <w:trPr>
          <w:trHeight w:val="766"/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дохода за календарный год (руб.)</w:t>
            </w:r>
          </w:p>
        </w:tc>
        <w:tc>
          <w:tcPr>
            <w:tcW w:w="250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подтверждается отчетной документацией в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ИФНС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 по КНД 1122036)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налога, исчисленная за календарный год (руб.)</w:t>
            </w:r>
          </w:p>
        </w:tc>
        <w:tc>
          <w:tcPr>
            <w:tcW w:w="250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A0A" w:rsidRPr="00C71A0A" w:rsidTr="00163578">
        <w:trPr>
          <w:trHeight w:val="1690"/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2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в социально-экономическое развитие муниципального образования «город Десногорск» Смоленской области,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(например: высадка деревьев, организация благотворительного мероприятия, спонсорская помощь в социально-значимые проекты, участие в мероприятиях, проводимых в муниципальном образовании «город Десногорск» Смоленской области).</w:t>
            </w:r>
            <w:r w:rsidRPr="00C71A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12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Прилагаются: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фото/видео материалы; 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отзывы;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благодарственные письма от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ОМС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общественных организаций;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реализованных социальных проектах и благотворительных инициативах;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об участии в развитии городской инфраструктуры</w:t>
            </w:r>
          </w:p>
        </w:tc>
      </w:tr>
    </w:tbl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Самозанятый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                                                       _____________________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(Ф.И.О.)                                                                                (подпись)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М.П. (при наличии)                                                                     «___» __________ 20__ г.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P295"/>
      <w:bookmarkEnd w:id="8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Балльная оценка конкурсантов ежегодного конкурса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«Лучший предприниматель года муниципального образования «город Десногорск»   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среди субъектов предпринимательства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039"/>
        <w:gridCol w:w="5680"/>
      </w:tblGrid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показателя в баллах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организации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до 3 лет (включительно) –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4 до 6 лет (включительно) – 2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7 до 9 лет (включительно) –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свыше 10 лет – 4 балла.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среднесписочной численности работников в отчетном году, в сравнении с предыдущими годами, чел.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численности работников от 1 до 2 человек – 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численности работников от 3 до 4 человек – 2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численности работников от 5 и более человек –  3 балла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средней заработной платы работников в отчетном году, тыс. руб.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прожиточного минимума для трудоспособного населения, установленного на территории Смоленской области, до 20 тыс. руб. – 2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20,0 тыс. руб. до 30,0 тыс. руб.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30,0 тыс. руб. – 7 баллов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уплаченных страховых взносов, уплаченных в отчетном году (в процентном отношении отчетного года к предыдущим годам), в процентах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1 % до 5 % –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5 % до 10 %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10 % до 15 % – 7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свыше 15 % – 10 баллов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налоговых отчислений в бюджеты всех уровней в отчетном году (в процентном отношении отчетного года к предыдущим годам), в процентах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1 % до 5 % –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5 % до 10 %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10 % до 15 % – 7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свыше 15 % – 10 баллов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новых рабочих мест в отчетном году, в том числе для инвалидов, чел.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 до 2 рабочих мест - 1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3 до 4 рабочих мест - 3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5 и более рабочих мест - 5 баллов.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каждое созданное рабочее место для инвалида количество баллов увеличивается на 2 единицы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в социально-экономическое развитие муниципального образования «город Десногорск» Смоленской области,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(например: высадка деревьев, организация благотворительного мероприятия, спонсорская помощь в социально-значимые проекты, участие в мероприятиях, проводимых в муниципальном образовании «город Десногорск» Смоленской области).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баллов;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(в т.ч., приуроченное к мероприятиям) фасада/окон/входной группы здания, в котором ведется предпринимательская деятельность 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баллов;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9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Вовлеченность членов семьи в бизнес (для номинации «Лучший семейный бизнес») в отчетном году</w:t>
            </w:r>
          </w:p>
        </w:tc>
        <w:tc>
          <w:tcPr>
            <w:tcW w:w="568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члены семьи конкурсанта являются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гражданами или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члены семьи конкурсанта являются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, вовлеченными в семейный бизнес, заявленный на конкурс –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члены семьи конкурсанта трудоустроены в штат организации или 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баллов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7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Балльная оценка конкурсантов ежегодного конкурса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«Лучший предприниматель года муниципального образования «город  Десногорск»   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среди </w:t>
      </w:r>
      <w:proofErr w:type="spellStart"/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самозанятых</w:t>
      </w:r>
      <w:proofErr w:type="spellEnd"/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168"/>
        <w:gridCol w:w="4393"/>
      </w:tblGrid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4393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показателя в баллах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ведения профессиональной деятельности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до 6 месяцев –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до 9 месяцев – 2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до 12 месяцев –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свыше 12 месяцев – 4 балла.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дохода за календарный год (руб.)</w:t>
            </w:r>
          </w:p>
        </w:tc>
        <w:tc>
          <w:tcPr>
            <w:tcW w:w="4393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менее 1000 руб. - 1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1001 руб. до 50 000 руб. - 3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50 001 руб. до 100 000 руб. - 5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100 001 тыс. руб. до 500 000 руб. - 7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500 001 руб. и выше - 10 баллов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налога, исчисленная за календарный год (руб.)</w:t>
            </w:r>
          </w:p>
        </w:tc>
        <w:tc>
          <w:tcPr>
            <w:tcW w:w="4393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менее 1000 руб. - 1 балл;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1001 руб. до 30 000 руб. - 3 балла;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30 001 руб. до 50 000 руб. - 5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 51001 руб. и выше - 7 баллов</w:t>
            </w:r>
          </w:p>
        </w:tc>
      </w:tr>
      <w:tr w:rsidR="00C71A0A" w:rsidRPr="00C71A0A" w:rsidTr="00163578">
        <w:trPr>
          <w:jc w:val="center"/>
        </w:trPr>
        <w:tc>
          <w:tcPr>
            <w:tcW w:w="510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8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в социально-экономическое развитие муниципального образования «город Десногорск» Смоленской области,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(например: высадка деревьев, организация благотворительного мероприятия, спонсорская помощь в социально-значимые проекты, участие в мероприятиях, проводимых в муниципальном образовании «город Десногорск» Смоленской области).</w:t>
            </w:r>
          </w:p>
        </w:tc>
        <w:tc>
          <w:tcPr>
            <w:tcW w:w="4393" w:type="dxa"/>
          </w:tcPr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5 баллов;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</w:t>
            </w:r>
          </w:p>
          <w:p w:rsidR="00C71A0A" w:rsidRPr="00C71A0A" w:rsidRDefault="00C71A0A" w:rsidP="00C71A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8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Балльная оценка конкурсантов ежегодного конкурса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«Лучший предприниматель года муниципального образования «город  Десногорск»   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в номинации «Лучшее новогоднее оформление объектов потребительского рынка»</w:t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941"/>
        <w:gridCol w:w="3380"/>
      </w:tblGrid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Оценочное количество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световых элементов и декоративных элементов новогодней тематики в оформлении витрин</w:t>
            </w: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 - 7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Нет - 0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новогодней украшенной ели около объекта потребительского рынка</w:t>
            </w: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 - 5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Нет - 0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Световое оформление фасада здания и прилегающей территории (праздничная подсветка фасада здания, подсветка деревьев гирляндами и т.д.)</w:t>
            </w: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 - 6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Нет - 0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различных объёмных фигур новогодней тематики, сказочных персонажей, выполненных из различных материалов (внутри предприятия и на прилегающей территории)</w:t>
            </w: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 - 8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Нет -0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новогодних растяжек внутри помещений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Да - 5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Нет - 0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1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Декоративно-художественное и световое оформление интерьеров помещений в новогодней тематике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и то и другое - 10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что-то одно-5 баллов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- 0 баллов</w:t>
            </w:r>
          </w:p>
        </w:tc>
      </w:tr>
    </w:tbl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tabs>
          <w:tab w:val="left" w:pos="844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9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A0A" w:rsidRPr="00C71A0A" w:rsidRDefault="00C71A0A" w:rsidP="00C71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Балльная оценка конкурсантов ежегодного конкурса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«Лучший предприниматель года муниципального образования «город  Десногорск»    Смоленской области» среди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C71A0A" w:rsidRPr="00C71A0A" w:rsidRDefault="00C71A0A" w:rsidP="00C7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в номинации «Самый благоустроенный объект»</w:t>
      </w:r>
    </w:p>
    <w:p w:rsidR="00C71A0A" w:rsidRPr="00C71A0A" w:rsidRDefault="00C71A0A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245"/>
        <w:gridCol w:w="4076"/>
      </w:tblGrid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Оценочное количество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творческой инициативы в оформлении прилегающей к зданию территории</w:t>
            </w: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вывески с названием и режимом работы: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имеется вывеска и режим работы – 10 баллов;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имеется что-то одно – 5 баллов;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отсутствует вывеска и режим работы –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освещения на прилегающей территории</w:t>
            </w: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5 баллов;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Опрятный внешний вид всех элементов фасадов здания</w:t>
            </w: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5 баллов;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мест отдыха (беседок, скамеек), урн для мусора на территории </w:t>
            </w: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10 баллов;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</w:t>
            </w:r>
          </w:p>
        </w:tc>
      </w:tr>
      <w:tr w:rsidR="00C71A0A" w:rsidRPr="00C71A0A" w:rsidTr="00163578">
        <w:tc>
          <w:tcPr>
            <w:tcW w:w="817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красиво оформленных клумб, газонов и иных насаждений и их содержание</w:t>
            </w:r>
          </w:p>
        </w:tc>
        <w:tc>
          <w:tcPr>
            <w:tcW w:w="4076" w:type="dxa"/>
            <w:shd w:val="clear" w:color="auto" w:fill="auto"/>
          </w:tcPr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да – 15 баллов;</w:t>
            </w:r>
          </w:p>
          <w:p w:rsidR="00C71A0A" w:rsidRPr="00C71A0A" w:rsidRDefault="00C71A0A" w:rsidP="00C7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– 0 баллов</w:t>
            </w:r>
          </w:p>
        </w:tc>
      </w:tr>
    </w:tbl>
    <w:p w:rsidR="007C3850" w:rsidRPr="00C71A0A" w:rsidRDefault="007C3850" w:rsidP="00C71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C3850" w:rsidRPr="00C71A0A" w:rsidSect="00C013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134" w:right="567" w:bottom="1134" w:left="1418" w:header="720" w:footer="720" w:gutter="0"/>
          <w:cols w:space="708"/>
          <w:titlePg/>
          <w:docGrid w:linePitch="326"/>
        </w:sect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Приложение № 10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P354"/>
      <w:bookmarkEnd w:id="9"/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Оценочный лист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социально-экономических показателей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деятельности конкурсантов – субъектов предпринимательства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1418"/>
        <w:gridCol w:w="1275"/>
        <w:gridCol w:w="1134"/>
        <w:gridCol w:w="1560"/>
        <w:gridCol w:w="1417"/>
        <w:gridCol w:w="1559"/>
        <w:gridCol w:w="1134"/>
        <w:gridCol w:w="1843"/>
        <w:gridCol w:w="1418"/>
        <w:gridCol w:w="993"/>
      </w:tblGrid>
      <w:tr w:rsidR="007C3850" w:rsidRPr="007C3850" w:rsidTr="00163578">
        <w:trPr>
          <w:trHeight w:val="517"/>
        </w:trPr>
        <w:tc>
          <w:tcPr>
            <w:tcW w:w="1905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конкурсанта</w:t>
            </w:r>
          </w:p>
        </w:tc>
        <w:tc>
          <w:tcPr>
            <w:tcW w:w="13751" w:type="dxa"/>
            <w:gridSpan w:val="10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социально-экономические показатели деятельности конкурсантов</w:t>
            </w:r>
          </w:p>
        </w:tc>
      </w:tr>
      <w:tr w:rsidR="007C3850" w:rsidRPr="007C3850" w:rsidTr="00163578">
        <w:tc>
          <w:tcPr>
            <w:tcW w:w="1905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среднесписочной численности работников</w:t>
            </w:r>
          </w:p>
        </w:tc>
        <w:tc>
          <w:tcPr>
            <w:tcW w:w="1275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средней заработной платы работников</w:t>
            </w:r>
          </w:p>
        </w:tc>
        <w:tc>
          <w:tcPr>
            <w:tcW w:w="11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уплаченных страховых взносов</w:t>
            </w:r>
          </w:p>
        </w:tc>
        <w:tc>
          <w:tcPr>
            <w:tcW w:w="1560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налоговых отчислений в бюджеты всех уровней</w:t>
            </w:r>
          </w:p>
        </w:tc>
        <w:tc>
          <w:tcPr>
            <w:tcW w:w="1417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новых рабочих мест в отчетном году, в том числе для инвалидов</w:t>
            </w:r>
          </w:p>
        </w:tc>
        <w:tc>
          <w:tcPr>
            <w:tcW w:w="155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в социально-экономическое развитие муниципального образования «город Десногорск» Смоленской области</w:t>
            </w:r>
          </w:p>
        </w:tc>
        <w:tc>
          <w:tcPr>
            <w:tcW w:w="11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184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(в т.ч., приуроченное к мероприятиям) фасада/окон/входной группы здания, в котором ведется предпринимательская деятельность</w:t>
            </w:r>
          </w:p>
        </w:tc>
        <w:tc>
          <w:tcPr>
            <w:tcW w:w="1418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Вовлеченность членов семьи в бизнес (для номинации «Лучший семейный бизнес»)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C3850" w:rsidRPr="007C3850" w:rsidTr="00163578">
        <w:trPr>
          <w:trHeight w:val="214"/>
        </w:trPr>
        <w:tc>
          <w:tcPr>
            <w:tcW w:w="1905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3850" w:rsidRPr="007C3850" w:rsidTr="00163578">
        <w:tc>
          <w:tcPr>
            <w:tcW w:w="1905" w:type="dxa"/>
            <w:tcBorders>
              <w:right w:val="nil"/>
            </w:tcBorders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1" w:type="dxa"/>
            <w:gridSpan w:val="10"/>
            <w:tcBorders>
              <w:left w:val="nil"/>
            </w:tcBorders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Номинации конкурса</w:t>
            </w:r>
          </w:p>
        </w:tc>
      </w:tr>
    </w:tbl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Председатель конкурсной комиссии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конкурсной комиссии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комиссии: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164496" w:rsidRDefault="00164496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64496" w:rsidRDefault="00164496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Приложение № 11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Оценочный лист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социально-экономических показателей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конкурсантов – </w:t>
      </w:r>
      <w:proofErr w:type="spellStart"/>
      <w:r w:rsidRPr="007C3850"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2835"/>
        <w:gridCol w:w="2126"/>
        <w:gridCol w:w="2410"/>
        <w:gridCol w:w="4678"/>
        <w:gridCol w:w="993"/>
      </w:tblGrid>
      <w:tr w:rsidR="007C3850" w:rsidRPr="007C3850" w:rsidTr="00163578">
        <w:tc>
          <w:tcPr>
            <w:tcW w:w="2614" w:type="dxa"/>
            <w:vMerge w:val="restart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гражданина</w:t>
            </w:r>
          </w:p>
        </w:tc>
        <w:tc>
          <w:tcPr>
            <w:tcW w:w="12049" w:type="dxa"/>
            <w:gridSpan w:val="4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социально-экономические показатели деятельности конкурсантов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850" w:rsidRPr="007C3850" w:rsidTr="00163578">
        <w:tc>
          <w:tcPr>
            <w:tcW w:w="2614" w:type="dxa"/>
            <w:vMerge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ведения профессиональной деятельности</w:t>
            </w:r>
          </w:p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сумма дохода </w:t>
            </w:r>
            <w:proofErr w:type="gramStart"/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2410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сумма налога, исчисленная за календарный год </w:t>
            </w:r>
          </w:p>
        </w:tc>
        <w:tc>
          <w:tcPr>
            <w:tcW w:w="4678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в социально-экономическое развитие муниципального образования «город Десногорск» Смоленской области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C3850" w:rsidRPr="007C3850" w:rsidTr="00163578">
        <w:tc>
          <w:tcPr>
            <w:tcW w:w="261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Председатель конкурсной комиссии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конкурсной комиссии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комиссии: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Приложение № 12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Оценочный лист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социально-экономических показателей деятельности конкурсантов в номинации </w:t>
      </w:r>
    </w:p>
    <w:p w:rsidR="007C3850" w:rsidRPr="007C3850" w:rsidRDefault="007C3850" w:rsidP="007C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b/>
          <w:sz w:val="24"/>
          <w:szCs w:val="24"/>
        </w:rPr>
        <w:t>«Лучшее новогоднее оформление объектов потребительского рынка»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39"/>
        <w:gridCol w:w="1834"/>
        <w:gridCol w:w="1834"/>
        <w:gridCol w:w="1701"/>
        <w:gridCol w:w="3119"/>
        <w:gridCol w:w="2409"/>
        <w:gridCol w:w="2127"/>
        <w:gridCol w:w="993"/>
      </w:tblGrid>
      <w:tr w:rsidR="007C3850" w:rsidRPr="007C3850" w:rsidTr="00163578">
        <w:tc>
          <w:tcPr>
            <w:tcW w:w="1639" w:type="dxa"/>
            <w:vMerge w:val="restart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Наименование конкурсанта</w:t>
            </w:r>
          </w:p>
        </w:tc>
        <w:tc>
          <w:tcPr>
            <w:tcW w:w="13024" w:type="dxa"/>
            <w:gridSpan w:val="6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850" w:rsidRPr="007C3850" w:rsidTr="00163578">
        <w:tc>
          <w:tcPr>
            <w:tcW w:w="1639" w:type="dxa"/>
            <w:vMerge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4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Наличие световых элементов и декоративных элементов новогодней тематики в оформлении витрин</w:t>
            </w:r>
          </w:p>
        </w:tc>
        <w:tc>
          <w:tcPr>
            <w:tcW w:w="1834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Наличие новогодней украшенной ели около объекта потребительского рынка</w:t>
            </w:r>
          </w:p>
        </w:tc>
        <w:tc>
          <w:tcPr>
            <w:tcW w:w="1701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Световое оформление фасада здания и прилегающей территории (праздничная подсветка фасада здания, подсветка деревьев гирляндами и т.д.)</w:t>
            </w:r>
          </w:p>
        </w:tc>
        <w:tc>
          <w:tcPr>
            <w:tcW w:w="3119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Наличие различных объёмных фигур новогодней тематики, сказочных персонажей, выполненных из различных материалов (внутри предприятия и на прилегающей территории)</w:t>
            </w:r>
          </w:p>
        </w:tc>
        <w:tc>
          <w:tcPr>
            <w:tcW w:w="2409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Наличие новогодних растяжек внутри помещений</w:t>
            </w:r>
          </w:p>
        </w:tc>
        <w:tc>
          <w:tcPr>
            <w:tcW w:w="2127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Декоративно-художественное и световое оформление интерьеров помещений в новогодней тематике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7C3850" w:rsidRPr="007C3850" w:rsidTr="00163578">
        <w:tc>
          <w:tcPr>
            <w:tcW w:w="163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Председатель конкурсной комиссии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конкурсной комиссии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комиссии: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Приложение № 13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Оценочный лист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социально-экономических показателей деятельности конкурсантов в номинации </w:t>
      </w:r>
    </w:p>
    <w:p w:rsidR="007C3850" w:rsidRPr="007C3850" w:rsidRDefault="007C3850" w:rsidP="007C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b/>
          <w:sz w:val="24"/>
          <w:szCs w:val="24"/>
        </w:rPr>
        <w:t>«Самый благоустроенный объект»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39"/>
        <w:gridCol w:w="1834"/>
        <w:gridCol w:w="1834"/>
        <w:gridCol w:w="1701"/>
        <w:gridCol w:w="3119"/>
        <w:gridCol w:w="2409"/>
        <w:gridCol w:w="2127"/>
        <w:gridCol w:w="993"/>
      </w:tblGrid>
      <w:tr w:rsidR="007C3850" w:rsidRPr="007C3850" w:rsidTr="00163578">
        <w:tc>
          <w:tcPr>
            <w:tcW w:w="1639" w:type="dxa"/>
            <w:vMerge w:val="restart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конкурсанта</w:t>
            </w:r>
          </w:p>
        </w:tc>
        <w:tc>
          <w:tcPr>
            <w:tcW w:w="13024" w:type="dxa"/>
            <w:gridSpan w:val="6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850" w:rsidRPr="007C3850" w:rsidTr="00163578">
        <w:tc>
          <w:tcPr>
            <w:tcW w:w="1639" w:type="dxa"/>
            <w:vMerge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4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творческой инициативы в оформлении прилегающей к зданию территории</w:t>
            </w:r>
          </w:p>
        </w:tc>
        <w:tc>
          <w:tcPr>
            <w:tcW w:w="1834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вывески с названием и режимом работы</w:t>
            </w:r>
          </w:p>
        </w:tc>
        <w:tc>
          <w:tcPr>
            <w:tcW w:w="1701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освещения на прилегающей территории</w:t>
            </w:r>
          </w:p>
        </w:tc>
        <w:tc>
          <w:tcPr>
            <w:tcW w:w="3119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Опрятный внешний вид всех элементов фасадов здания</w:t>
            </w:r>
          </w:p>
        </w:tc>
        <w:tc>
          <w:tcPr>
            <w:tcW w:w="2409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мест отдыха (беседок, скамеек), урн для мусора на территории</w:t>
            </w:r>
          </w:p>
        </w:tc>
        <w:tc>
          <w:tcPr>
            <w:tcW w:w="2127" w:type="dxa"/>
          </w:tcPr>
          <w:p w:rsidR="007C3850" w:rsidRPr="007C3850" w:rsidRDefault="007C3850" w:rsidP="007C38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красиво оформленных клумб, газонов и иных насаждений и их содержание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7C3850" w:rsidRPr="007C3850" w:rsidTr="00163578">
        <w:tc>
          <w:tcPr>
            <w:tcW w:w="163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4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C3850" w:rsidRPr="007C3850" w:rsidRDefault="007C3850" w:rsidP="007C3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850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Председатель конкурсной комиссии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конкурсной комиссии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>Члены конкурсной комиссии: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7C3850" w:rsidRPr="007C3850" w:rsidRDefault="007C3850" w:rsidP="007C38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850" w:rsidRDefault="007C3850" w:rsidP="00087A7C">
      <w:pPr>
        <w:pStyle w:val="a3"/>
        <w:rPr>
          <w:b/>
          <w:szCs w:val="28"/>
        </w:rPr>
      </w:pPr>
    </w:p>
    <w:sectPr w:rsidR="007C3850" w:rsidSect="00EC667B">
      <w:pgSz w:w="16839" w:h="11907" w:orient="landscape" w:code="9"/>
      <w:pgMar w:top="567" w:right="1134" w:bottom="1418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69" w:rsidRDefault="00423D69" w:rsidP="00421468">
      <w:pPr>
        <w:spacing w:after="0" w:line="240" w:lineRule="auto"/>
      </w:pPr>
      <w:r>
        <w:separator/>
      </w:r>
    </w:p>
  </w:endnote>
  <w:endnote w:type="continuationSeparator" w:id="0">
    <w:p w:rsidR="00423D69" w:rsidRDefault="00423D69" w:rsidP="0042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00" w:rsidRDefault="00563B0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00" w:rsidRDefault="00563B0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00" w:rsidRDefault="00563B0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69" w:rsidRDefault="00423D69" w:rsidP="00421468">
      <w:pPr>
        <w:spacing w:after="0" w:line="240" w:lineRule="auto"/>
      </w:pPr>
      <w:r>
        <w:separator/>
      </w:r>
    </w:p>
  </w:footnote>
  <w:footnote w:type="continuationSeparator" w:id="0">
    <w:p w:rsidR="00423D69" w:rsidRDefault="00423D69" w:rsidP="0042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0A" w:rsidRDefault="00D770F1" w:rsidP="00B84C21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C71A0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71A0A" w:rsidRDefault="00C71A0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0A" w:rsidRPr="00563B00" w:rsidRDefault="00D770F1">
    <w:pPr>
      <w:pStyle w:val="ab"/>
      <w:jc w:val="center"/>
      <w:rPr>
        <w:rFonts w:ascii="Times New Roman" w:hAnsi="Times New Roman" w:cs="Times New Roman"/>
      </w:rPr>
    </w:pPr>
    <w:r w:rsidRPr="00563B00">
      <w:rPr>
        <w:rFonts w:ascii="Times New Roman" w:hAnsi="Times New Roman" w:cs="Times New Roman"/>
      </w:rPr>
      <w:fldChar w:fldCharType="begin"/>
    </w:r>
    <w:r w:rsidR="005F200B" w:rsidRPr="00563B00">
      <w:rPr>
        <w:rFonts w:ascii="Times New Roman" w:hAnsi="Times New Roman" w:cs="Times New Roman"/>
      </w:rPr>
      <w:instrText>PAGE   \* MERGEFORMAT</w:instrText>
    </w:r>
    <w:r w:rsidRPr="00563B00">
      <w:rPr>
        <w:rFonts w:ascii="Times New Roman" w:hAnsi="Times New Roman" w:cs="Times New Roman"/>
      </w:rPr>
      <w:fldChar w:fldCharType="separate"/>
    </w:r>
    <w:r w:rsidR="00A75599">
      <w:rPr>
        <w:rFonts w:ascii="Times New Roman" w:hAnsi="Times New Roman" w:cs="Times New Roman"/>
        <w:noProof/>
      </w:rPr>
      <w:t>3</w:t>
    </w:r>
    <w:r w:rsidRPr="00563B00">
      <w:rPr>
        <w:rFonts w:ascii="Times New Roman" w:hAnsi="Times New Roman" w:cs="Times New Roman"/>
      </w:rPr>
      <w:fldChar w:fldCharType="end"/>
    </w:r>
  </w:p>
  <w:p w:rsidR="00C71A0A" w:rsidRDefault="00C71A0A">
    <w:pPr>
      <w:pStyle w:val="ab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00" w:rsidRDefault="00563B0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4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10"/>
  </w:num>
  <w:num w:numId="4">
    <w:abstractNumId w:val="17"/>
  </w:num>
  <w:num w:numId="5">
    <w:abstractNumId w:val="15"/>
  </w:num>
  <w:num w:numId="6">
    <w:abstractNumId w:val="23"/>
  </w:num>
  <w:num w:numId="7">
    <w:abstractNumId w:val="16"/>
  </w:num>
  <w:num w:numId="8">
    <w:abstractNumId w:val="8"/>
  </w:num>
  <w:num w:numId="9">
    <w:abstractNumId w:val="19"/>
  </w:num>
  <w:num w:numId="10">
    <w:abstractNumId w:val="13"/>
  </w:num>
  <w:num w:numId="11">
    <w:abstractNumId w:val="24"/>
  </w:num>
  <w:num w:numId="12">
    <w:abstractNumId w:val="22"/>
  </w:num>
  <w:num w:numId="13">
    <w:abstractNumId w:val="20"/>
  </w:num>
  <w:num w:numId="14">
    <w:abstractNumId w:val="9"/>
  </w:num>
  <w:num w:numId="15">
    <w:abstractNumId w:val="21"/>
  </w:num>
  <w:num w:numId="16">
    <w:abstractNumId w:val="2"/>
  </w:num>
  <w:num w:numId="17">
    <w:abstractNumId w:val="4"/>
  </w:num>
  <w:num w:numId="18">
    <w:abstractNumId w:val="12"/>
  </w:num>
  <w:num w:numId="19">
    <w:abstractNumId w:val="14"/>
  </w:num>
  <w:num w:numId="20">
    <w:abstractNumId w:val="5"/>
  </w:num>
  <w:num w:numId="21">
    <w:abstractNumId w:val="7"/>
  </w:num>
  <w:num w:numId="22">
    <w:abstractNumId w:val="6"/>
  </w:num>
  <w:num w:numId="23">
    <w:abstractNumId w:val="1"/>
  </w:num>
  <w:num w:numId="24">
    <w:abstractNumId w:val="25"/>
  </w:num>
  <w:num w:numId="25">
    <w:abstractNumId w:val="18"/>
  </w:num>
  <w:num w:numId="26">
    <w:abstractNumId w:val="1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6AD6"/>
    <w:rsid w:val="0002405B"/>
    <w:rsid w:val="00032778"/>
    <w:rsid w:val="00046A14"/>
    <w:rsid w:val="00072AF3"/>
    <w:rsid w:val="000866A7"/>
    <w:rsid w:val="00087A7C"/>
    <w:rsid w:val="000A39AF"/>
    <w:rsid w:val="000A40D3"/>
    <w:rsid w:val="000B4A54"/>
    <w:rsid w:val="000D0D25"/>
    <w:rsid w:val="000D4A77"/>
    <w:rsid w:val="000E4EEC"/>
    <w:rsid w:val="000F209A"/>
    <w:rsid w:val="000F23B0"/>
    <w:rsid w:val="00104546"/>
    <w:rsid w:val="001114AF"/>
    <w:rsid w:val="00121595"/>
    <w:rsid w:val="00122BFD"/>
    <w:rsid w:val="0012749C"/>
    <w:rsid w:val="0014135F"/>
    <w:rsid w:val="00143535"/>
    <w:rsid w:val="00145404"/>
    <w:rsid w:val="00154972"/>
    <w:rsid w:val="00164496"/>
    <w:rsid w:val="00173CE0"/>
    <w:rsid w:val="00184453"/>
    <w:rsid w:val="0018553D"/>
    <w:rsid w:val="00197748"/>
    <w:rsid w:val="001A3356"/>
    <w:rsid w:val="001C2AA0"/>
    <w:rsid w:val="001E12F3"/>
    <w:rsid w:val="001F6945"/>
    <w:rsid w:val="0020376D"/>
    <w:rsid w:val="0020453B"/>
    <w:rsid w:val="00206A87"/>
    <w:rsid w:val="002350E9"/>
    <w:rsid w:val="002517BF"/>
    <w:rsid w:val="00255842"/>
    <w:rsid w:val="00260EFA"/>
    <w:rsid w:val="002622CD"/>
    <w:rsid w:val="00266B50"/>
    <w:rsid w:val="002823FD"/>
    <w:rsid w:val="00286E97"/>
    <w:rsid w:val="00290D3C"/>
    <w:rsid w:val="0029428F"/>
    <w:rsid w:val="00295759"/>
    <w:rsid w:val="002A7BA0"/>
    <w:rsid w:val="002B41AD"/>
    <w:rsid w:val="00304521"/>
    <w:rsid w:val="00320581"/>
    <w:rsid w:val="00324A45"/>
    <w:rsid w:val="00331C84"/>
    <w:rsid w:val="00340158"/>
    <w:rsid w:val="00340B26"/>
    <w:rsid w:val="00364D3B"/>
    <w:rsid w:val="003B4451"/>
    <w:rsid w:val="003B6518"/>
    <w:rsid w:val="003C705D"/>
    <w:rsid w:val="003D79AB"/>
    <w:rsid w:val="003F40F9"/>
    <w:rsid w:val="003F5874"/>
    <w:rsid w:val="003F78D7"/>
    <w:rsid w:val="0040286F"/>
    <w:rsid w:val="00411B96"/>
    <w:rsid w:val="00412451"/>
    <w:rsid w:val="0041406C"/>
    <w:rsid w:val="00421468"/>
    <w:rsid w:val="00423D69"/>
    <w:rsid w:val="00433810"/>
    <w:rsid w:val="0043388E"/>
    <w:rsid w:val="00446DAC"/>
    <w:rsid w:val="004525C1"/>
    <w:rsid w:val="004544BF"/>
    <w:rsid w:val="00462510"/>
    <w:rsid w:val="00470681"/>
    <w:rsid w:val="004957B1"/>
    <w:rsid w:val="004C2CC2"/>
    <w:rsid w:val="004E1A2D"/>
    <w:rsid w:val="005033F7"/>
    <w:rsid w:val="005052D6"/>
    <w:rsid w:val="00514433"/>
    <w:rsid w:val="00523156"/>
    <w:rsid w:val="00526192"/>
    <w:rsid w:val="00544D92"/>
    <w:rsid w:val="00563B00"/>
    <w:rsid w:val="005640A6"/>
    <w:rsid w:val="00596357"/>
    <w:rsid w:val="005969AE"/>
    <w:rsid w:val="005B0EDF"/>
    <w:rsid w:val="005D25EC"/>
    <w:rsid w:val="005D2F1D"/>
    <w:rsid w:val="005E1730"/>
    <w:rsid w:val="005F200B"/>
    <w:rsid w:val="005F5AC2"/>
    <w:rsid w:val="00603FCB"/>
    <w:rsid w:val="006041D8"/>
    <w:rsid w:val="00613395"/>
    <w:rsid w:val="00620C33"/>
    <w:rsid w:val="00636106"/>
    <w:rsid w:val="00647A8B"/>
    <w:rsid w:val="00654236"/>
    <w:rsid w:val="006851FC"/>
    <w:rsid w:val="00687618"/>
    <w:rsid w:val="006A1C49"/>
    <w:rsid w:val="006A38EB"/>
    <w:rsid w:val="006A4362"/>
    <w:rsid w:val="006B1420"/>
    <w:rsid w:val="00733FA4"/>
    <w:rsid w:val="00736AB9"/>
    <w:rsid w:val="00737D5D"/>
    <w:rsid w:val="00752536"/>
    <w:rsid w:val="00753FCD"/>
    <w:rsid w:val="00760DCE"/>
    <w:rsid w:val="0077010B"/>
    <w:rsid w:val="00785149"/>
    <w:rsid w:val="00790D8D"/>
    <w:rsid w:val="007A3B6C"/>
    <w:rsid w:val="007C3850"/>
    <w:rsid w:val="007C4A17"/>
    <w:rsid w:val="007E0C27"/>
    <w:rsid w:val="007F4475"/>
    <w:rsid w:val="00800F72"/>
    <w:rsid w:val="008042F5"/>
    <w:rsid w:val="0083168A"/>
    <w:rsid w:val="008355D0"/>
    <w:rsid w:val="00836B10"/>
    <w:rsid w:val="00874152"/>
    <w:rsid w:val="008A097D"/>
    <w:rsid w:val="008A1E03"/>
    <w:rsid w:val="008A7C80"/>
    <w:rsid w:val="008B2C34"/>
    <w:rsid w:val="008C3FFE"/>
    <w:rsid w:val="008C4472"/>
    <w:rsid w:val="008C4629"/>
    <w:rsid w:val="008D0774"/>
    <w:rsid w:val="008D437F"/>
    <w:rsid w:val="008D6896"/>
    <w:rsid w:val="008E16EE"/>
    <w:rsid w:val="008E33BE"/>
    <w:rsid w:val="008F2051"/>
    <w:rsid w:val="00907026"/>
    <w:rsid w:val="00934700"/>
    <w:rsid w:val="009409C2"/>
    <w:rsid w:val="0094450F"/>
    <w:rsid w:val="009801C6"/>
    <w:rsid w:val="00982C54"/>
    <w:rsid w:val="009830A7"/>
    <w:rsid w:val="00986A3B"/>
    <w:rsid w:val="009A74B5"/>
    <w:rsid w:val="009D0455"/>
    <w:rsid w:val="009E5820"/>
    <w:rsid w:val="009F703E"/>
    <w:rsid w:val="00A2551B"/>
    <w:rsid w:val="00A26F3D"/>
    <w:rsid w:val="00A51484"/>
    <w:rsid w:val="00A75599"/>
    <w:rsid w:val="00A9144B"/>
    <w:rsid w:val="00A92997"/>
    <w:rsid w:val="00AA514C"/>
    <w:rsid w:val="00AA6429"/>
    <w:rsid w:val="00AB4304"/>
    <w:rsid w:val="00AC48EF"/>
    <w:rsid w:val="00AD1B1E"/>
    <w:rsid w:val="00B150FC"/>
    <w:rsid w:val="00B1671F"/>
    <w:rsid w:val="00B16AD6"/>
    <w:rsid w:val="00B30BF1"/>
    <w:rsid w:val="00B334F1"/>
    <w:rsid w:val="00B53387"/>
    <w:rsid w:val="00B55191"/>
    <w:rsid w:val="00B6614D"/>
    <w:rsid w:val="00BA1A49"/>
    <w:rsid w:val="00BA1C1B"/>
    <w:rsid w:val="00BB0416"/>
    <w:rsid w:val="00BC38CE"/>
    <w:rsid w:val="00BC427B"/>
    <w:rsid w:val="00BD3566"/>
    <w:rsid w:val="00BD7260"/>
    <w:rsid w:val="00BF274B"/>
    <w:rsid w:val="00C22D20"/>
    <w:rsid w:val="00C23310"/>
    <w:rsid w:val="00C23552"/>
    <w:rsid w:val="00C64E9E"/>
    <w:rsid w:val="00C71A0A"/>
    <w:rsid w:val="00C96228"/>
    <w:rsid w:val="00C97DC5"/>
    <w:rsid w:val="00CB335D"/>
    <w:rsid w:val="00CC0555"/>
    <w:rsid w:val="00CC55C4"/>
    <w:rsid w:val="00CD5FC0"/>
    <w:rsid w:val="00CF5BD8"/>
    <w:rsid w:val="00D03E48"/>
    <w:rsid w:val="00D04EFD"/>
    <w:rsid w:val="00D156A2"/>
    <w:rsid w:val="00D33BEC"/>
    <w:rsid w:val="00D34CA9"/>
    <w:rsid w:val="00D35964"/>
    <w:rsid w:val="00D37786"/>
    <w:rsid w:val="00D45024"/>
    <w:rsid w:val="00D45F96"/>
    <w:rsid w:val="00D6388A"/>
    <w:rsid w:val="00D63CA4"/>
    <w:rsid w:val="00D73AAE"/>
    <w:rsid w:val="00D76EAF"/>
    <w:rsid w:val="00D770F1"/>
    <w:rsid w:val="00DA1BD2"/>
    <w:rsid w:val="00DB09BD"/>
    <w:rsid w:val="00DC139D"/>
    <w:rsid w:val="00DC48D8"/>
    <w:rsid w:val="00DC7590"/>
    <w:rsid w:val="00DD69DB"/>
    <w:rsid w:val="00DD6C36"/>
    <w:rsid w:val="00DE5AB1"/>
    <w:rsid w:val="00E0586D"/>
    <w:rsid w:val="00E200CC"/>
    <w:rsid w:val="00E56798"/>
    <w:rsid w:val="00E84CA3"/>
    <w:rsid w:val="00EA0819"/>
    <w:rsid w:val="00EB6B1B"/>
    <w:rsid w:val="00EB7D43"/>
    <w:rsid w:val="00EC41EA"/>
    <w:rsid w:val="00EC5896"/>
    <w:rsid w:val="00F03560"/>
    <w:rsid w:val="00F053DB"/>
    <w:rsid w:val="00F1718D"/>
    <w:rsid w:val="00F26CE0"/>
    <w:rsid w:val="00F274E1"/>
    <w:rsid w:val="00F503E2"/>
    <w:rsid w:val="00F67513"/>
    <w:rsid w:val="00FB4932"/>
    <w:rsid w:val="00FB4C7A"/>
    <w:rsid w:val="00FD0EBC"/>
    <w:rsid w:val="00FE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B"/>
  </w:style>
  <w:style w:type="paragraph" w:styleId="1">
    <w:name w:val="heading 1"/>
    <w:basedOn w:val="a"/>
    <w:next w:val="a"/>
    <w:link w:val="10"/>
    <w:qFormat/>
    <w:rsid w:val="00C71A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C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71A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B16A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C71A0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40"/>
      <w:szCs w:val="24"/>
    </w:rPr>
  </w:style>
  <w:style w:type="paragraph" w:styleId="6">
    <w:name w:val="heading 6"/>
    <w:basedOn w:val="a"/>
    <w:next w:val="a"/>
    <w:link w:val="60"/>
    <w:qFormat/>
    <w:rsid w:val="00C71A0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AD6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rsid w:val="00B16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16AD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nhideWhenUsed/>
    <w:rsid w:val="00B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6AD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B7D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7D43"/>
  </w:style>
  <w:style w:type="paragraph" w:customStyle="1" w:styleId="ConsPlusTitle">
    <w:name w:val="ConsPlusTitle"/>
    <w:rsid w:val="00286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C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033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E4EE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468"/>
  </w:style>
  <w:style w:type="paragraph" w:styleId="ad">
    <w:name w:val="footer"/>
    <w:basedOn w:val="a"/>
    <w:link w:val="ae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468"/>
  </w:style>
  <w:style w:type="character" w:styleId="af">
    <w:name w:val="Hyperlink"/>
    <w:basedOn w:val="a0"/>
    <w:unhideWhenUsed/>
    <w:rsid w:val="00D34CA9"/>
    <w:rPr>
      <w:color w:val="0000FF"/>
      <w:u w:val="single"/>
    </w:rPr>
  </w:style>
  <w:style w:type="paragraph" w:customStyle="1" w:styleId="ConsPlusNormal">
    <w:name w:val="ConsPlusNormal"/>
    <w:qFormat/>
    <w:rsid w:val="00D34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C71A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71A0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rsid w:val="00C71A0A"/>
    <w:rPr>
      <w:rFonts w:ascii="Times New Roman" w:eastAsia="Times New Roman" w:hAnsi="Times New Roman" w:cs="Times New Roman"/>
      <w:bCs/>
      <w:sz w:val="40"/>
      <w:szCs w:val="24"/>
    </w:rPr>
  </w:style>
  <w:style w:type="character" w:customStyle="1" w:styleId="60">
    <w:name w:val="Заголовок 6 Знак"/>
    <w:basedOn w:val="a0"/>
    <w:link w:val="6"/>
    <w:rsid w:val="00C71A0A"/>
    <w:rPr>
      <w:rFonts w:ascii="Times New Roman" w:eastAsia="Times New Roman" w:hAnsi="Times New Roman" w:cs="Times New Roman"/>
      <w:bCs/>
      <w:sz w:val="28"/>
      <w:szCs w:val="24"/>
    </w:rPr>
  </w:style>
  <w:style w:type="numbering" w:customStyle="1" w:styleId="11">
    <w:name w:val="Нет списка1"/>
    <w:next w:val="a2"/>
    <w:semiHidden/>
    <w:rsid w:val="00C71A0A"/>
  </w:style>
  <w:style w:type="paragraph" w:customStyle="1" w:styleId="ConsNormal">
    <w:name w:val="ConsNormal"/>
    <w:rsid w:val="00C71A0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12">
    <w:name w:val="Обычный1"/>
    <w:rsid w:val="00C7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C71A0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Indent 2"/>
    <w:basedOn w:val="a"/>
    <w:link w:val="23"/>
    <w:rsid w:val="00C71A0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C71A0A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rsid w:val="00C71A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rsid w:val="00C71A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C71A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PlusNonformat">
    <w:name w:val="ConsPlusNonformat"/>
    <w:uiPriority w:val="99"/>
    <w:rsid w:val="00C71A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1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page number"/>
    <w:basedOn w:val="a0"/>
    <w:rsid w:val="00C71A0A"/>
  </w:style>
  <w:style w:type="table" w:customStyle="1" w:styleId="13">
    <w:name w:val="Сетка таблицы1"/>
    <w:basedOn w:val="a1"/>
    <w:next w:val="a9"/>
    <w:uiPriority w:val="59"/>
    <w:rsid w:val="00C7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sid w:val="00C7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C71A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16A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AD6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rsid w:val="00B16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16AD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AD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EB7D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7D43"/>
  </w:style>
  <w:style w:type="paragraph" w:customStyle="1" w:styleId="ConsPlusTitle">
    <w:name w:val="ConsPlusTitle"/>
    <w:rsid w:val="00286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C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03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4EE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468"/>
  </w:style>
  <w:style w:type="paragraph" w:styleId="ad">
    <w:name w:val="footer"/>
    <w:basedOn w:val="a"/>
    <w:link w:val="ae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9167C09D3DB034213EFE7BE26550F72973CA55BE5F5E2BAC6FA6B98D516288DA3F779D7D127DF47EEBC7o6Q6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1643-D401-4742-92EF-59CD4703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24</Pages>
  <Words>6629</Words>
  <Characters>37790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Начальник ОЭ</cp:lastModifiedBy>
  <cp:revision>65</cp:revision>
  <cp:lastPrinted>2025-11-17T10:55:00Z</cp:lastPrinted>
  <dcterms:created xsi:type="dcterms:W3CDTF">2023-04-03T05:45:00Z</dcterms:created>
  <dcterms:modified xsi:type="dcterms:W3CDTF">2025-12-09T12:25:00Z</dcterms:modified>
</cp:coreProperties>
</file>