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BA" w:rsidRDefault="001C32BA">
      <w:pPr>
        <w:rPr>
          <w:sz w:val="2"/>
          <w:szCs w:val="2"/>
        </w:rPr>
      </w:pPr>
    </w:p>
    <w:p w:rsidR="001C32BA" w:rsidRDefault="001C32BA">
      <w:pPr>
        <w:rPr>
          <w:sz w:val="2"/>
          <w:szCs w:val="2"/>
        </w:rPr>
      </w:pPr>
    </w:p>
    <w:p w:rsidR="00006DEB" w:rsidRDefault="00803CC5" w:rsidP="00006DEB">
      <w:pPr>
        <w:tabs>
          <w:tab w:val="left" w:pos="4395"/>
          <w:tab w:val="left" w:pos="6804"/>
        </w:tabs>
        <w:rPr>
          <w:b/>
          <w:sz w:val="48"/>
        </w:rPr>
      </w:pPr>
      <w:bookmarkStart w:id="0" w:name="bookmark0"/>
      <w:r w:rsidRPr="00803CC5">
        <w:rPr>
          <w:noProof/>
          <w:sz w:val="22"/>
          <w:lang w:eastAsia="en-US"/>
        </w:rPr>
        <w:pict>
          <v:rect id="Прямоугольник 1" o:spid="_x0000_s1026" style="position:absolute;margin-left:51.75pt;margin-top:.05pt;width:465.35pt;height:6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" filled="f" stroked="f" strokeweight=".25pt">
            <v:textbox inset="1pt,1pt,1pt,1pt">
              <w:txbxContent>
                <w:p w:rsidR="00316EED" w:rsidRDefault="00316EED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316EED" w:rsidRDefault="00316EED" w:rsidP="00006DEB">
                  <w:pPr>
                    <w:pStyle w:val="2"/>
                    <w:tabs>
                      <w:tab w:val="left" w:pos="8505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316EED" w:rsidRDefault="00316EED" w:rsidP="00006DE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316EED" w:rsidRPr="00C60A7D" w:rsidRDefault="00316EED" w:rsidP="00006DEB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316EED" w:rsidRDefault="00316EED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316EED" w:rsidRDefault="00316EED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16EED" w:rsidRDefault="00316EED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16EED" w:rsidRDefault="00316EED" w:rsidP="00006DEB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006DEB">
        <w:rPr>
          <w:noProof/>
          <w:lang w:bidi="ar-SA"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EB" w:rsidRPr="00F81189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006DEB" w:rsidRDefault="00006DEB" w:rsidP="00006DEB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 Е Н И Е</w:t>
      </w:r>
    </w:p>
    <w:p w:rsidR="00006DEB" w:rsidRDefault="00006DEB" w:rsidP="00006DEB"/>
    <w:p w:rsidR="00BE2322" w:rsidRPr="00507204" w:rsidRDefault="00BE2322" w:rsidP="00006DEB"/>
    <w:p w:rsidR="00006DEB" w:rsidRPr="00FA4956" w:rsidRDefault="00F3321B" w:rsidP="00006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 xml:space="preserve">          </w:t>
      </w:r>
      <w:r w:rsidR="00961B44" w:rsidRPr="00F3321B">
        <w:rPr>
          <w:rFonts w:ascii="Times New Roman" w:hAnsi="Times New Roman" w:cs="Times New Roman"/>
          <w:u w:val="single"/>
        </w:rPr>
        <w:t>22.10.2025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F3321B">
        <w:rPr>
          <w:rFonts w:ascii="Times New Roman" w:hAnsi="Times New Roman" w:cs="Times New Roman"/>
          <w:u w:val="single"/>
        </w:rPr>
        <w:t xml:space="preserve">  </w:t>
      </w:r>
      <w:r w:rsidR="00A330C2" w:rsidRPr="00F3321B">
        <w:rPr>
          <w:rFonts w:ascii="Times New Roman" w:hAnsi="Times New Roman" w:cs="Times New Roman"/>
          <w:u w:val="single"/>
        </w:rPr>
        <w:t xml:space="preserve"> </w:t>
      </w:r>
      <w:r w:rsidR="00006DEB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 </w:t>
      </w:r>
      <w:r w:rsidR="00961B44" w:rsidRPr="00F3321B">
        <w:rPr>
          <w:rFonts w:ascii="Times New Roman" w:hAnsi="Times New Roman" w:cs="Times New Roman"/>
          <w:u w:val="single"/>
        </w:rPr>
        <w:t>1146</w:t>
      </w:r>
    </w:p>
    <w:bookmarkEnd w:id="0"/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p w:rsidR="00BC78D0" w:rsidRPr="00A42064" w:rsidRDefault="00BC78D0" w:rsidP="0019402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ook w:val="04A0"/>
      </w:tblPr>
      <w:tblGrid>
        <w:gridCol w:w="4502"/>
        <w:gridCol w:w="5417"/>
      </w:tblGrid>
      <w:tr w:rsidR="00006DEB" w:rsidRPr="00FA4956" w:rsidTr="00006DEB">
        <w:tc>
          <w:tcPr>
            <w:tcW w:w="4502" w:type="dxa"/>
          </w:tcPr>
          <w:p w:rsidR="00006DEB" w:rsidRPr="00DC7924" w:rsidRDefault="00006DEB" w:rsidP="00DC7924">
            <w:pPr>
              <w:ind w:right="1"/>
              <w:jc w:val="both"/>
              <w:rPr>
                <w:rFonts w:ascii="Times New Roman" w:hAnsi="Times New Roman" w:cs="Times New Roman"/>
                <w:b/>
              </w:rPr>
            </w:pPr>
            <w:r w:rsidRPr="00DC7924">
              <w:rPr>
                <w:rFonts w:ascii="Times New Roman" w:hAnsi="Times New Roman" w:cs="Times New Roman"/>
                <w:b/>
                <w:bCs/>
              </w:rPr>
              <w:t xml:space="preserve">О </w:t>
            </w:r>
            <w:r w:rsidR="00F332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C7924">
              <w:rPr>
                <w:rFonts w:ascii="Times New Roman" w:hAnsi="Times New Roman" w:cs="Times New Roman"/>
                <w:b/>
                <w:bCs/>
              </w:rPr>
              <w:t>Д</w:t>
            </w:r>
            <w:r w:rsidR="008F2D2A" w:rsidRPr="00DC7924">
              <w:rPr>
                <w:rFonts w:ascii="Times New Roman" w:hAnsi="Times New Roman" w:cs="Times New Roman"/>
                <w:b/>
                <w:bCs/>
              </w:rPr>
              <w:t xml:space="preserve">есногорском муниципальном звене Смоленской областной подсистемы единой государственной системы предупреждения </w:t>
            </w:r>
            <w:r w:rsidR="008173AE"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8F2D2A" w:rsidRPr="00DC7924">
              <w:rPr>
                <w:rFonts w:ascii="Times New Roman" w:hAnsi="Times New Roman" w:cs="Times New Roman"/>
                <w:b/>
                <w:bCs/>
              </w:rPr>
              <w:t xml:space="preserve">и ликвидации чрезвычайных ситуаций </w:t>
            </w:r>
            <w:r w:rsidR="00DC7924" w:rsidRPr="00DC7924">
              <w:rPr>
                <w:rFonts w:ascii="Times New Roman" w:hAnsi="Times New Roman" w:cs="Times New Roman"/>
                <w:b/>
                <w:bCs/>
              </w:rPr>
              <w:t>и признании утратившим</w:t>
            </w:r>
            <w:r w:rsidR="00402080" w:rsidRPr="00DC7924">
              <w:rPr>
                <w:rFonts w:ascii="Times New Roman" w:hAnsi="Times New Roman" w:cs="Times New Roman"/>
                <w:b/>
                <w:bCs/>
              </w:rPr>
              <w:t xml:space="preserve"> силу </w:t>
            </w:r>
            <w:r w:rsidR="00DC7924" w:rsidRPr="00DC7924">
              <w:rPr>
                <w:rFonts w:ascii="Times New Roman" w:hAnsi="Times New Roman" w:cs="Times New Roman"/>
                <w:b/>
              </w:rPr>
              <w:t>постановление</w:t>
            </w:r>
            <w:r w:rsidR="00DC7924" w:rsidRPr="00DC7924">
              <w:rPr>
                <w:rFonts w:ascii="Times New Roman" w:hAnsi="Times New Roman" w:cs="Times New Roman"/>
                <w:b/>
                <w:bCs/>
              </w:rPr>
              <w:t xml:space="preserve"> Администрации муниципального образования «город Десногорск» Смоленской области</w:t>
            </w:r>
            <w:r w:rsidR="00DC7924" w:rsidRPr="00DC7924">
              <w:rPr>
                <w:rFonts w:ascii="Times New Roman" w:hAnsi="Times New Roman" w:cs="Times New Roman"/>
                <w:b/>
              </w:rPr>
              <w:t xml:space="preserve"> </w:t>
            </w:r>
            <w:r w:rsidR="008173AE">
              <w:rPr>
                <w:rFonts w:ascii="Times New Roman" w:hAnsi="Times New Roman" w:cs="Times New Roman"/>
                <w:b/>
              </w:rPr>
              <w:t xml:space="preserve">        </w:t>
            </w:r>
            <w:r w:rsidR="00DC7924" w:rsidRPr="00DC7924">
              <w:rPr>
                <w:rFonts w:ascii="Times New Roman" w:hAnsi="Times New Roman" w:cs="Times New Roman"/>
                <w:b/>
              </w:rPr>
              <w:t>от 30.09.2022 № 780 «</w:t>
            </w:r>
            <w:r w:rsidR="00DC7924" w:rsidRPr="00DC7924">
              <w:rPr>
                <w:rFonts w:ascii="Times New Roman" w:hAnsi="Times New Roman" w:cs="Times New Roman"/>
                <w:b/>
                <w:bCs/>
              </w:rPr>
              <w:t>О Десногорском муниципальном звене Смоленской областной подсистемы единой государственной системы предупреждения и ликвидации чрезвычайных ситуаций и признании утратившими силу некоторых правовых актов Администрации муниципального образования «город Десногорск» Смоленской области»</w:t>
            </w:r>
          </w:p>
        </w:tc>
        <w:tc>
          <w:tcPr>
            <w:tcW w:w="5417" w:type="dxa"/>
          </w:tcPr>
          <w:p w:rsidR="00006DEB" w:rsidRPr="00FA4956" w:rsidRDefault="00006DEB" w:rsidP="00006DEB">
            <w:pPr>
              <w:tabs>
                <w:tab w:val="left" w:pos="4536"/>
              </w:tabs>
              <w:ind w:right="169"/>
              <w:rPr>
                <w:rFonts w:ascii="Times New Roman" w:hAnsi="Times New Roman" w:cs="Times New Roman"/>
                <w:b/>
              </w:rPr>
            </w:pPr>
          </w:p>
        </w:tc>
      </w:tr>
    </w:tbl>
    <w:p w:rsidR="001C32BA" w:rsidRDefault="001C32BA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19402A" w:rsidRDefault="00885B78" w:rsidP="0019402A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85B78" w:rsidRPr="00A42064" w:rsidRDefault="00885B78" w:rsidP="00BE2322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885B78" w:rsidRPr="00A42064" w:rsidRDefault="00885B78" w:rsidP="009B0B25">
      <w:pPr>
        <w:tabs>
          <w:tab w:val="left" w:pos="9781"/>
        </w:tabs>
        <w:ind w:right="30" w:firstLine="851"/>
        <w:jc w:val="both"/>
        <w:rPr>
          <w:rFonts w:ascii="Times New Roman" w:hAnsi="Times New Roman" w:cs="Times New Roman"/>
        </w:rPr>
      </w:pPr>
    </w:p>
    <w:p w:rsidR="008F2D2A" w:rsidRPr="008F2D2A" w:rsidRDefault="008F2D2A" w:rsidP="001D3575">
      <w:pPr>
        <w:ind w:right="1" w:firstLine="708"/>
        <w:jc w:val="both"/>
        <w:rPr>
          <w:rFonts w:ascii="Times New Roman" w:hAnsi="Times New Roman" w:cs="Times New Roman"/>
        </w:rPr>
      </w:pPr>
      <w:r w:rsidRPr="008F2D2A">
        <w:rPr>
          <w:rFonts w:ascii="Times New Roman" w:hAnsi="Times New Roman" w:cs="Times New Roman"/>
        </w:rPr>
        <w:t>В соответствии с постановлением Правительства Российской Федерации от 30.12.2003</w:t>
      </w:r>
      <w:r w:rsidR="004A2A85">
        <w:rPr>
          <w:rFonts w:ascii="Times New Roman" w:hAnsi="Times New Roman" w:cs="Times New Roman"/>
        </w:rPr>
        <w:t xml:space="preserve">   </w:t>
      </w:r>
      <w:r w:rsidRPr="008F2D2A">
        <w:rPr>
          <w:rFonts w:ascii="Times New Roman" w:hAnsi="Times New Roman" w:cs="Times New Roman"/>
        </w:rPr>
        <w:t xml:space="preserve"> № 794 «О единой государственной системе предупреждения и ликвидации чрезвычайных ситуаций»</w:t>
      </w:r>
      <w:r w:rsidR="00DC7924">
        <w:rPr>
          <w:rFonts w:ascii="Times New Roman" w:hAnsi="Times New Roman" w:cs="Times New Roman"/>
        </w:rPr>
        <w:t xml:space="preserve"> (в ред. от 29.05.2025)</w:t>
      </w:r>
      <w:r w:rsidRPr="008F2D2A">
        <w:rPr>
          <w:rFonts w:ascii="Times New Roman" w:hAnsi="Times New Roman" w:cs="Times New Roman"/>
        </w:rPr>
        <w:t xml:space="preserve">, постановлением Администрации Смоленской области </w:t>
      </w:r>
      <w:r w:rsidR="00DC7924">
        <w:rPr>
          <w:rFonts w:ascii="Times New Roman" w:hAnsi="Times New Roman" w:cs="Times New Roman"/>
        </w:rPr>
        <w:t xml:space="preserve">            от 11.08.2004 № 269</w:t>
      </w:r>
      <w:r w:rsidR="004A2A85">
        <w:rPr>
          <w:rFonts w:ascii="Times New Roman" w:hAnsi="Times New Roman" w:cs="Times New Roman"/>
        </w:rPr>
        <w:t xml:space="preserve"> </w:t>
      </w:r>
      <w:r w:rsidRPr="008F2D2A">
        <w:rPr>
          <w:rFonts w:ascii="Times New Roman" w:hAnsi="Times New Roman" w:cs="Times New Roman"/>
        </w:rPr>
        <w:t>«О Смоленской областной подсистеме единой государ</w:t>
      </w:r>
      <w:r w:rsidR="00DC7924">
        <w:rPr>
          <w:rFonts w:ascii="Times New Roman" w:hAnsi="Times New Roman" w:cs="Times New Roman"/>
        </w:rPr>
        <w:t xml:space="preserve">ственной системы предупреждения </w:t>
      </w:r>
      <w:r w:rsidRPr="008F2D2A">
        <w:rPr>
          <w:rFonts w:ascii="Times New Roman" w:hAnsi="Times New Roman" w:cs="Times New Roman"/>
        </w:rPr>
        <w:t>и ли</w:t>
      </w:r>
      <w:r w:rsidR="003C0CCC">
        <w:rPr>
          <w:rFonts w:ascii="Times New Roman" w:hAnsi="Times New Roman" w:cs="Times New Roman"/>
        </w:rPr>
        <w:t>квидации чрезвычайных ситуаций», в целях</w:t>
      </w:r>
      <w:r w:rsidR="003C0CCC" w:rsidRPr="003C0CCC">
        <w:rPr>
          <w:rFonts w:ascii="Times New Roman" w:hAnsi="Times New Roman" w:cs="Times New Roman"/>
        </w:rPr>
        <w:t xml:space="preserve"> организации и функционирования Десногорского  муниципального звена Смоленской областной подсистемы единой государственной системы предупреждения и ликвидации чрезвычайных ситуаций для предупреждения и ликвидации чрезвычайных ситуаций в пределах территории муниципального образования «город Десногорск»</w:t>
      </w:r>
      <w:r w:rsidR="003C0CCC">
        <w:rPr>
          <w:rFonts w:ascii="Times New Roman" w:hAnsi="Times New Roman" w:cs="Times New Roman"/>
        </w:rPr>
        <w:t xml:space="preserve"> и приведения в соответствие с действующим законодательством</w:t>
      </w:r>
    </w:p>
    <w:p w:rsidR="00885B78" w:rsidRDefault="00885B78" w:rsidP="000A09B1">
      <w:pPr>
        <w:ind w:left="426" w:right="132"/>
        <w:rPr>
          <w:rFonts w:ascii="Times New Roman" w:hAnsi="Times New Roman" w:cs="Times New Roman"/>
        </w:rPr>
      </w:pPr>
    </w:p>
    <w:p w:rsidR="00972C03" w:rsidRPr="00972C03" w:rsidRDefault="00972C03" w:rsidP="0016411E">
      <w:pPr>
        <w:ind w:left="426" w:right="132" w:firstLine="425"/>
        <w:rPr>
          <w:rFonts w:ascii="Times New Roman" w:hAnsi="Times New Roman" w:cs="Times New Roman"/>
        </w:rPr>
      </w:pPr>
    </w:p>
    <w:p w:rsidR="00BE2322" w:rsidRPr="00972C03" w:rsidRDefault="00BE2322" w:rsidP="00BE23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972C0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bookmarkEnd w:id="1"/>
    <w:p w:rsidR="0019402A" w:rsidRPr="00972C03" w:rsidRDefault="0019402A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885B78" w:rsidRPr="00972C03" w:rsidRDefault="00885B78" w:rsidP="0016411E">
      <w:pPr>
        <w:ind w:left="426" w:right="132" w:firstLine="425"/>
        <w:outlineLvl w:val="2"/>
        <w:rPr>
          <w:rFonts w:ascii="Times New Roman" w:hAnsi="Times New Roman" w:cs="Times New Roman"/>
        </w:rPr>
      </w:pPr>
    </w:p>
    <w:p w:rsidR="00621F31" w:rsidRPr="00621F31" w:rsidRDefault="00BA34BC" w:rsidP="00F27D5F">
      <w:pPr>
        <w:tabs>
          <w:tab w:val="left" w:pos="702"/>
        </w:tabs>
        <w:ind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</w:t>
      </w:r>
      <w:r w:rsidR="0019402A" w:rsidRPr="00BA34BC">
        <w:rPr>
          <w:rFonts w:ascii="Times New Roman" w:hAnsi="Times New Roman" w:cs="Times New Roman"/>
        </w:rPr>
        <w:t>Утвердить</w:t>
      </w:r>
      <w:r w:rsidR="00621F31">
        <w:rPr>
          <w:rFonts w:ascii="Times New Roman" w:hAnsi="Times New Roman" w:cs="Times New Roman"/>
        </w:rPr>
        <w:t xml:space="preserve"> прилагаемое </w:t>
      </w:r>
      <w:r w:rsidR="00F50612" w:rsidRPr="00621F31">
        <w:rPr>
          <w:rFonts w:ascii="Times New Roman" w:eastAsia="Calibri" w:hAnsi="Times New Roman" w:cs="Times New Roman"/>
          <w:bCs/>
        </w:rPr>
        <w:t xml:space="preserve">Положение </w:t>
      </w:r>
      <w:r w:rsidR="00621F31" w:rsidRPr="00621F31">
        <w:rPr>
          <w:rFonts w:ascii="Times New Roman" w:hAnsi="Times New Roman" w:cs="Times New Roman"/>
        </w:rPr>
        <w:t xml:space="preserve">о Десногорском муниципальном звене Смоленской областной подсистемы единой государственной системы предупреждения </w:t>
      </w:r>
      <w:r w:rsidR="004A2A85">
        <w:rPr>
          <w:rFonts w:ascii="Times New Roman" w:hAnsi="Times New Roman" w:cs="Times New Roman"/>
        </w:rPr>
        <w:t xml:space="preserve">               </w:t>
      </w:r>
      <w:r w:rsidR="00621F31" w:rsidRPr="00621F31">
        <w:rPr>
          <w:rFonts w:ascii="Times New Roman" w:hAnsi="Times New Roman" w:cs="Times New Roman"/>
        </w:rPr>
        <w:t>и ликвидации чрезвычайных ситуаций</w:t>
      </w:r>
      <w:r w:rsidR="00621F31">
        <w:rPr>
          <w:rFonts w:ascii="Times New Roman" w:hAnsi="Times New Roman" w:cs="Times New Roman"/>
        </w:rPr>
        <w:t>.</w:t>
      </w:r>
    </w:p>
    <w:p w:rsidR="00621F31" w:rsidRPr="00621F31" w:rsidRDefault="002C1DAA" w:rsidP="00DC7924">
      <w:pPr>
        <w:ind w:right="1" w:firstLine="708"/>
        <w:jc w:val="both"/>
        <w:rPr>
          <w:rFonts w:ascii="Times New Roman" w:hAnsi="Times New Roman" w:cs="Times New Roman"/>
        </w:rPr>
      </w:pPr>
      <w:r w:rsidRPr="00402080">
        <w:rPr>
          <w:rFonts w:ascii="Times New Roman" w:hAnsi="Times New Roman" w:cs="Times New Roman"/>
        </w:rPr>
        <w:lastRenderedPageBreak/>
        <w:t>2. П</w:t>
      </w:r>
      <w:r w:rsidR="00D43892" w:rsidRPr="00402080">
        <w:rPr>
          <w:rFonts w:ascii="Times New Roman" w:hAnsi="Times New Roman" w:cs="Times New Roman"/>
        </w:rPr>
        <w:t>ризнать утратившим</w:t>
      </w:r>
      <w:r w:rsidR="00402080" w:rsidRPr="00402080">
        <w:rPr>
          <w:rFonts w:ascii="Times New Roman" w:hAnsi="Times New Roman" w:cs="Times New Roman"/>
        </w:rPr>
        <w:t>и</w:t>
      </w:r>
      <w:r w:rsidR="00D43892" w:rsidRPr="00402080">
        <w:rPr>
          <w:rFonts w:ascii="Times New Roman" w:hAnsi="Times New Roman" w:cs="Times New Roman"/>
        </w:rPr>
        <w:t xml:space="preserve"> силу</w:t>
      </w:r>
      <w:r w:rsidR="00DC7924">
        <w:rPr>
          <w:rFonts w:ascii="Times New Roman" w:hAnsi="Times New Roman" w:cs="Times New Roman"/>
        </w:rPr>
        <w:t xml:space="preserve"> постановление</w:t>
      </w:r>
      <w:r w:rsidR="00402080" w:rsidRPr="00402080">
        <w:rPr>
          <w:rFonts w:ascii="Times New Roman" w:hAnsi="Times New Roman" w:cs="Times New Roman"/>
          <w:bCs/>
        </w:rPr>
        <w:t xml:space="preserve"> Администрации муниципального образования «город Десногорск» Смоленской области</w:t>
      </w:r>
      <w:r w:rsidR="00DC7924">
        <w:rPr>
          <w:rFonts w:ascii="Times New Roman" w:hAnsi="Times New Roman" w:cs="Times New Roman"/>
        </w:rPr>
        <w:t xml:space="preserve"> </w:t>
      </w:r>
      <w:r w:rsidR="00D43892" w:rsidRPr="00621F31">
        <w:rPr>
          <w:rFonts w:ascii="Times New Roman" w:hAnsi="Times New Roman" w:cs="Times New Roman"/>
        </w:rPr>
        <w:t xml:space="preserve">от </w:t>
      </w:r>
      <w:r w:rsidR="00DC7924">
        <w:rPr>
          <w:rFonts w:ascii="Times New Roman" w:hAnsi="Times New Roman" w:cs="Times New Roman"/>
        </w:rPr>
        <w:t>30.09.2022 № 780</w:t>
      </w:r>
      <w:r w:rsidR="00621F31" w:rsidRPr="00621F31">
        <w:rPr>
          <w:rFonts w:ascii="Times New Roman" w:hAnsi="Times New Roman" w:cs="Times New Roman"/>
        </w:rPr>
        <w:t xml:space="preserve"> «</w:t>
      </w:r>
      <w:r w:rsidR="00621F31" w:rsidRPr="00621F31">
        <w:rPr>
          <w:rFonts w:ascii="Times New Roman" w:hAnsi="Times New Roman" w:cs="Times New Roman"/>
          <w:bCs/>
        </w:rPr>
        <w:t>О Десногорском муниципальном звене Смоленской областной подсистемы единой государственной системы предупреждения и ликвидации чрезвычайных ситуаций</w:t>
      </w:r>
      <w:r w:rsidR="00DC7924">
        <w:rPr>
          <w:rFonts w:ascii="Times New Roman" w:hAnsi="Times New Roman" w:cs="Times New Roman"/>
          <w:bCs/>
        </w:rPr>
        <w:t xml:space="preserve"> и признании утратившими силу некоторых правовых актов Администрации</w:t>
      </w:r>
      <w:r w:rsidR="00DC7924" w:rsidRPr="00DC7924">
        <w:rPr>
          <w:rFonts w:ascii="Times New Roman" w:hAnsi="Times New Roman" w:cs="Times New Roman"/>
          <w:bCs/>
        </w:rPr>
        <w:t xml:space="preserve"> </w:t>
      </w:r>
      <w:r w:rsidR="00DC7924" w:rsidRPr="00402080">
        <w:rPr>
          <w:rFonts w:ascii="Times New Roman" w:hAnsi="Times New Roman" w:cs="Times New Roman"/>
          <w:bCs/>
        </w:rPr>
        <w:t>муниципального образования «город Десногорск» Смоленской области</w:t>
      </w:r>
      <w:r w:rsidR="00DC7924">
        <w:rPr>
          <w:rFonts w:ascii="Times New Roman" w:hAnsi="Times New Roman" w:cs="Times New Roman"/>
          <w:bCs/>
        </w:rPr>
        <w:t>».</w:t>
      </w:r>
    </w:p>
    <w:p w:rsidR="008173AE" w:rsidRPr="00FC76A7" w:rsidRDefault="008173AE" w:rsidP="008173A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</w:t>
      </w:r>
      <w:r w:rsidRPr="00FC76A7">
        <w:rPr>
          <w:rFonts w:ascii="Times New Roman" w:hAnsi="Times New Roman"/>
        </w:rPr>
        <w:t>Отделу информационных технологий и связи с общественностью</w:t>
      </w:r>
      <w:r>
        <w:rPr>
          <w:rFonts w:ascii="Times New Roman" w:hAnsi="Times New Roman"/>
        </w:rPr>
        <w:t xml:space="preserve"> </w:t>
      </w:r>
      <w:r w:rsidRPr="00FC76A7">
        <w:rPr>
          <w:rFonts w:ascii="Times New Roman" w:hAnsi="Times New Roman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>
        <w:rPr>
          <w:rFonts w:ascii="Times New Roman" w:hAnsi="Times New Roman"/>
        </w:rPr>
        <w:t xml:space="preserve">информационно-телекоммуникационной </w:t>
      </w:r>
      <w:r w:rsidRPr="00FC76A7">
        <w:rPr>
          <w:rFonts w:ascii="Times New Roman" w:hAnsi="Times New Roman"/>
        </w:rPr>
        <w:t>сети</w:t>
      </w:r>
      <w:r>
        <w:rPr>
          <w:rFonts w:ascii="Times New Roman" w:hAnsi="Times New Roman"/>
        </w:rPr>
        <w:t xml:space="preserve"> «Интернет»</w:t>
      </w:r>
      <w:r w:rsidRPr="00FC76A7">
        <w:rPr>
          <w:rFonts w:ascii="Times New Roman" w:hAnsi="Times New Roman"/>
        </w:rPr>
        <w:t>.</w:t>
      </w:r>
    </w:p>
    <w:p w:rsidR="00D43892" w:rsidRPr="00972C03" w:rsidRDefault="00D43892" w:rsidP="00D43892">
      <w:pPr>
        <w:ind w:firstLine="708"/>
        <w:jc w:val="both"/>
        <w:rPr>
          <w:rFonts w:ascii="Times New Roman" w:hAnsi="Times New Roman" w:cs="Times New Roman"/>
        </w:rPr>
      </w:pPr>
      <w:r w:rsidRPr="00972C03">
        <w:rPr>
          <w:rFonts w:ascii="Times New Roman" w:hAnsi="Times New Roman" w:cs="Times New Roman"/>
        </w:rPr>
        <w:t xml:space="preserve">4. Контроль исполнения настоящего постановления возложить на </w:t>
      </w:r>
      <w:r w:rsidR="008173AE">
        <w:rPr>
          <w:rFonts w:ascii="Times New Roman" w:hAnsi="Times New Roman" w:cs="Times New Roman"/>
        </w:rPr>
        <w:t xml:space="preserve">исполняющего обязанности </w:t>
      </w:r>
      <w:r w:rsidRPr="00972C03">
        <w:rPr>
          <w:rFonts w:ascii="Times New Roman" w:hAnsi="Times New Roman" w:cs="Times New Roman"/>
        </w:rPr>
        <w:t>начальника Муниципального бюджетного учреждения «Управление по де</w:t>
      </w:r>
      <w:r w:rsidR="00063D83">
        <w:rPr>
          <w:rFonts w:ascii="Times New Roman" w:hAnsi="Times New Roman" w:cs="Times New Roman"/>
        </w:rPr>
        <w:t xml:space="preserve">лам гражданской обороны </w:t>
      </w:r>
      <w:r w:rsidRPr="00972C03">
        <w:rPr>
          <w:rFonts w:ascii="Times New Roman" w:hAnsi="Times New Roman" w:cs="Times New Roman"/>
        </w:rPr>
        <w:t xml:space="preserve">и чрезвычайным ситуациям» муниципального образования «город Десногорск» Смоленской области </w:t>
      </w:r>
      <w:r w:rsidR="008173AE">
        <w:rPr>
          <w:rFonts w:ascii="Times New Roman" w:hAnsi="Times New Roman" w:cs="Times New Roman"/>
        </w:rPr>
        <w:t>Н.Я. Лазареву</w:t>
      </w:r>
      <w:r w:rsidRPr="00972C03">
        <w:rPr>
          <w:rFonts w:ascii="Times New Roman" w:hAnsi="Times New Roman" w:cs="Times New Roman"/>
        </w:rPr>
        <w:t>.</w:t>
      </w:r>
    </w:p>
    <w:p w:rsidR="003B2A1F" w:rsidRPr="00972C03" w:rsidRDefault="00D43892" w:rsidP="0016411E">
      <w:pPr>
        <w:ind w:left="426" w:right="132" w:firstLine="425"/>
        <w:jc w:val="both"/>
        <w:rPr>
          <w:rFonts w:ascii="Times New Roman" w:hAnsi="Times New Roman" w:cs="Times New Roman"/>
        </w:rPr>
      </w:pPr>
      <w:r w:rsidRPr="00972C03">
        <w:rPr>
          <w:rFonts w:ascii="Times New Roman" w:hAnsi="Times New Roman" w:cs="Times New Roman"/>
        </w:rPr>
        <w:t xml:space="preserve"> </w:t>
      </w:r>
    </w:p>
    <w:p w:rsidR="003B2A1F" w:rsidRDefault="003B2A1F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B2A1F" w:rsidRDefault="003B2A1F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B2A1F" w:rsidRPr="000A28A8" w:rsidRDefault="003B2A1F" w:rsidP="003B2A1F">
      <w:pPr>
        <w:rPr>
          <w:rFonts w:ascii="Times New Roman" w:hAnsi="Times New Roman" w:cs="Times New Roman"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E7411" w:rsidRDefault="003B2A1F" w:rsidP="003B2A1F">
      <w:pPr>
        <w:rPr>
          <w:rFonts w:ascii="Times New Roman" w:hAnsi="Times New Roman" w:cs="Times New Roman"/>
          <w:b/>
          <w:sz w:val="28"/>
          <w:szCs w:val="28"/>
        </w:rPr>
      </w:pPr>
      <w:r w:rsidRPr="000A28A8"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        </w:t>
      </w:r>
      <w:r w:rsidR="008173A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A28A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270DD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r w:rsidR="008173AE">
        <w:rPr>
          <w:rFonts w:ascii="Times New Roman" w:hAnsi="Times New Roman" w:cs="Times New Roman"/>
          <w:b/>
          <w:sz w:val="28"/>
          <w:szCs w:val="28"/>
        </w:rPr>
        <w:t>Терлецкий</w:t>
      </w:r>
    </w:p>
    <w:p w:rsidR="00FE7411" w:rsidRPr="000A28A8" w:rsidRDefault="00FE7411" w:rsidP="003B2A1F">
      <w:pPr>
        <w:rPr>
          <w:rFonts w:ascii="Times New Roman" w:hAnsi="Times New Roman" w:cs="Times New Roman"/>
          <w:b/>
          <w:sz w:val="28"/>
          <w:szCs w:val="28"/>
        </w:rPr>
      </w:pPr>
    </w:p>
    <w:p w:rsidR="001C32BA" w:rsidRDefault="001C32BA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E7411" w:rsidRDefault="00FE7411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D3575" w:rsidRDefault="001D3575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D3575" w:rsidRDefault="001D3575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D3575" w:rsidRDefault="001D3575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D3575" w:rsidRDefault="001D3575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27D5F" w:rsidRDefault="00F27D5F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27D5F" w:rsidRDefault="00F27D5F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27D5F" w:rsidRDefault="00F27D5F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27D5F" w:rsidRDefault="00F27D5F" w:rsidP="0016411E">
      <w:pPr>
        <w:ind w:left="426" w:right="132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C32BA" w:rsidRDefault="001C32BA" w:rsidP="0016411E">
      <w:pPr>
        <w:ind w:left="426" w:right="132" w:firstLine="425"/>
        <w:rPr>
          <w:rFonts w:ascii="Times New Roman" w:hAnsi="Times New Roman" w:cs="Times New Roman"/>
          <w:sz w:val="2"/>
          <w:szCs w:val="2"/>
        </w:rPr>
      </w:pPr>
    </w:p>
    <w:p w:rsidR="004024C7" w:rsidRPr="0019402A" w:rsidRDefault="004024C7" w:rsidP="0016411E">
      <w:pPr>
        <w:ind w:left="426" w:right="132" w:firstLine="425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29"/>
      </w:tblGrid>
      <w:tr w:rsidR="00A05E36" w:rsidTr="00755C61">
        <w:tc>
          <w:tcPr>
            <w:tcW w:w="5495" w:type="dxa"/>
          </w:tcPr>
          <w:p w:rsidR="00A05E36" w:rsidRDefault="00A05E36" w:rsidP="00B83B1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A05E36" w:rsidRDefault="00A05E36" w:rsidP="00755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A05E36" w:rsidRDefault="00A05E36" w:rsidP="00755C61">
            <w:pPr>
              <w:rPr>
                <w:rFonts w:ascii="Times New Roman" w:hAnsi="Times New Roman" w:cs="Times New Roman"/>
              </w:rPr>
            </w:pPr>
          </w:p>
          <w:p w:rsidR="00A05E36" w:rsidRDefault="00A05E36" w:rsidP="00755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постановлению Администрации муниципального образования</w:t>
            </w:r>
          </w:p>
          <w:p w:rsidR="00A05E36" w:rsidRDefault="00A05E36" w:rsidP="00755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«город Десногорск» Смоленской области</w:t>
            </w:r>
          </w:p>
          <w:p w:rsidR="00A05E36" w:rsidRDefault="00A330C2" w:rsidP="00961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9128E0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="00961B44" w:rsidRPr="009128E0">
              <w:rPr>
                <w:rFonts w:ascii="Times New Roman" w:hAnsi="Times New Roman" w:cs="Times New Roman"/>
                <w:u w:val="single"/>
              </w:rPr>
              <w:t>22.10.2025</w:t>
            </w:r>
            <w:r w:rsidR="009128E0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05E36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1B44" w:rsidRPr="009128E0">
              <w:rPr>
                <w:rFonts w:ascii="Times New Roman" w:hAnsi="Times New Roman" w:cs="Times New Roman"/>
                <w:u w:val="single"/>
              </w:rPr>
              <w:t>1146</w:t>
            </w:r>
          </w:p>
        </w:tc>
      </w:tr>
    </w:tbl>
    <w:p w:rsidR="000B5834" w:rsidRDefault="000B5834" w:rsidP="0016411E">
      <w:pPr>
        <w:ind w:left="426" w:right="132" w:firstLine="425"/>
        <w:jc w:val="center"/>
        <w:rPr>
          <w:rFonts w:ascii="Times New Roman" w:hAnsi="Times New Roman" w:cs="Times New Roman"/>
          <w:b/>
          <w:bCs/>
        </w:rPr>
      </w:pPr>
    </w:p>
    <w:p w:rsidR="004E6CF6" w:rsidRPr="003C0CCC" w:rsidRDefault="004E6CF6" w:rsidP="004E6CF6">
      <w:pPr>
        <w:jc w:val="center"/>
        <w:rPr>
          <w:rFonts w:ascii="Times New Roman" w:hAnsi="Times New Roman" w:cs="Times New Roman"/>
          <w:b/>
        </w:rPr>
      </w:pPr>
      <w:bookmarkStart w:id="2" w:name="bookmark6"/>
      <w:r w:rsidRPr="003C0CCC">
        <w:rPr>
          <w:rFonts w:ascii="Times New Roman" w:hAnsi="Times New Roman" w:cs="Times New Roman"/>
          <w:b/>
        </w:rPr>
        <w:t>ПОЛОЖЕНИЕ</w:t>
      </w:r>
    </w:p>
    <w:p w:rsidR="004E6CF6" w:rsidRPr="003C0CCC" w:rsidRDefault="004E6CF6" w:rsidP="004E6CF6">
      <w:pPr>
        <w:jc w:val="center"/>
        <w:rPr>
          <w:rFonts w:ascii="Times New Roman" w:hAnsi="Times New Roman" w:cs="Times New Roman"/>
          <w:b/>
        </w:rPr>
      </w:pPr>
      <w:r w:rsidRPr="003C0CCC">
        <w:rPr>
          <w:rFonts w:ascii="Times New Roman" w:hAnsi="Times New Roman" w:cs="Times New Roman"/>
          <w:b/>
        </w:rPr>
        <w:t xml:space="preserve">о Десногорском муниципальном звене Смоленской областной </w:t>
      </w:r>
    </w:p>
    <w:p w:rsidR="004E6CF6" w:rsidRPr="003C0CCC" w:rsidRDefault="004E6CF6" w:rsidP="004E6CF6">
      <w:pPr>
        <w:jc w:val="center"/>
        <w:rPr>
          <w:rFonts w:ascii="Times New Roman" w:hAnsi="Times New Roman" w:cs="Times New Roman"/>
          <w:b/>
        </w:rPr>
      </w:pPr>
      <w:r w:rsidRPr="003C0CCC">
        <w:rPr>
          <w:rFonts w:ascii="Times New Roman" w:hAnsi="Times New Roman" w:cs="Times New Roman"/>
          <w:b/>
        </w:rPr>
        <w:t xml:space="preserve">подсистемы единой государственной системы предупреждения </w:t>
      </w:r>
    </w:p>
    <w:p w:rsidR="004E6CF6" w:rsidRPr="003C0CCC" w:rsidRDefault="004E6CF6" w:rsidP="004E6CF6">
      <w:pPr>
        <w:jc w:val="center"/>
        <w:rPr>
          <w:rFonts w:ascii="Times New Roman" w:hAnsi="Times New Roman" w:cs="Times New Roman"/>
          <w:b/>
        </w:rPr>
      </w:pPr>
      <w:r w:rsidRPr="003C0CCC">
        <w:rPr>
          <w:rFonts w:ascii="Times New Roman" w:hAnsi="Times New Roman" w:cs="Times New Roman"/>
          <w:b/>
        </w:rPr>
        <w:t>и ликвидации чрезвычайных ситуаций</w:t>
      </w:r>
    </w:p>
    <w:p w:rsidR="004E6CF6" w:rsidRPr="003C0CCC" w:rsidRDefault="004E6CF6" w:rsidP="004E6CF6">
      <w:pPr>
        <w:pStyle w:val="Web"/>
        <w:spacing w:before="0" w:after="0"/>
        <w:rPr>
          <w:rFonts w:ascii="Times New Roman" w:hAnsi="Times New Roman"/>
          <w:szCs w:val="24"/>
        </w:rPr>
      </w:pPr>
    </w:p>
    <w:p w:rsidR="004E6CF6" w:rsidRPr="003C0CCC" w:rsidRDefault="00F27D5F" w:rsidP="004E6C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Настоящее </w:t>
      </w:r>
      <w:r w:rsidR="004E6CF6" w:rsidRPr="003C0CCC">
        <w:rPr>
          <w:rFonts w:ascii="Times New Roman" w:hAnsi="Times New Roman" w:cs="Times New Roman"/>
        </w:rPr>
        <w:t xml:space="preserve">Положение определяет порядок организации и </w:t>
      </w:r>
      <w:r>
        <w:rPr>
          <w:rFonts w:ascii="Times New Roman" w:hAnsi="Times New Roman" w:cs="Times New Roman"/>
        </w:rPr>
        <w:t xml:space="preserve">функционирования Десногорского </w:t>
      </w:r>
      <w:r w:rsidR="004E6CF6" w:rsidRPr="003C0CCC">
        <w:rPr>
          <w:rFonts w:ascii="Times New Roman" w:hAnsi="Times New Roman" w:cs="Times New Roman"/>
        </w:rPr>
        <w:t>муниципального звена Смоленской областной подсистемы единой государственной системы предупреждения и ликвидации чрезвычайных ситуаций (далее – муниципальное звено).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 2. Муниципальное звено создается для предупреждения и ликвидации чрезвычайных ситуаций в пределах территории муниципального образования «город Десногорск» (далее - муниципальное образование). 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3. Муниципальное звено объединяет органы управления, силы и средства муниципального образования «город Десногорск» Смоленской области (далее –</w:t>
      </w:r>
      <w:r w:rsidR="00F27D5F">
        <w:rPr>
          <w:rFonts w:ascii="Times New Roman" w:hAnsi="Times New Roman" w:cs="Times New Roman"/>
        </w:rPr>
        <w:t xml:space="preserve"> муниципальное образование</w:t>
      </w:r>
      <w:r w:rsidRPr="003C0CCC">
        <w:rPr>
          <w:rFonts w:ascii="Times New Roman" w:hAnsi="Times New Roman" w:cs="Times New Roman"/>
        </w:rPr>
        <w:t>), предприятий, учреждений и организаций независимо от их организационно-правовой формы (далее – организации), находящихся на территории муниципального образования,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областным законом «О защите населения и территорий Смоленской области от чрезвычайных ситуаций природного и техногенного характера».</w:t>
      </w:r>
    </w:p>
    <w:p w:rsidR="003E5C50" w:rsidRPr="008173AE" w:rsidRDefault="004E6CF6" w:rsidP="003E5C5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8173AE">
        <w:rPr>
          <w:rFonts w:ascii="Times New Roman" w:hAnsi="Times New Roman" w:cs="Times New Roman"/>
        </w:rPr>
        <w:t>4. На уровне муниципальног</w:t>
      </w:r>
      <w:r w:rsidR="00F27D5F" w:rsidRPr="008173AE">
        <w:rPr>
          <w:rFonts w:ascii="Times New Roman" w:hAnsi="Times New Roman" w:cs="Times New Roman"/>
        </w:rPr>
        <w:t xml:space="preserve">о образования </w:t>
      </w:r>
      <w:r w:rsidRPr="008173AE">
        <w:rPr>
          <w:rFonts w:ascii="Times New Roman" w:hAnsi="Times New Roman" w:cs="Times New Roman"/>
        </w:rPr>
        <w:t>создаются</w:t>
      </w:r>
      <w:r w:rsidR="003E5C50" w:rsidRPr="008173AE">
        <w:rPr>
          <w:rFonts w:ascii="Times New Roman CYR" w:hAnsi="Times New Roman CYR" w:cs="Times New Roman CYR"/>
          <w:lang w:bidi="ar-SA"/>
        </w:rPr>
        <w:t xml:space="preserve">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ситуациях.</w:t>
      </w:r>
    </w:p>
    <w:p w:rsidR="004E6CF6" w:rsidRPr="008173AE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8173AE">
        <w:rPr>
          <w:rFonts w:ascii="Times New Roman" w:hAnsi="Times New Roman" w:cs="Times New Roman"/>
        </w:rPr>
        <w:t>5. Координационными органами являются:</w:t>
      </w:r>
    </w:p>
    <w:p w:rsidR="004E6CF6" w:rsidRPr="008173AE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8173AE">
        <w:rPr>
          <w:rFonts w:ascii="Times New Roman" w:hAnsi="Times New Roman" w:cs="Times New Roman"/>
        </w:rPr>
        <w:t>- на муниципальном уровне (в пределах территории</w:t>
      </w:r>
      <w:r w:rsidR="003E5C50" w:rsidRPr="008173AE">
        <w:rPr>
          <w:rFonts w:ascii="Times New Roman" w:hAnsi="Times New Roman" w:cs="Times New Roman"/>
        </w:rPr>
        <w:t xml:space="preserve"> муниципального образования) - К</w:t>
      </w:r>
      <w:r w:rsidRPr="008173AE">
        <w:rPr>
          <w:rFonts w:ascii="Times New Roman" w:hAnsi="Times New Roman" w:cs="Times New Roman"/>
        </w:rPr>
        <w:t>омиссия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области;</w:t>
      </w:r>
    </w:p>
    <w:p w:rsidR="003E5C50" w:rsidRDefault="003E5C50" w:rsidP="003E5C50">
      <w:pPr>
        <w:widowControl/>
        <w:autoSpaceDE w:val="0"/>
        <w:autoSpaceDN w:val="0"/>
        <w:adjustRightInd w:val="0"/>
        <w:ind w:firstLine="708"/>
        <w:rPr>
          <w:rFonts w:ascii="Times New Roman" w:hAnsi="Times New Roman" w:cs="Times New Roman"/>
          <w:lang w:bidi="ar-SA"/>
        </w:rPr>
      </w:pPr>
      <w:r w:rsidRPr="008173AE">
        <w:rPr>
          <w:rFonts w:ascii="Times New Roman CYR" w:hAnsi="Times New Roman CYR" w:cs="Times New Roman CYR"/>
          <w:lang w:bidi="ar-SA"/>
        </w:rPr>
        <w:t>-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  <w:r>
        <w:rPr>
          <w:rFonts w:ascii="Times New Roman CYR" w:hAnsi="Times New Roman CYR" w:cs="Times New Roman CYR"/>
          <w:lang w:bidi="ar-SA"/>
        </w:rPr>
        <w:t xml:space="preserve"> </w:t>
      </w:r>
    </w:p>
    <w:p w:rsidR="004E6CF6" w:rsidRPr="003C0CCC" w:rsidRDefault="009F4604" w:rsidP="004E6C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9F4604">
        <w:rPr>
          <w:rFonts w:ascii="Times New Roman" w:hAnsi="Times New Roman" w:cs="Times New Roman"/>
        </w:rPr>
        <w:t xml:space="preserve"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</w:t>
      </w:r>
      <w:r w:rsidR="004E6CF6" w:rsidRPr="003C0CCC">
        <w:rPr>
          <w:rFonts w:ascii="Times New Roman" w:hAnsi="Times New Roman" w:cs="Times New Roman"/>
        </w:rPr>
        <w:t>правовыми актами</w:t>
      </w:r>
      <w:r w:rsidR="00F27D5F">
        <w:rPr>
          <w:rFonts w:ascii="Times New Roman" w:hAnsi="Times New Roman" w:cs="Times New Roman"/>
        </w:rPr>
        <w:t xml:space="preserve"> муниципального образования</w:t>
      </w:r>
      <w:r w:rsidR="004E6CF6" w:rsidRPr="003C0CCC">
        <w:rPr>
          <w:rFonts w:ascii="Times New Roman" w:hAnsi="Times New Roman" w:cs="Times New Roman"/>
        </w:rPr>
        <w:t>.</w:t>
      </w:r>
    </w:p>
    <w:p w:rsidR="004E6CF6" w:rsidRPr="003C0CCC" w:rsidRDefault="004E6CF6" w:rsidP="00F27D5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 xml:space="preserve">Компетенция комиссий по предупреждению и ликвидации чрезвычайных ситуаций </w:t>
      </w:r>
      <w:r w:rsidR="00F27D5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0CCC">
        <w:rPr>
          <w:rFonts w:ascii="Times New Roman" w:hAnsi="Times New Roman" w:cs="Times New Roman"/>
          <w:sz w:val="24"/>
          <w:szCs w:val="24"/>
        </w:rPr>
        <w:t>и обеспечению пожарной безопасности, а также порядок принятия ими решений определяются в положениях о них или в решениях об их образовании.</w:t>
      </w:r>
    </w:p>
    <w:p w:rsidR="004E6CF6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Комиссию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</w:t>
      </w:r>
      <w:r w:rsidR="003E5C50">
        <w:rPr>
          <w:rFonts w:ascii="Times New Roman" w:hAnsi="Times New Roman" w:cs="Times New Roman"/>
        </w:rPr>
        <w:t xml:space="preserve"> </w:t>
      </w:r>
      <w:r w:rsidRPr="003C0CCC">
        <w:rPr>
          <w:rFonts w:ascii="Times New Roman" w:hAnsi="Times New Roman" w:cs="Times New Roman"/>
        </w:rPr>
        <w:t>возглавляет Глава муниципального образования, в организациях, находящихся на территории муниципального образования возглавляют</w:t>
      </w:r>
      <w:r w:rsidR="00E91473">
        <w:rPr>
          <w:rFonts w:ascii="Times New Roman" w:hAnsi="Times New Roman" w:cs="Times New Roman"/>
        </w:rPr>
        <w:t xml:space="preserve"> соответственно руководители организаций или их заместители</w:t>
      </w:r>
      <w:r w:rsidRPr="003C0CCC">
        <w:rPr>
          <w:rFonts w:ascii="Times New Roman" w:hAnsi="Times New Roman" w:cs="Times New Roman"/>
        </w:rPr>
        <w:t>.</w:t>
      </w:r>
    </w:p>
    <w:p w:rsidR="003E5C50" w:rsidRPr="008173AE" w:rsidRDefault="003E5C50" w:rsidP="003E5C5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8173AE">
        <w:rPr>
          <w:rFonts w:ascii="Times New Roman CYR" w:hAnsi="Times New Roman CYR" w:cs="Times New Roman CYR"/>
          <w:lang w:bidi="ar-SA"/>
        </w:rPr>
        <w:lastRenderedPageBreak/>
        <w:t xml:space="preserve">Для оценки обстановки, координации сил единой системы в зонах чрезвычайных ситуаций, подготовки проектов решений, направленных на ликвидацию чрезвычайных ситуаций, при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 создаются постоянно действующие оперативные группы. </w:t>
      </w:r>
    </w:p>
    <w:p w:rsidR="003E5C50" w:rsidRDefault="003E5C50" w:rsidP="003E5C5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8173AE">
        <w:rPr>
          <w:rFonts w:ascii="Times New Roman CYR" w:hAnsi="Times New Roman CYR" w:cs="Times New Roman CYR"/>
          <w:lang w:bidi="ar-SA"/>
        </w:rPr>
        <w:t xml:space="preserve">Состав постоянно действующих оперативных групп, их полномочия и порядок работы определяются решением Комиссии по предупреждению и ликвидации чрезвычайных ситуаций и обеспечению пожарной безопасности </w:t>
      </w:r>
      <w:r w:rsidRPr="008173AE">
        <w:rPr>
          <w:rFonts w:ascii="Times New Roman" w:hAnsi="Times New Roman" w:cs="Times New Roman"/>
        </w:rPr>
        <w:t>«город Десногорск» Смоленской области.</w:t>
      </w:r>
      <w:r>
        <w:rPr>
          <w:rFonts w:ascii="Times New Roman" w:hAnsi="Times New Roman" w:cs="Times New Roman"/>
        </w:rPr>
        <w:t xml:space="preserve"> 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7. Основными задачами комиссий по предупреждению и ликвидации чрезвычайных ситуаций и обеспечению пожарной безопасности на территории муниципального образования  в соответствии с их компетенцией являются:</w:t>
      </w:r>
    </w:p>
    <w:p w:rsidR="004E6CF6" w:rsidRPr="003C0CCC" w:rsidRDefault="00E91473" w:rsidP="004E6C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4E6CF6" w:rsidRPr="003C0CCC">
        <w:rPr>
          <w:rFonts w:ascii="Times New Roman" w:hAnsi="Times New Roman" w:cs="Times New Roman"/>
        </w:rPr>
        <w:t>реализация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4E6CF6" w:rsidRPr="003C0CCC" w:rsidRDefault="00E91473" w:rsidP="004E6C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4E6CF6" w:rsidRPr="003C0CCC">
        <w:rPr>
          <w:rFonts w:ascii="Times New Roman" w:hAnsi="Times New Roman" w:cs="Times New Roman"/>
        </w:rPr>
        <w:t>координация деятельности органов управления и сил муниципального звена;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в) 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4E6CF6" w:rsidRPr="003C0CCC" w:rsidRDefault="004E6CF6" w:rsidP="004E6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 xml:space="preserve"> </w:t>
      </w:r>
      <w:r w:rsidR="00E91473">
        <w:rPr>
          <w:rFonts w:ascii="Times New Roman" w:hAnsi="Times New Roman" w:cs="Times New Roman"/>
          <w:sz w:val="24"/>
          <w:szCs w:val="24"/>
        </w:rPr>
        <w:t xml:space="preserve"> </w:t>
      </w:r>
      <w:r w:rsidRPr="003C0CCC">
        <w:rPr>
          <w:rFonts w:ascii="Times New Roman" w:hAnsi="Times New Roman" w:cs="Times New Roman"/>
          <w:sz w:val="24"/>
          <w:szCs w:val="24"/>
        </w:rPr>
        <w:t>д) рассмотрение вопросов об организации оповещения и информирования населения о чрезвычайных ситуациях.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правовыми актами муниципального образования и организаций в соответствии с законодательством Российской Федерации, областным законодательством и нормативными правовыми актами</w:t>
      </w:r>
      <w:r w:rsidR="00E91473">
        <w:rPr>
          <w:rFonts w:ascii="Times New Roman" w:hAnsi="Times New Roman" w:cs="Times New Roman"/>
        </w:rPr>
        <w:t xml:space="preserve"> муниципального образования</w:t>
      </w:r>
      <w:r w:rsidRPr="003C0CCC">
        <w:rPr>
          <w:rFonts w:ascii="Times New Roman" w:hAnsi="Times New Roman" w:cs="Times New Roman"/>
        </w:rPr>
        <w:t>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8. Постоянно действующими органами управления муниципального звена (далее - органы управления) являются:</w:t>
      </w:r>
    </w:p>
    <w:p w:rsidR="004E6CF6" w:rsidRPr="003C0CCC" w:rsidRDefault="004E6CF6" w:rsidP="004E6CF6">
      <w:pPr>
        <w:ind w:firstLine="708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на муниципальном уровне (на уровне муниципального образования «город Десногорск» Смоленской области) - Муниципальное бю</w:t>
      </w:r>
      <w:r w:rsidR="00057781">
        <w:rPr>
          <w:rFonts w:ascii="Times New Roman" w:hAnsi="Times New Roman" w:cs="Times New Roman"/>
        </w:rPr>
        <w:t>джетное учреждение «Управление по делам</w:t>
      </w:r>
      <w:r w:rsidRPr="003C0CCC">
        <w:rPr>
          <w:rFonts w:ascii="Times New Roman" w:hAnsi="Times New Roman" w:cs="Times New Roman"/>
        </w:rPr>
        <w:t xml:space="preserve"> гражданской обороны и чрезвычайным ситуациям» муниципального образования «город Десногорск» Смоленской области (далее - Управление по делам ГО и ЧС);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- 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Постоянно действующие органы управления территориальной подсистемы создаются и осуществляют свою деятельность в порядке, установленном законодательством Российской Федерации.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Компетенция и полномочия постоянно действующих органов управления территориальной подсистемы определяются соответствующими положениями о них или уставами указанных органов управления.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9. Органами повседневного управления территориальной подсистемы являются: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 xml:space="preserve">- федеральное казенное учреждение «Центр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области», являющееся вышестоящим органом для органов повседневного управления территориальной подсистемы РСЧС Смоленской области по вопросам сбора, обработки и обмена информацией о пожарах и чрезвычайных ситуациях, а также осуществляющее </w:t>
      </w:r>
      <w:r w:rsidRPr="003C0CCC">
        <w:rPr>
          <w:rFonts w:ascii="Times New Roman" w:hAnsi="Times New Roman" w:cs="Times New Roman"/>
          <w:sz w:val="24"/>
          <w:szCs w:val="24"/>
        </w:rPr>
        <w:lastRenderedPageBreak/>
        <w:t>управление по вопросам их совместных действий при угрозе и (или) возникновении пожаров и чрезвычайных ситуаций;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- информационный центр информационно-аналитической службы смоленского областного государственного бюджетного учреждения «Пожарно-спасательный центр».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Органами повседневного управления муниципального звена являются:</w:t>
      </w:r>
    </w:p>
    <w:p w:rsidR="004E6CF6" w:rsidRPr="003C0CCC" w:rsidRDefault="00057781" w:rsidP="004E6CF6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E6CF6" w:rsidRPr="003C0CCC">
        <w:rPr>
          <w:rFonts w:ascii="Times New Roman" w:hAnsi="Times New Roman" w:cs="Times New Roman"/>
        </w:rPr>
        <w:t>единая дежурно-диспетчерская служба муниципального образования;</w:t>
      </w:r>
    </w:p>
    <w:p w:rsidR="004E6CF6" w:rsidRPr="003C0CCC" w:rsidRDefault="00057781" w:rsidP="004E6C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E6CF6" w:rsidRPr="003C0CCC">
        <w:rPr>
          <w:rFonts w:ascii="Times New Roman" w:hAnsi="Times New Roman" w:cs="Times New Roman"/>
        </w:rPr>
        <w:t>дежурно-диспетчерская служба организаций (объектов).</w:t>
      </w:r>
    </w:p>
    <w:p w:rsidR="003E5C50" w:rsidRPr="008173AE" w:rsidRDefault="003E5C50" w:rsidP="003E5C50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8173AE">
        <w:rPr>
          <w:rFonts w:ascii="Times New Roman CYR" w:hAnsi="Times New Roman CYR" w:cs="Times New Roman CYR"/>
          <w:lang w:bidi="ar-SA"/>
        </w:rPr>
        <w:t xml:space="preserve"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 </w:t>
      </w:r>
    </w:p>
    <w:p w:rsidR="00991960" w:rsidRPr="008173AE" w:rsidRDefault="004E6CF6" w:rsidP="00991960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 w:rsidRPr="008173AE">
        <w:rPr>
          <w:rFonts w:ascii="Times New Roman" w:hAnsi="Times New Roman" w:cs="Times New Roman"/>
        </w:rPr>
        <w:t xml:space="preserve">9.1. </w:t>
      </w:r>
      <w:r w:rsidR="00991960" w:rsidRPr="008173AE">
        <w:rPr>
          <w:rFonts w:ascii="Times New Roman CYR" w:hAnsi="Times New Roman CYR" w:cs="Times New Roman CYR"/>
          <w:lang w:bidi="ar-SA"/>
        </w:rPr>
        <w:t>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Смоленской области,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:rsidR="00340558" w:rsidRPr="008173AE" w:rsidRDefault="00340558" w:rsidP="00340558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 w:rsidRPr="008173AE">
        <w:rPr>
          <w:rFonts w:ascii="Times New Roman CYR" w:hAnsi="Times New Roman CYR" w:cs="Times New Roman CYR"/>
          <w:lang w:bidi="ar-SA"/>
        </w:rPr>
        <w:t xml:space="preserve">- 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 </w:t>
      </w:r>
    </w:p>
    <w:p w:rsidR="00340558" w:rsidRDefault="00340558" w:rsidP="0034055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8173AE">
        <w:rPr>
          <w:rFonts w:ascii="Times New Roman CYR" w:hAnsi="Times New Roman CYR" w:cs="Times New Roman CYR"/>
          <w:lang w:bidi="ar-SA"/>
        </w:rPr>
        <w:t>- на муниципальном уровне - единые дежурно-диспетчерские службы муниципальных образований.</w:t>
      </w:r>
      <w:r>
        <w:rPr>
          <w:rFonts w:ascii="Times New Roman CYR" w:hAnsi="Times New Roman CYR" w:cs="Times New Roman CYR"/>
          <w:lang w:bidi="ar-SA"/>
        </w:rPr>
        <w:t xml:space="preserve"> 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10. Размещение органов управления муниципального звена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11. К силам и средствам муниципального звена относятся специально подготовленные силы и средства</w:t>
      </w:r>
      <w:r w:rsidR="00A87A08">
        <w:rPr>
          <w:rFonts w:ascii="Times New Roman" w:hAnsi="Times New Roman" w:cs="Times New Roman"/>
        </w:rPr>
        <w:t xml:space="preserve"> муниципального образования</w:t>
      </w:r>
      <w:r w:rsidRPr="003C0CCC">
        <w:rPr>
          <w:rFonts w:ascii="Times New Roman" w:hAnsi="Times New Roman" w:cs="Times New Roman"/>
        </w:rPr>
        <w:t>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Состав сил и средств муниципального звена определяется правовым актом Главы</w:t>
      </w:r>
      <w:r w:rsidR="00A87A08">
        <w:rPr>
          <w:rFonts w:ascii="Times New Roman" w:hAnsi="Times New Roman" w:cs="Times New Roman"/>
        </w:rPr>
        <w:t xml:space="preserve"> муниципального образования</w:t>
      </w:r>
      <w:r w:rsidRPr="003C0CCC">
        <w:rPr>
          <w:rFonts w:ascii="Times New Roman" w:hAnsi="Times New Roman" w:cs="Times New Roman"/>
        </w:rPr>
        <w:t>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регионального и муниципального характера в порядке, установленном федеральным законодательством.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12. В состав сил и средств муниципального звена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Перечень сил постоянной готовности муниципального звена территориальной подсистемы утверждается Главой </w:t>
      </w:r>
      <w:r w:rsidR="00A87A08">
        <w:rPr>
          <w:rFonts w:ascii="Times New Roman" w:hAnsi="Times New Roman" w:cs="Times New Roman"/>
        </w:rPr>
        <w:t xml:space="preserve"> муниципального образования </w:t>
      </w:r>
      <w:r w:rsidRPr="003C0CCC">
        <w:rPr>
          <w:rFonts w:ascii="Times New Roman" w:hAnsi="Times New Roman" w:cs="Times New Roman"/>
        </w:rPr>
        <w:t>по согласованию с Главным управлением МЧС России по Смоленской области (далее – ГУ МЧС России по Смоленской области) и Смоленским областным государственным учреждением «Центр гражданской защиты и пожарной безопасности» (далее СОГУ «Центр гражданской защиты и пожарной безопасности».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13. Координацию деятельности аварийно-спасательных служб и аварийно-спасательных </w:t>
      </w:r>
      <w:r w:rsidRPr="003C0CCC">
        <w:rPr>
          <w:rFonts w:ascii="Times New Roman" w:hAnsi="Times New Roman" w:cs="Times New Roman"/>
        </w:rPr>
        <w:lastRenderedPageBreak/>
        <w:t>формирований, участвующих в проведении аварийно-спасательных работ на территориях муниципальных образований, осуществляет в установленном порядке Главное управление МЧС России по Смоленской области.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Координацию деятельности аварийно-спасательных служб и аварийно-спасательных формирований на территории муниципального образования осуществляет Управление по делам ГО и ЧС.</w:t>
      </w:r>
    </w:p>
    <w:p w:rsidR="00340558" w:rsidRDefault="004E6CF6" w:rsidP="0034055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3C0CCC">
        <w:rPr>
          <w:rFonts w:ascii="Times New Roman" w:hAnsi="Times New Roman" w:cs="Times New Roman"/>
        </w:rPr>
        <w:t xml:space="preserve"> </w:t>
      </w:r>
      <w:r w:rsidRPr="008173AE">
        <w:rPr>
          <w:rFonts w:ascii="Times New Roman" w:hAnsi="Times New Roman" w:cs="Times New Roman"/>
        </w:rPr>
        <w:t xml:space="preserve">14. </w:t>
      </w:r>
      <w:r w:rsidR="00340558" w:rsidRPr="008173AE">
        <w:rPr>
          <w:rFonts w:ascii="Times New Roman CYR" w:hAnsi="Times New Roman CYR" w:cs="Times New Roman CYR"/>
          <w:lang w:bidi="ar-SA"/>
        </w:rPr>
        <w:t>Привлечение аварийно-спасательных служб и аварийно-спасательных формирований к ликвидации чрезвычайных ситуаций осуществляется в соответствии со статьей 13 Федерального закона «Об аварийно-спасательных службах и статусе спасателей».</w:t>
      </w:r>
      <w:r w:rsidR="00340558">
        <w:rPr>
          <w:rFonts w:ascii="Times New Roman CYR" w:hAnsi="Times New Roman CYR" w:cs="Times New Roman CYR"/>
          <w:lang w:bidi="ar-SA"/>
        </w:rPr>
        <w:t xml:space="preserve"> 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муниципального звена.</w:t>
      </w:r>
    </w:p>
    <w:p w:rsidR="00F578A2" w:rsidRPr="00F578A2" w:rsidRDefault="00F578A2" w:rsidP="00F578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CF6" w:rsidRPr="00F578A2">
        <w:rPr>
          <w:rFonts w:ascii="Times New Roman" w:hAnsi="Times New Roman" w:cs="Times New Roman"/>
          <w:sz w:val="24"/>
          <w:szCs w:val="24"/>
        </w:rPr>
        <w:t>15.</w:t>
      </w:r>
      <w:r w:rsidRPr="00F578A2">
        <w:rPr>
          <w:rFonts w:ascii="Times New Roman" w:hAnsi="Times New Roman" w:cs="Times New Roman"/>
          <w:sz w:val="24"/>
          <w:szCs w:val="24"/>
        </w:rPr>
        <w:t xml:space="preserve">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 w:rsidR="00F578A2" w:rsidRPr="00F578A2" w:rsidRDefault="00F578A2" w:rsidP="00F578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8A2">
        <w:rPr>
          <w:rFonts w:ascii="Times New Roman" w:hAnsi="Times New Roman" w:cs="Times New Roman"/>
          <w:sz w:val="24"/>
          <w:szCs w:val="24"/>
        </w:rPr>
        <w:t xml:space="preserve">Силы и средства органов внутренних дел Российской Федерации, включая территориальные органы, применяются при ликвидации чрезвычайных ситуаций </w:t>
      </w:r>
      <w:r w:rsidR="00A15E2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578A2">
        <w:rPr>
          <w:rFonts w:ascii="Times New Roman" w:hAnsi="Times New Roman" w:cs="Times New Roman"/>
          <w:sz w:val="24"/>
          <w:szCs w:val="24"/>
        </w:rPr>
        <w:t>в соответствии с задачами, возложенными на них законами и иными нормативными правовыми актами Российской Федерации.</w:t>
      </w:r>
    </w:p>
    <w:p w:rsidR="004E6CF6" w:rsidRPr="00D81AA4" w:rsidRDefault="00F578A2" w:rsidP="00D81A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Подготовка работников муниципального образования </w:t>
      </w:r>
      <w:r w:rsidR="004E6CF6" w:rsidRPr="003C0CCC">
        <w:rPr>
          <w:rFonts w:ascii="Times New Roman" w:hAnsi="Times New Roman" w:cs="Times New Roman"/>
        </w:rPr>
        <w:t xml:space="preserve">и организаций, специально уполномоченных решать задачи по предупреждению и ликвидации чрезвычайных ситуаций </w:t>
      </w:r>
      <w:r w:rsidR="00A15E2A">
        <w:rPr>
          <w:rFonts w:ascii="Times New Roman" w:hAnsi="Times New Roman" w:cs="Times New Roman"/>
        </w:rPr>
        <w:t xml:space="preserve">       </w:t>
      </w:r>
      <w:r w:rsidR="004E6CF6" w:rsidRPr="003C0CCC">
        <w:rPr>
          <w:rFonts w:ascii="Times New Roman" w:hAnsi="Times New Roman" w:cs="Times New Roman"/>
        </w:rPr>
        <w:t xml:space="preserve">и включенных в состав органов управления муниципального звена, организуется в порядке, </w:t>
      </w:r>
      <w:r w:rsidR="004E6CF6" w:rsidRPr="00D81AA4">
        <w:rPr>
          <w:rFonts w:ascii="Times New Roman" w:hAnsi="Times New Roman" w:cs="Times New Roman"/>
        </w:rPr>
        <w:t>установленном Правительством Российской Федерации.</w:t>
      </w:r>
    </w:p>
    <w:p w:rsidR="0011638F" w:rsidRPr="00D81AA4" w:rsidRDefault="0011638F" w:rsidP="00D81A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1AA4">
        <w:rPr>
          <w:rFonts w:ascii="Times New Roman" w:hAnsi="Times New Roman" w:cs="Times New Roman"/>
          <w:sz w:val="24"/>
          <w:szCs w:val="24"/>
        </w:rPr>
        <w:t>Методическое руководство, координацию и контроль за подготовкой населения в области защиты от чрезвычайных ситуаций осуществляет МЧС России.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17. </w:t>
      </w:r>
      <w:r w:rsidR="00A15E2A">
        <w:rPr>
          <w:rFonts w:ascii="Times New Roman" w:hAnsi="Times New Roman" w:cs="Times New Roman"/>
        </w:rPr>
        <w:t xml:space="preserve">Готовность аварийно-спасательных служб и </w:t>
      </w:r>
      <w:r w:rsidRPr="003C0CCC">
        <w:rPr>
          <w:rFonts w:ascii="Times New Roman" w:hAnsi="Times New Roman" w:cs="Times New Roman"/>
        </w:rPr>
        <w:t xml:space="preserve">аварийно-спасательных формирований </w:t>
      </w:r>
      <w:r w:rsidR="00A15E2A">
        <w:rPr>
          <w:rFonts w:ascii="Times New Roman" w:hAnsi="Times New Roman" w:cs="Times New Roman"/>
        </w:rPr>
        <w:t xml:space="preserve">  </w:t>
      </w:r>
      <w:r w:rsidRPr="003C0CCC">
        <w:rPr>
          <w:rFonts w:ascii="Times New Roman" w:hAnsi="Times New Roman" w:cs="Times New Roman"/>
        </w:rPr>
        <w:t xml:space="preserve">к реагированию на чрезвычайные ситуации и проведению работ по их ликвидации проверяется в ходе аттестации, а также в ходе проверок, осуществляемых Главным управлением МЧС России по Смоленской области, органами государственного надзора и контроля, Администрацией Смоленской области, </w:t>
      </w:r>
      <w:r w:rsidR="00A15E2A">
        <w:rPr>
          <w:rFonts w:ascii="Times New Roman" w:hAnsi="Times New Roman" w:cs="Times New Roman"/>
        </w:rPr>
        <w:t xml:space="preserve">муниципальным образованием </w:t>
      </w:r>
      <w:r w:rsidRPr="003C0CCC">
        <w:rPr>
          <w:rFonts w:ascii="Times New Roman" w:hAnsi="Times New Roman" w:cs="Times New Roman"/>
        </w:rPr>
        <w:t>и организациями, создающими указанные службы и формирования.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18. Для ликвидации чрезвычайных ситуаций создаются и используются резервы финансовых и материальных ресурсов</w:t>
      </w:r>
      <w:r w:rsidR="00A15E2A">
        <w:rPr>
          <w:rFonts w:ascii="Times New Roman" w:hAnsi="Times New Roman" w:cs="Times New Roman"/>
        </w:rPr>
        <w:t xml:space="preserve"> муниципального образования</w:t>
      </w:r>
      <w:r w:rsidRPr="003C0CCC">
        <w:rPr>
          <w:rFonts w:ascii="Times New Roman" w:hAnsi="Times New Roman" w:cs="Times New Roman"/>
        </w:rPr>
        <w:t xml:space="preserve"> и организаций.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областным законодательством и нормативными правовыми актами</w:t>
      </w:r>
      <w:r w:rsidR="00A15E2A">
        <w:rPr>
          <w:rFonts w:ascii="Times New Roman" w:hAnsi="Times New Roman" w:cs="Times New Roman"/>
        </w:rPr>
        <w:t xml:space="preserve"> муниципального образования</w:t>
      </w:r>
      <w:r w:rsidRPr="003C0CCC">
        <w:rPr>
          <w:rFonts w:ascii="Times New Roman" w:hAnsi="Times New Roman" w:cs="Times New Roman"/>
        </w:rPr>
        <w:t>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указанные резервы органом.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19. Управление муниципального звена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муниципального звена.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20. Информационное обеспечение в муниципальном звене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Для приема сообщений о чрезвычайных ситуациях, в том числе вызванных пожарами, в телефонных сетях населенных пунктов устанавливается единый номера – 01 и 112.</w:t>
      </w:r>
    </w:p>
    <w:p w:rsidR="004E6CF6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lastRenderedPageBreak/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</w:t>
      </w:r>
      <w:r w:rsidR="00672693">
        <w:rPr>
          <w:rFonts w:ascii="Times New Roman" w:hAnsi="Times New Roman" w:cs="Times New Roman"/>
        </w:rPr>
        <w:t xml:space="preserve"> муниципальным образованием </w:t>
      </w:r>
      <w:r w:rsidRPr="003C0CCC">
        <w:rPr>
          <w:rFonts w:ascii="Times New Roman" w:hAnsi="Times New Roman" w:cs="Times New Roman"/>
        </w:rPr>
        <w:t>и организациями в порядке, установленном Правительством Российской Федерации.</w:t>
      </w:r>
    </w:p>
    <w:p w:rsidR="00BF7CD6" w:rsidRDefault="00BF7CD6" w:rsidP="00BF7CD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8173AE">
        <w:rPr>
          <w:rFonts w:ascii="Times New Roman CYR" w:hAnsi="Times New Roman CYR" w:cs="Times New Roman CYR"/>
          <w:lang w:bidi="ar-SA"/>
        </w:rPr>
        <w:t>Обмен информацией с иностранными государствами осуществляется в соответствии с международными договорами.</w:t>
      </w:r>
      <w:r>
        <w:rPr>
          <w:rFonts w:ascii="Times New Roman CYR" w:hAnsi="Times New Roman CYR" w:cs="Times New Roman CYR"/>
          <w:lang w:bidi="ar-SA"/>
        </w:rPr>
        <w:t xml:space="preserve"> 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21. Проведение мероприятий по предупреждению и ликвидации чрезвычайных ситуаций</w:t>
      </w:r>
      <w:r w:rsidR="00672693">
        <w:rPr>
          <w:rFonts w:ascii="Times New Roman" w:hAnsi="Times New Roman" w:cs="Times New Roman"/>
        </w:rPr>
        <w:t xml:space="preserve"> в рамках муниципального звена </w:t>
      </w:r>
      <w:r w:rsidR="00BF7CD6">
        <w:rPr>
          <w:rFonts w:ascii="Times New Roman" w:hAnsi="Times New Roman" w:cs="Times New Roman"/>
        </w:rPr>
        <w:t>осуществляется на основе П</w:t>
      </w:r>
      <w:r w:rsidRPr="003C0CCC">
        <w:rPr>
          <w:rFonts w:ascii="Times New Roman" w:hAnsi="Times New Roman" w:cs="Times New Roman"/>
        </w:rPr>
        <w:t xml:space="preserve">лана действий по предупреждению и ликвидации чрезвычайных ситуаций </w:t>
      </w:r>
      <w:r w:rsidR="00672693">
        <w:rPr>
          <w:rFonts w:ascii="Times New Roman" w:hAnsi="Times New Roman" w:cs="Times New Roman"/>
        </w:rPr>
        <w:t xml:space="preserve">муниципального образования </w:t>
      </w:r>
      <w:r w:rsidRPr="003C0CCC">
        <w:rPr>
          <w:rFonts w:ascii="Times New Roman" w:hAnsi="Times New Roman" w:cs="Times New Roman"/>
        </w:rPr>
        <w:t>и организаций.</w:t>
      </w:r>
    </w:p>
    <w:p w:rsidR="004E6CF6" w:rsidRPr="003C0CCC" w:rsidRDefault="004E6CF6" w:rsidP="004E6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 планированием действий в рамках территориальной подсистемы осуществляет Главное управление МЧС России по Смоленской области.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22. При отсутствии угрозы возникновения чрезвычайных ситуаций на объектах, территориях или акваториях органы управления и силы муниципального звена функционируют в режиме повседневной деятельности.</w:t>
      </w:r>
    </w:p>
    <w:p w:rsidR="004E6CF6" w:rsidRPr="003C0CCC" w:rsidRDefault="00D81AA4" w:rsidP="004E6C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Распорядительным п</w:t>
      </w:r>
      <w:r w:rsidR="004E6CF6" w:rsidRPr="003C0CCC">
        <w:rPr>
          <w:rFonts w:ascii="Times New Roman" w:hAnsi="Times New Roman" w:cs="Times New Roman"/>
        </w:rPr>
        <w:t xml:space="preserve">равовым актом Главы </w:t>
      </w:r>
      <w:r w:rsidR="00672693">
        <w:rPr>
          <w:rFonts w:ascii="Times New Roman" w:hAnsi="Times New Roman" w:cs="Times New Roman"/>
        </w:rPr>
        <w:t xml:space="preserve">муниципального образования </w:t>
      </w:r>
      <w:r>
        <w:rPr>
          <w:rFonts w:ascii="Times New Roman" w:hAnsi="Times New Roman" w:cs="Times New Roman"/>
        </w:rPr>
        <w:t xml:space="preserve">                           </w:t>
      </w:r>
      <w:r w:rsidR="004E6CF6" w:rsidRPr="003C0CCC">
        <w:rPr>
          <w:rFonts w:ascii="Times New Roman" w:hAnsi="Times New Roman" w:cs="Times New Roman"/>
        </w:rPr>
        <w:t>и руководителей организаций, на территории которых могут возникнуть или возникли чрезвычайные ситуации, либо</w:t>
      </w:r>
      <w:r>
        <w:rPr>
          <w:rFonts w:ascii="Times New Roman" w:hAnsi="Times New Roman" w:cs="Times New Roman"/>
        </w:rPr>
        <w:t xml:space="preserve"> </w:t>
      </w:r>
      <w:r w:rsidR="004E6CF6" w:rsidRPr="003C0CCC">
        <w:rPr>
          <w:rFonts w:ascii="Times New Roman" w:hAnsi="Times New Roman" w:cs="Times New Roman"/>
        </w:rPr>
        <w:t>к полномочиям которых отнесена ликвидация чрезвычайных ситуаций, для соответствующих органов управления и сил муниципального звена может устанавливаться один из следующих режимов функционирования: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а) режим повышенной готовности - при угрозе возникновения чрезвычайных ситуаций;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б) режим чрезвычайной ситуации - при возникновении и ликвидации чрезвычайных ситуаций.</w:t>
      </w:r>
    </w:p>
    <w:p w:rsidR="004E6CF6" w:rsidRPr="003C0CCC" w:rsidRDefault="00F07B76" w:rsidP="004E6CF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r w:rsidR="00D81AA4">
        <w:rPr>
          <w:rFonts w:ascii="Times New Roman" w:hAnsi="Times New Roman" w:cs="Times New Roman"/>
        </w:rPr>
        <w:t>Распорядительным</w:t>
      </w:r>
      <w:r w:rsidR="00D81AA4" w:rsidRPr="003C0C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</w:t>
      </w:r>
      <w:r w:rsidR="004E6CF6" w:rsidRPr="003C0CCC">
        <w:rPr>
          <w:rFonts w:ascii="Times New Roman" w:hAnsi="Times New Roman" w:cs="Times New Roman"/>
        </w:rPr>
        <w:t xml:space="preserve">авовым актом Главы </w:t>
      </w:r>
      <w:r w:rsidR="00672693">
        <w:rPr>
          <w:rFonts w:ascii="Times New Roman" w:hAnsi="Times New Roman" w:cs="Times New Roman"/>
        </w:rPr>
        <w:t xml:space="preserve">муниципального образования </w:t>
      </w:r>
      <w:r w:rsidR="004E6CF6" w:rsidRPr="003C0CCC">
        <w:rPr>
          <w:rFonts w:ascii="Times New Roman" w:hAnsi="Times New Roman" w:cs="Times New Roman"/>
        </w:rPr>
        <w:t>и</w:t>
      </w:r>
      <w:r w:rsidR="00BF7CD6">
        <w:rPr>
          <w:rFonts w:ascii="Times New Roman" w:hAnsi="Times New Roman" w:cs="Times New Roman"/>
        </w:rPr>
        <w:t xml:space="preserve"> руководителей организаций</w:t>
      </w:r>
      <w:r w:rsidR="004E6CF6" w:rsidRPr="003C0CCC">
        <w:rPr>
          <w:rFonts w:ascii="Times New Roman" w:hAnsi="Times New Roman" w:cs="Times New Roman"/>
        </w:rPr>
        <w:t xml:space="preserve"> о введении для соответствующих органов управления и сил муниципального звена режима повышенной готовности или режима чрезвычайной ситуации определяются: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в) силы и средства, привлекаемые к проведению мероприятий по предупреждению </w:t>
      </w:r>
      <w:r w:rsidR="0048227B">
        <w:rPr>
          <w:rFonts w:ascii="Times New Roman" w:hAnsi="Times New Roman" w:cs="Times New Roman"/>
        </w:rPr>
        <w:t xml:space="preserve">           </w:t>
      </w:r>
      <w:r w:rsidRPr="003C0CCC">
        <w:rPr>
          <w:rFonts w:ascii="Times New Roman" w:hAnsi="Times New Roman" w:cs="Times New Roman"/>
        </w:rPr>
        <w:t>и ликвидации чрезвычайной ситуации;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д) 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Губерн</w:t>
      </w:r>
      <w:r w:rsidR="0048227B">
        <w:rPr>
          <w:rFonts w:ascii="Times New Roman" w:hAnsi="Times New Roman" w:cs="Times New Roman"/>
        </w:rPr>
        <w:t xml:space="preserve">атор Смоленской области, Глава </w:t>
      </w:r>
      <w:r w:rsidRPr="003C0CCC">
        <w:rPr>
          <w:rFonts w:ascii="Times New Roman" w:hAnsi="Times New Roman" w:cs="Times New Roman"/>
        </w:rPr>
        <w:t>муниципального образования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муниципального звена, а также о мерах по обеспечению безопасности населения.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24.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органа местного самоуправления и организаций отменяют установленные режимы функционирования органов управления и сил муниципального звена и организации.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25.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</w:t>
      </w:r>
      <w:r w:rsidR="0048227B">
        <w:rPr>
          <w:rFonts w:ascii="Times New Roman" w:hAnsi="Times New Roman" w:cs="Times New Roman"/>
        </w:rPr>
        <w:t xml:space="preserve">   </w:t>
      </w:r>
      <w:r w:rsidRPr="003C0CCC">
        <w:rPr>
          <w:rFonts w:ascii="Times New Roman" w:hAnsi="Times New Roman" w:cs="Times New Roman"/>
        </w:rPr>
        <w:t xml:space="preserve">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</w:t>
      </w:r>
      <w:r w:rsidR="0048227B">
        <w:rPr>
          <w:rFonts w:ascii="Times New Roman" w:hAnsi="Times New Roman" w:cs="Times New Roman"/>
        </w:rPr>
        <w:t xml:space="preserve">           </w:t>
      </w:r>
      <w:r w:rsidRPr="003C0CCC">
        <w:rPr>
          <w:rFonts w:ascii="Times New Roman" w:hAnsi="Times New Roman" w:cs="Times New Roman"/>
        </w:rPr>
        <w:lastRenderedPageBreak/>
        <w:t>и обеспечению пожарной безопасности</w:t>
      </w:r>
      <w:r w:rsidR="00BF7CD6">
        <w:rPr>
          <w:rFonts w:ascii="Times New Roman" w:hAnsi="Times New Roman" w:cs="Times New Roman"/>
        </w:rPr>
        <w:t xml:space="preserve"> или решениями  Правительства Российской Федерации</w:t>
      </w:r>
      <w:r w:rsidRPr="003C0CCC">
        <w:rPr>
          <w:rFonts w:ascii="Times New Roman" w:hAnsi="Times New Roman" w:cs="Times New Roman"/>
        </w:rPr>
        <w:t xml:space="preserve">. 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26. Основными мероприятиями, проводимыми органами управления и силами муниципального звена, являются: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а) в режиме повседневной деятельности: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 xml:space="preserve">- изучение состояния окружающей среды, мониторинг опасных природных явлений </w:t>
      </w:r>
      <w:r w:rsidR="0048227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0CCC">
        <w:rPr>
          <w:rFonts w:ascii="Times New Roman" w:hAnsi="Times New Roman" w:cs="Times New Roman"/>
          <w:sz w:val="24"/>
          <w:szCs w:val="24"/>
        </w:rPr>
        <w:t>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планирование действий органов управления и сил муниципального звена, организация подготовки и обеспечения их деятельности;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- подготовка населения в области защиты от чрезвычайных ситуаций, в том числе</w:t>
      </w:r>
      <w:r w:rsidR="0048227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C0CCC">
        <w:rPr>
          <w:rFonts w:ascii="Times New Roman" w:hAnsi="Times New Roman" w:cs="Times New Roman"/>
          <w:sz w:val="24"/>
          <w:szCs w:val="24"/>
        </w:rPr>
        <w:t xml:space="preserve"> к действиям при получении сигналов экстренного оповещения;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пропаганда знаний в области защиты населения и территорий от чрезвычайных ситуаций и обеспечения пожарной безопасности;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- проведение в пределах своих полномочий государственной экспертизы, надзора </w:t>
      </w:r>
      <w:r w:rsidR="0048227B">
        <w:rPr>
          <w:rFonts w:ascii="Times New Roman" w:hAnsi="Times New Roman" w:cs="Times New Roman"/>
        </w:rPr>
        <w:t xml:space="preserve">             </w:t>
      </w:r>
      <w:r w:rsidRPr="003C0CCC">
        <w:rPr>
          <w:rFonts w:ascii="Times New Roman" w:hAnsi="Times New Roman" w:cs="Times New Roman"/>
        </w:rPr>
        <w:t>и контроля в области защиты населения и территорий от чрезвычайных ситуаций и обеспечения пожарной безопасности;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осуществление в пределах своих полномочий необходимых видов страхования;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проведение мероприятий по подготовке к эвакуации в безопасные районы населения, материальных и культурных ценностей,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- ведение статистической отчетности о чрезвычайных ситуациях, участие </w:t>
      </w:r>
      <w:r w:rsidR="0048227B">
        <w:rPr>
          <w:rFonts w:ascii="Times New Roman" w:hAnsi="Times New Roman" w:cs="Times New Roman"/>
        </w:rPr>
        <w:t xml:space="preserve">                          </w:t>
      </w:r>
      <w:r w:rsidRPr="003C0CCC">
        <w:rPr>
          <w:rFonts w:ascii="Times New Roman" w:hAnsi="Times New Roman" w:cs="Times New Roman"/>
        </w:rPr>
        <w:t>в расследовании причин аварий и катастроф, а также в выработке мер по устранению причин подобных аварий и катастроф;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б) в режиме повышенной готовности: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- 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- введение при необходимости круглосуточного дежурства руководителей </w:t>
      </w:r>
      <w:r w:rsidR="0048227B">
        <w:rPr>
          <w:rFonts w:ascii="Times New Roman" w:hAnsi="Times New Roman" w:cs="Times New Roman"/>
        </w:rPr>
        <w:t xml:space="preserve">                        </w:t>
      </w:r>
      <w:r w:rsidRPr="003C0CCC">
        <w:rPr>
          <w:rFonts w:ascii="Times New Roman" w:hAnsi="Times New Roman" w:cs="Times New Roman"/>
        </w:rPr>
        <w:t>и должностных лиц органов управления и сил муниципального звена на стационарных пунктах управления;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непрерывный сбор, обработка и передача органам управления и силам муниципального звена данных о прогнозируемых чрезвычайных ситуациях, информирование населения</w:t>
      </w:r>
      <w:r w:rsidR="0048227B">
        <w:rPr>
          <w:rFonts w:ascii="Times New Roman" w:hAnsi="Times New Roman" w:cs="Times New Roman"/>
        </w:rPr>
        <w:t xml:space="preserve">              </w:t>
      </w:r>
      <w:r w:rsidRPr="003C0CCC">
        <w:rPr>
          <w:rFonts w:ascii="Times New Roman" w:hAnsi="Times New Roman" w:cs="Times New Roman"/>
        </w:rPr>
        <w:t xml:space="preserve"> о приемах и способах защиты от них;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</w:t>
      </w:r>
      <w:r w:rsidR="0048227B">
        <w:rPr>
          <w:rFonts w:ascii="Times New Roman" w:hAnsi="Times New Roman" w:cs="Times New Roman"/>
        </w:rPr>
        <w:t xml:space="preserve">         </w:t>
      </w:r>
      <w:r w:rsidRPr="003C0CCC">
        <w:rPr>
          <w:rFonts w:ascii="Times New Roman" w:hAnsi="Times New Roman" w:cs="Times New Roman"/>
        </w:rPr>
        <w:t xml:space="preserve"> а также повышению устойчивости и безопасности функционирования организаций </w:t>
      </w:r>
      <w:r w:rsidR="0048227B">
        <w:rPr>
          <w:rFonts w:ascii="Times New Roman" w:hAnsi="Times New Roman" w:cs="Times New Roman"/>
        </w:rPr>
        <w:t xml:space="preserve">                      </w:t>
      </w:r>
      <w:r w:rsidRPr="003C0CCC">
        <w:rPr>
          <w:rFonts w:ascii="Times New Roman" w:hAnsi="Times New Roman" w:cs="Times New Roman"/>
        </w:rPr>
        <w:t>в чрезвычайных ситуациях;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уточнение планов действий по предупреждению и ликвидации чрезвычайных ситуаций, а также иных документов;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- приведение при необходимости сил и средств муниципального звена в готовность </w:t>
      </w:r>
      <w:r w:rsidR="0048227B">
        <w:rPr>
          <w:rFonts w:ascii="Times New Roman" w:hAnsi="Times New Roman" w:cs="Times New Roman"/>
        </w:rPr>
        <w:t xml:space="preserve">          </w:t>
      </w:r>
      <w:r w:rsidRPr="003C0CCC">
        <w:rPr>
          <w:rFonts w:ascii="Times New Roman" w:hAnsi="Times New Roman" w:cs="Times New Roman"/>
        </w:rPr>
        <w:t>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- восполнение при необходимости резервов материальных ресурсов, созданных для </w:t>
      </w:r>
      <w:r w:rsidRPr="003C0CCC">
        <w:rPr>
          <w:rFonts w:ascii="Times New Roman" w:hAnsi="Times New Roman" w:cs="Times New Roman"/>
        </w:rPr>
        <w:lastRenderedPageBreak/>
        <w:t>ликвидации чрезвычайных ситуаций;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проведение при необходи</w:t>
      </w:r>
      <w:r w:rsidR="00BF7CD6">
        <w:rPr>
          <w:rFonts w:ascii="Times New Roman" w:hAnsi="Times New Roman" w:cs="Times New Roman"/>
        </w:rPr>
        <w:t>мости эвакуационных мероприятий;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в) в режиме чрезвычайной ситуации:</w:t>
      </w:r>
    </w:p>
    <w:p w:rsidR="004E6CF6" w:rsidRPr="003C0CCC" w:rsidRDefault="004E6CF6" w:rsidP="004E6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- непрерывный контроль за состоянием окружающей среды, мониторинг</w:t>
      </w:r>
      <w:r w:rsidR="0048227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C0CCC">
        <w:rPr>
          <w:rFonts w:ascii="Times New Roman" w:hAnsi="Times New Roman" w:cs="Times New Roman"/>
          <w:sz w:val="24"/>
          <w:szCs w:val="24"/>
        </w:rPr>
        <w:t xml:space="preserve"> и прогнозирование развития возникших чрезвычайных ситуаций, а также оценка их социально-экономических последствий;</w:t>
      </w:r>
    </w:p>
    <w:p w:rsidR="004E6CF6" w:rsidRPr="003C0CCC" w:rsidRDefault="004E6CF6" w:rsidP="004E6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 xml:space="preserve">- оповещение руководителей, органов исполнительной власти Смоленской области, органов местного самоуправления и организаций, членов Комиссии по предупреждению </w:t>
      </w:r>
      <w:r w:rsidR="0048227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C0CCC">
        <w:rPr>
          <w:rFonts w:ascii="Times New Roman" w:hAnsi="Times New Roman" w:cs="Times New Roman"/>
          <w:sz w:val="24"/>
          <w:szCs w:val="24"/>
        </w:rPr>
        <w:t>и ликвидации чрезвычайных ситуаций и обеспечению пожарной безопасности, а также населения о возникших чрезвычайных ситуациях;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проведение мероприятий по защите населения и территорий от чрезвычайных ситуаций;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организация работ по ликвидации чрезвычайных ситуаций и всестороннему обеспечению действий сил и средств муниципального звена,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- организация и поддержание непрерывного взаимодействия органов исполнительной власти Смоленской области, </w:t>
      </w:r>
      <w:r w:rsidR="00C35FE9">
        <w:rPr>
          <w:rFonts w:ascii="Times New Roman" w:hAnsi="Times New Roman" w:cs="Times New Roman"/>
        </w:rPr>
        <w:t xml:space="preserve">муниципального образования </w:t>
      </w:r>
      <w:r w:rsidRPr="003C0CCC">
        <w:rPr>
          <w:rFonts w:ascii="Times New Roman" w:hAnsi="Times New Roman" w:cs="Times New Roman"/>
        </w:rPr>
        <w:t>и организаций по вопросам ликвидации чрезвычайных ситуаций и их последствий;</w:t>
      </w:r>
    </w:p>
    <w:p w:rsidR="004E6CF6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- проведение мероприятий по жизнеобеспечению нас</w:t>
      </w:r>
      <w:r w:rsidR="00BF7CD6">
        <w:rPr>
          <w:rFonts w:ascii="Times New Roman" w:hAnsi="Times New Roman" w:cs="Times New Roman"/>
        </w:rPr>
        <w:t>еления в чрезвычайных ситуациях;</w:t>
      </w:r>
    </w:p>
    <w:p w:rsidR="00BF7CD6" w:rsidRDefault="00BF7CD6" w:rsidP="00BF7CD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AA7C42">
        <w:rPr>
          <w:rFonts w:ascii="Times New Roman CYR" w:hAnsi="Times New Roman CYR" w:cs="Times New Roman CYR"/>
          <w:lang w:bidi="ar-SA"/>
        </w:rPr>
        <w:t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</w:t>
      </w:r>
      <w:r w:rsidR="007F69AA" w:rsidRPr="00AA7C42">
        <w:rPr>
          <w:rFonts w:ascii="Times New Roman CYR" w:hAnsi="Times New Roman CYR" w:cs="Times New Roman CYR"/>
          <w:lang w:bidi="ar-SA"/>
        </w:rPr>
        <w:t xml:space="preserve"> т</w:t>
      </w:r>
      <w:r w:rsidRPr="00AA7C42">
        <w:rPr>
          <w:rFonts w:ascii="Times New Roman CYR" w:hAnsi="Times New Roman CYR" w:cs="Times New Roman CYR"/>
          <w:lang w:bidi="ar-SA"/>
        </w:rPr>
        <w:t>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  <w:r>
        <w:rPr>
          <w:rFonts w:ascii="Times New Roman CYR" w:hAnsi="Times New Roman CYR" w:cs="Times New Roman CYR"/>
          <w:lang w:bidi="ar-SA"/>
        </w:rPr>
        <w:t xml:space="preserve"> 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27. При введении режима чрезвычайного положения по обстоятельствам, предусмотренным в пункте «а» статьи 3 Федерального конституционного закона </w:t>
      </w:r>
      <w:r w:rsidR="0048227B">
        <w:rPr>
          <w:rFonts w:ascii="Times New Roman" w:hAnsi="Times New Roman" w:cs="Times New Roman"/>
        </w:rPr>
        <w:t xml:space="preserve">                      </w:t>
      </w:r>
      <w:r w:rsidRPr="003C0CCC">
        <w:rPr>
          <w:rFonts w:ascii="Times New Roman" w:hAnsi="Times New Roman" w:cs="Times New Roman"/>
        </w:rPr>
        <w:t>«О чрезвычайном положении», для органов управления и сил муниципального звена устанавливается режим повышенной готовности, а при введении режима чрезвычайного положения по обстоятельствам, предусмотренным в пункте «б» указанной статьи, - режим чрезвычайной ситуации.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В режиме чрезвычайного положения органы управления и силы муниципального звена  функционируют с учетом особого правового режима деятельности</w:t>
      </w:r>
      <w:r w:rsidR="00C35FE9">
        <w:rPr>
          <w:rFonts w:ascii="Times New Roman" w:hAnsi="Times New Roman" w:cs="Times New Roman"/>
        </w:rPr>
        <w:t xml:space="preserve"> муниципального образования </w:t>
      </w:r>
      <w:r w:rsidRPr="003C0CCC">
        <w:rPr>
          <w:rFonts w:ascii="Times New Roman" w:hAnsi="Times New Roman" w:cs="Times New Roman"/>
        </w:rPr>
        <w:t>и организаций.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 xml:space="preserve">27.1. 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территориальной подсистемы,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9" w:history="1">
        <w:r w:rsidRPr="003C0CC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8</w:t>
        </w:r>
      </w:hyperlink>
      <w:r w:rsidRPr="003C0CC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3C0CC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9 статьи 4.1</w:t>
        </w:r>
      </w:hyperlink>
      <w:r w:rsidRPr="003C0CCC">
        <w:rPr>
          <w:rFonts w:ascii="Times New Roman" w:hAnsi="Times New Roman" w:cs="Times New Roman"/>
          <w:sz w:val="24"/>
          <w:szCs w:val="24"/>
        </w:rPr>
        <w:t xml:space="preserve"> Федерального закона «О защите населения и территорий от чрезвычайных ситуаций природного и техногенного характера» устанавливается один из следующих уровней реагирования на чрезвычайную ситуацию (далее - уровень реагирования):</w:t>
      </w:r>
    </w:p>
    <w:p w:rsidR="004E6CF6" w:rsidRPr="003C0CCC" w:rsidRDefault="004E6CF6" w:rsidP="004E6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- объектовый уровень реагирования;</w:t>
      </w:r>
    </w:p>
    <w:p w:rsidR="004E6CF6" w:rsidRPr="003C0CCC" w:rsidRDefault="004E6CF6" w:rsidP="004E6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- местный уровень реагирования;</w:t>
      </w:r>
    </w:p>
    <w:p w:rsidR="004E6CF6" w:rsidRPr="003C0CCC" w:rsidRDefault="004E6CF6" w:rsidP="004E6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- региональный (межмуниципальный) уровень реагирования;</w:t>
      </w:r>
    </w:p>
    <w:p w:rsidR="004E6CF6" w:rsidRPr="003C0CCC" w:rsidRDefault="004E6CF6" w:rsidP="004E6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- федеральный уровень реагирования;</w:t>
      </w:r>
    </w:p>
    <w:p w:rsidR="004E6CF6" w:rsidRPr="003C0CCC" w:rsidRDefault="004E6CF6" w:rsidP="004E6C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lastRenderedPageBreak/>
        <w:t>- особый уровень реагирования.</w:t>
      </w:r>
    </w:p>
    <w:p w:rsidR="004E6CF6" w:rsidRPr="003C0CCC" w:rsidRDefault="004E6CF6" w:rsidP="009A6D8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27.2.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территориальной подсистемы орган государственной власти или должностное лицо, установленные </w:t>
      </w:r>
      <w:hyperlink r:id="rId11" w:history="1">
        <w:r w:rsidRPr="003C0CCC">
          <w:rPr>
            <w:rStyle w:val="a7"/>
            <w:rFonts w:ascii="Times New Roman" w:hAnsi="Times New Roman" w:cs="Times New Roman"/>
            <w:color w:val="auto"/>
            <w:u w:val="none"/>
          </w:rPr>
          <w:t>пунктами 8</w:t>
        </w:r>
      </w:hyperlink>
      <w:r w:rsidRPr="003C0CCC">
        <w:rPr>
          <w:rFonts w:ascii="Times New Roman" w:hAnsi="Times New Roman" w:cs="Times New Roman"/>
        </w:rPr>
        <w:t xml:space="preserve"> и </w:t>
      </w:r>
      <w:hyperlink r:id="rId12" w:history="1">
        <w:r w:rsidRPr="003C0CCC">
          <w:rPr>
            <w:rStyle w:val="a7"/>
            <w:rFonts w:ascii="Times New Roman" w:hAnsi="Times New Roman" w:cs="Times New Roman"/>
            <w:color w:val="auto"/>
            <w:u w:val="none"/>
          </w:rPr>
          <w:t>9 статьи 4.1</w:t>
        </w:r>
      </w:hyperlink>
      <w:r w:rsidR="00C35FE9">
        <w:rPr>
          <w:rFonts w:ascii="Times New Roman" w:hAnsi="Times New Roman" w:cs="Times New Roman"/>
        </w:rPr>
        <w:t xml:space="preserve"> Федерального закона «</w:t>
      </w:r>
      <w:r w:rsidRPr="003C0CCC">
        <w:rPr>
          <w:rFonts w:ascii="Times New Roman" w:hAnsi="Times New Roman" w:cs="Times New Roman"/>
        </w:rPr>
        <w:t>О защите населения</w:t>
      </w:r>
      <w:r w:rsidR="00C35FE9">
        <w:rPr>
          <w:rFonts w:ascii="Times New Roman" w:hAnsi="Times New Roman" w:cs="Times New Roman"/>
        </w:rPr>
        <w:t xml:space="preserve">                    </w:t>
      </w:r>
      <w:r w:rsidRPr="003C0CCC">
        <w:rPr>
          <w:rFonts w:ascii="Times New Roman" w:hAnsi="Times New Roman" w:cs="Times New Roman"/>
        </w:rPr>
        <w:t xml:space="preserve"> и территорий от чрезвычайных ситуаций прир</w:t>
      </w:r>
      <w:r w:rsidR="00C35FE9">
        <w:rPr>
          <w:rFonts w:ascii="Times New Roman" w:hAnsi="Times New Roman" w:cs="Times New Roman"/>
        </w:rPr>
        <w:t>одного и техногенного характера»</w:t>
      </w:r>
      <w:r w:rsidRPr="003C0CCC">
        <w:rPr>
          <w:rFonts w:ascii="Times New Roman" w:hAnsi="Times New Roman" w:cs="Times New Roman"/>
        </w:rPr>
        <w:t xml:space="preserve">,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</w:t>
      </w:r>
      <w:hyperlink r:id="rId13" w:history="1">
        <w:r w:rsidRPr="003C0CCC">
          <w:rPr>
            <w:rStyle w:val="a7"/>
            <w:rFonts w:ascii="Times New Roman" w:hAnsi="Times New Roman" w:cs="Times New Roman"/>
            <w:color w:val="auto"/>
            <w:u w:val="none"/>
          </w:rPr>
          <w:t>пунктом 10</w:t>
        </w:r>
      </w:hyperlink>
      <w:r w:rsidRPr="003C0CCC">
        <w:rPr>
          <w:rFonts w:ascii="Times New Roman" w:hAnsi="Times New Roman" w:cs="Times New Roman"/>
        </w:rPr>
        <w:t xml:space="preserve"> указанной статьи.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 xml:space="preserve">Руководитель ликвидации чрезвычайной ситуации готовит для органа государственной власти или должностного лица, указанных в </w:t>
      </w:r>
      <w:hyperlink r:id="rId14" w:history="1">
        <w:r w:rsidRPr="003C0CC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8</w:t>
        </w:r>
      </w:hyperlink>
      <w:r w:rsidRPr="003C0CC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3C0CC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9 статьи 4.1</w:t>
        </w:r>
      </w:hyperlink>
      <w:r w:rsidRPr="003C0CC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C35FE9">
        <w:rPr>
          <w:rFonts w:ascii="Times New Roman" w:hAnsi="Times New Roman" w:cs="Times New Roman"/>
          <w:sz w:val="24"/>
          <w:szCs w:val="24"/>
        </w:rPr>
        <w:t xml:space="preserve">      «</w:t>
      </w:r>
      <w:r w:rsidRPr="003C0CCC">
        <w:rPr>
          <w:rFonts w:ascii="Times New Roman" w:hAnsi="Times New Roman" w:cs="Times New Roman"/>
          <w:sz w:val="24"/>
          <w:szCs w:val="24"/>
        </w:rPr>
        <w:t>О защите населения и территорий от чрезвычайных ситуаций прир</w:t>
      </w:r>
      <w:r w:rsidR="00C35FE9">
        <w:rPr>
          <w:rFonts w:ascii="Times New Roman" w:hAnsi="Times New Roman" w:cs="Times New Roman"/>
          <w:sz w:val="24"/>
          <w:szCs w:val="24"/>
        </w:rPr>
        <w:t>одного и техногенного характера»</w:t>
      </w:r>
      <w:r w:rsidRPr="003C0CCC">
        <w:rPr>
          <w:rFonts w:ascii="Times New Roman" w:hAnsi="Times New Roman" w:cs="Times New Roman"/>
          <w:sz w:val="24"/>
          <w:szCs w:val="24"/>
        </w:rPr>
        <w:t>, предложения о принятии дополнительных мер, предусмотренных абзацем первым настоящего пункта.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 xml:space="preserve">Порядок реализации и отмены указанных дополнительных мер по защите населения </w:t>
      </w:r>
      <w:r w:rsidR="00C35FE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0CCC">
        <w:rPr>
          <w:rFonts w:ascii="Times New Roman" w:hAnsi="Times New Roman" w:cs="Times New Roman"/>
          <w:sz w:val="24"/>
          <w:szCs w:val="24"/>
        </w:rPr>
        <w:t>и территорий от чрезвычайных ситуаций определяется МЧС России.</w:t>
      </w:r>
    </w:p>
    <w:p w:rsidR="004E6CF6" w:rsidRPr="003C0CCC" w:rsidRDefault="004E6CF6" w:rsidP="004E6CF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 xml:space="preserve">27.3. 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органом государственной власти или должностным лицом, определенными </w:t>
      </w:r>
      <w:hyperlink r:id="rId16" w:history="1">
        <w:r w:rsidRPr="003C0CC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8</w:t>
        </w:r>
      </w:hyperlink>
      <w:r w:rsidRPr="003C0CC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 w:rsidRPr="003C0CC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9 статьи 4.1</w:t>
        </w:r>
      </w:hyperlink>
      <w:r w:rsidR="00C35FE9"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3C0CCC">
        <w:rPr>
          <w:rFonts w:ascii="Times New Roman" w:hAnsi="Times New Roman" w:cs="Times New Roman"/>
          <w:sz w:val="24"/>
          <w:szCs w:val="24"/>
        </w:rPr>
        <w:t>О защите населения и территорий от чрезвычайных ситуаций прир</w:t>
      </w:r>
      <w:r w:rsidR="00C35FE9">
        <w:rPr>
          <w:rFonts w:ascii="Times New Roman" w:hAnsi="Times New Roman" w:cs="Times New Roman"/>
          <w:sz w:val="24"/>
          <w:szCs w:val="24"/>
        </w:rPr>
        <w:t>одного и техногенного характера»</w:t>
      </w:r>
      <w:r w:rsidRPr="003C0CCC">
        <w:rPr>
          <w:rFonts w:ascii="Times New Roman" w:hAnsi="Times New Roman" w:cs="Times New Roman"/>
          <w:sz w:val="24"/>
          <w:szCs w:val="24"/>
        </w:rPr>
        <w:t>, отменяются установленные уровни реагирования.</w:t>
      </w:r>
    </w:p>
    <w:p w:rsidR="009A6D81" w:rsidRPr="00AA7C42" w:rsidRDefault="004E6CF6" w:rsidP="009A6D81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 w:rsidRPr="00AA7C42">
        <w:rPr>
          <w:rFonts w:ascii="Times New Roman" w:hAnsi="Times New Roman" w:cs="Times New Roman"/>
        </w:rPr>
        <w:t xml:space="preserve">28. </w:t>
      </w:r>
      <w:r w:rsidR="009A6D81" w:rsidRPr="00AA7C42">
        <w:rPr>
          <w:rFonts w:ascii="Times New Roman" w:hAnsi="Times New Roman" w:cs="Times New Roman"/>
        </w:rPr>
        <w:t>Л</w:t>
      </w:r>
      <w:r w:rsidR="009A6D81" w:rsidRPr="00AA7C42">
        <w:rPr>
          <w:rFonts w:ascii="Times New Roman CYR" w:hAnsi="Times New Roman CYR" w:cs="Times New Roman CYR"/>
          <w:lang w:bidi="ar-SA"/>
        </w:rPr>
        <w:t xml:space="preserve">иквидация чрезвычайных ситуаций: </w:t>
      </w:r>
    </w:p>
    <w:p w:rsidR="009A6D81" w:rsidRPr="00AA7C42" w:rsidRDefault="009A6D81" w:rsidP="009A6D81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 w:rsidRPr="00AA7C42">
        <w:rPr>
          <w:rFonts w:ascii="Times New Roman CYR" w:hAnsi="Times New Roman CYR" w:cs="Times New Roman CYR"/>
          <w:lang w:bidi="ar-SA"/>
        </w:rPr>
        <w:t>- локального характера осуществляется силами и средствами организации;</w:t>
      </w:r>
    </w:p>
    <w:p w:rsidR="009A6D81" w:rsidRPr="00AA7C42" w:rsidRDefault="009A6D81" w:rsidP="009A6D81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 w:rsidRPr="00AA7C42">
        <w:rPr>
          <w:rFonts w:ascii="Times New Roman CYR" w:hAnsi="Times New Roman CYR" w:cs="Times New Roman CYR"/>
          <w:lang w:bidi="ar-SA"/>
        </w:rPr>
        <w:t>-  муниципального характера осуществляется силами и средствами органов местного самоуправления;</w:t>
      </w:r>
    </w:p>
    <w:p w:rsidR="009A6D81" w:rsidRPr="00AA7C42" w:rsidRDefault="009A6D81" w:rsidP="009A6D81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 w:rsidRPr="00AA7C42">
        <w:rPr>
          <w:rFonts w:ascii="Times New Roman CYR" w:hAnsi="Times New Roman CYR" w:cs="Times New Roman CYR"/>
          <w:lang w:bidi="ar-SA"/>
        </w:rPr>
        <w:t xml:space="preserve">- межмуниципального и регионального характера осуществляется силами и средствами органов местного самоуправления, органов исполнительной власти субъектов Российской Федерации, оказавшихся в зоне чрезвычайной ситуации; </w:t>
      </w:r>
    </w:p>
    <w:p w:rsidR="009A6D81" w:rsidRPr="00AA7C42" w:rsidRDefault="009A6D81" w:rsidP="009A6D81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 w:rsidRPr="00AA7C42">
        <w:rPr>
          <w:rFonts w:ascii="Times New Roman CYR" w:hAnsi="Times New Roman CYR" w:cs="Times New Roman CYR"/>
          <w:lang w:bidi="ar-SA"/>
        </w:rPr>
        <w:t>- межрегионального и федерального характера осуществляется силами и средствами органов исполнительной власти субъектов Российской Федерации, оказавшихся в зоне чрезвычайной ситуации.</w:t>
      </w:r>
    </w:p>
    <w:p w:rsidR="009A6D81" w:rsidRDefault="009A6D81" w:rsidP="00BF43D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AA7C42">
        <w:rPr>
          <w:rFonts w:ascii="Times New Roman CYR" w:hAnsi="Times New Roman CYR" w:cs="Times New Roman CYR"/>
          <w:lang w:bidi="ar-SA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  <w:r>
        <w:rPr>
          <w:rFonts w:ascii="Times New Roman CYR" w:hAnsi="Times New Roman CYR" w:cs="Times New Roman CYR"/>
          <w:lang w:bidi="ar-SA"/>
        </w:rPr>
        <w:t xml:space="preserve"> 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29.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4E6CF6" w:rsidRPr="003C0CCC" w:rsidRDefault="004E6CF6" w:rsidP="00F07B7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областным законодательством, планами действий по предупреждению и ликвидации чрезвычайных ситуаций или назначенных Главой муниципального образования, руководителями организаций, к полномочиям которых отнесена ликвидация чрезвычайных ситуаций.</w:t>
      </w:r>
    </w:p>
    <w:p w:rsidR="004E6CF6" w:rsidRPr="003C0CCC" w:rsidRDefault="004E6CF6" w:rsidP="00F07B7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Руководители ликвидации чрезвычайных ситуаций по согласованию с Главой муниципального образования и руководителями организаций,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4E6CF6" w:rsidRPr="003C0CCC" w:rsidRDefault="004E6CF6" w:rsidP="00F07B7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CCC">
        <w:rPr>
          <w:rFonts w:ascii="Times New Roman" w:hAnsi="Times New Roman" w:cs="Times New Roman"/>
          <w:sz w:val="24"/>
          <w:szCs w:val="24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BF43D3" w:rsidRPr="00AA7C42" w:rsidRDefault="004E6CF6" w:rsidP="00BF43D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bidi="ar-SA"/>
        </w:rPr>
      </w:pPr>
      <w:r w:rsidRPr="00AA7C42">
        <w:rPr>
          <w:rFonts w:ascii="Times New Roman" w:hAnsi="Times New Roman" w:cs="Times New Roman"/>
        </w:rPr>
        <w:lastRenderedPageBreak/>
        <w:t xml:space="preserve">30. </w:t>
      </w:r>
      <w:r w:rsidR="00BF43D3" w:rsidRPr="00AA7C42">
        <w:rPr>
          <w:rFonts w:ascii="Times New Roman CYR" w:hAnsi="Times New Roman CYR" w:cs="Times New Roman CYR"/>
          <w:lang w:bidi="ar-SA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BF43D3" w:rsidRPr="00AA7C42" w:rsidRDefault="00BF43D3" w:rsidP="00BF43D3">
      <w:pPr>
        <w:widowControl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lang w:bidi="ar-SA"/>
        </w:rPr>
      </w:pPr>
      <w:r w:rsidRPr="00AA7C42">
        <w:rPr>
          <w:rFonts w:ascii="Times New Roman CYR" w:hAnsi="Times New Roman CYR" w:cs="Times New Roman CYR"/>
          <w:lang w:bidi="ar-SA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4E6CF6" w:rsidRPr="003C0CCC" w:rsidRDefault="004E6CF6" w:rsidP="004E6CF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 xml:space="preserve">31. Порядок организации и осуществления работ по профилактике пожаров </w:t>
      </w:r>
      <w:r w:rsidR="008041F3">
        <w:rPr>
          <w:rFonts w:ascii="Times New Roman" w:hAnsi="Times New Roman" w:cs="Times New Roman"/>
        </w:rPr>
        <w:t xml:space="preserve">                       </w:t>
      </w:r>
      <w:r w:rsidRPr="003C0CCC">
        <w:rPr>
          <w:rFonts w:ascii="Times New Roman" w:hAnsi="Times New Roman" w:cs="Times New Roman"/>
        </w:rPr>
        <w:t>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1C32BA" w:rsidRPr="003C0CCC" w:rsidRDefault="004E6CF6" w:rsidP="00F07B76">
      <w:pPr>
        <w:ind w:firstLine="709"/>
        <w:jc w:val="both"/>
        <w:rPr>
          <w:rFonts w:ascii="Times New Roman" w:hAnsi="Times New Roman" w:cs="Times New Roman"/>
        </w:rPr>
      </w:pPr>
      <w:r w:rsidRPr="003C0CCC">
        <w:rPr>
          <w:rFonts w:ascii="Times New Roman" w:hAnsi="Times New Roman" w:cs="Times New Roman"/>
        </w:rPr>
        <w:t>Тушение пожаров в лесах осуществляется в соответствии с законодательством Российской Федерации.</w:t>
      </w:r>
      <w:bookmarkEnd w:id="2"/>
    </w:p>
    <w:sectPr w:rsidR="001C32BA" w:rsidRPr="003C0CCC" w:rsidSect="00246E17">
      <w:headerReference w:type="default" r:id="rId18"/>
      <w:pgSz w:w="11909" w:h="16840"/>
      <w:pgMar w:top="1134" w:right="567" w:bottom="1134" w:left="1418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380" w:rsidRDefault="00366380" w:rsidP="001C32BA">
      <w:r>
        <w:separator/>
      </w:r>
    </w:p>
  </w:endnote>
  <w:endnote w:type="continuationSeparator" w:id="0">
    <w:p w:rsidR="00366380" w:rsidRDefault="00366380" w:rsidP="001C3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380" w:rsidRDefault="00366380"/>
  </w:footnote>
  <w:footnote w:type="continuationSeparator" w:id="0">
    <w:p w:rsidR="00366380" w:rsidRDefault="003663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3103235"/>
      <w:docPartObj>
        <w:docPartGallery w:val="Page Numbers (Top of Page)"/>
        <w:docPartUnique/>
      </w:docPartObj>
    </w:sdtPr>
    <w:sdtContent>
      <w:p w:rsidR="00D358F5" w:rsidRDefault="00803CC5">
        <w:pPr>
          <w:pStyle w:val="ac"/>
          <w:jc w:val="center"/>
        </w:pPr>
        <w:r w:rsidRPr="00D358F5">
          <w:rPr>
            <w:rFonts w:ascii="Times New Roman" w:hAnsi="Times New Roman" w:cs="Times New Roman"/>
          </w:rPr>
          <w:fldChar w:fldCharType="begin"/>
        </w:r>
        <w:r w:rsidR="00D358F5" w:rsidRPr="00D358F5">
          <w:rPr>
            <w:rFonts w:ascii="Times New Roman" w:hAnsi="Times New Roman" w:cs="Times New Roman"/>
          </w:rPr>
          <w:instrText xml:space="preserve"> PAGE   \* MERGEFORMAT </w:instrText>
        </w:r>
        <w:r w:rsidRPr="00D358F5">
          <w:rPr>
            <w:rFonts w:ascii="Times New Roman" w:hAnsi="Times New Roman" w:cs="Times New Roman"/>
          </w:rPr>
          <w:fldChar w:fldCharType="separate"/>
        </w:r>
        <w:r w:rsidR="009128E0">
          <w:rPr>
            <w:rFonts w:ascii="Times New Roman" w:hAnsi="Times New Roman" w:cs="Times New Roman"/>
            <w:noProof/>
          </w:rPr>
          <w:t>3</w:t>
        </w:r>
        <w:r w:rsidRPr="00D358F5">
          <w:rPr>
            <w:rFonts w:ascii="Times New Roman" w:hAnsi="Times New Roman" w:cs="Times New Roman"/>
          </w:rPr>
          <w:fldChar w:fldCharType="end"/>
        </w:r>
      </w:p>
    </w:sdtContent>
  </w:sdt>
  <w:p w:rsidR="00DB158D" w:rsidRDefault="00DB158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40D"/>
    <w:multiLevelType w:val="multilevel"/>
    <w:tmpl w:val="D5C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D552F"/>
    <w:multiLevelType w:val="multilevel"/>
    <w:tmpl w:val="671AC2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2CA04432"/>
    <w:multiLevelType w:val="hybridMultilevel"/>
    <w:tmpl w:val="24BEDE38"/>
    <w:lvl w:ilvl="0" w:tplc="B85AE98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2E4F38D5"/>
    <w:multiLevelType w:val="hybridMultilevel"/>
    <w:tmpl w:val="7F30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778AF"/>
    <w:multiLevelType w:val="multilevel"/>
    <w:tmpl w:val="16E22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3391785C"/>
    <w:multiLevelType w:val="multilevel"/>
    <w:tmpl w:val="535EC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B8D4431"/>
    <w:multiLevelType w:val="hybridMultilevel"/>
    <w:tmpl w:val="3120DF60"/>
    <w:lvl w:ilvl="0" w:tplc="ABAC5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70B4D"/>
    <w:multiLevelType w:val="hybridMultilevel"/>
    <w:tmpl w:val="F6860C06"/>
    <w:lvl w:ilvl="0" w:tplc="CE284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2110D96"/>
    <w:multiLevelType w:val="multilevel"/>
    <w:tmpl w:val="BE74E2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647C314E"/>
    <w:multiLevelType w:val="multilevel"/>
    <w:tmpl w:val="93E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B251E"/>
    <w:multiLevelType w:val="hybridMultilevel"/>
    <w:tmpl w:val="A18A92B2"/>
    <w:lvl w:ilvl="0" w:tplc="E01E6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181FAC"/>
    <w:multiLevelType w:val="multilevel"/>
    <w:tmpl w:val="62D85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6C6680"/>
    <w:multiLevelType w:val="hybridMultilevel"/>
    <w:tmpl w:val="F0DCC0A6"/>
    <w:lvl w:ilvl="0" w:tplc="D09477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2C7BA1"/>
    <w:multiLevelType w:val="multilevel"/>
    <w:tmpl w:val="2F5C5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1C32BA"/>
    <w:rsid w:val="00006DEB"/>
    <w:rsid w:val="00010152"/>
    <w:rsid w:val="000103D3"/>
    <w:rsid w:val="00015298"/>
    <w:rsid w:val="00026F9A"/>
    <w:rsid w:val="00027078"/>
    <w:rsid w:val="00031985"/>
    <w:rsid w:val="000410EC"/>
    <w:rsid w:val="00052903"/>
    <w:rsid w:val="00057781"/>
    <w:rsid w:val="00063816"/>
    <w:rsid w:val="00063D83"/>
    <w:rsid w:val="000858F1"/>
    <w:rsid w:val="00091C2D"/>
    <w:rsid w:val="0009437B"/>
    <w:rsid w:val="00094DFB"/>
    <w:rsid w:val="000A09B1"/>
    <w:rsid w:val="000A677C"/>
    <w:rsid w:val="000B5756"/>
    <w:rsid w:val="000B5834"/>
    <w:rsid w:val="000C33AB"/>
    <w:rsid w:val="000E0B91"/>
    <w:rsid w:val="000E291B"/>
    <w:rsid w:val="000E2B43"/>
    <w:rsid w:val="000F66A2"/>
    <w:rsid w:val="001001E3"/>
    <w:rsid w:val="0011638F"/>
    <w:rsid w:val="00121EFD"/>
    <w:rsid w:val="00151394"/>
    <w:rsid w:val="0015635E"/>
    <w:rsid w:val="0016411E"/>
    <w:rsid w:val="0016490F"/>
    <w:rsid w:val="001828A6"/>
    <w:rsid w:val="00183398"/>
    <w:rsid w:val="00191936"/>
    <w:rsid w:val="0019402A"/>
    <w:rsid w:val="00194EB1"/>
    <w:rsid w:val="001A6165"/>
    <w:rsid w:val="001B4229"/>
    <w:rsid w:val="001C32BA"/>
    <w:rsid w:val="001C418B"/>
    <w:rsid w:val="001C5895"/>
    <w:rsid w:val="001C77B1"/>
    <w:rsid w:val="001D3575"/>
    <w:rsid w:val="001D5397"/>
    <w:rsid w:val="001D6446"/>
    <w:rsid w:val="001E5D2F"/>
    <w:rsid w:val="001F36D4"/>
    <w:rsid w:val="0021147D"/>
    <w:rsid w:val="00214CF3"/>
    <w:rsid w:val="002166BC"/>
    <w:rsid w:val="00216F6C"/>
    <w:rsid w:val="00223276"/>
    <w:rsid w:val="002250D9"/>
    <w:rsid w:val="00226DD9"/>
    <w:rsid w:val="0023262F"/>
    <w:rsid w:val="00245F79"/>
    <w:rsid w:val="00246E17"/>
    <w:rsid w:val="0025192D"/>
    <w:rsid w:val="00267512"/>
    <w:rsid w:val="00267853"/>
    <w:rsid w:val="002706AF"/>
    <w:rsid w:val="00277BA9"/>
    <w:rsid w:val="00281717"/>
    <w:rsid w:val="00282220"/>
    <w:rsid w:val="0028794B"/>
    <w:rsid w:val="00296D26"/>
    <w:rsid w:val="002B036D"/>
    <w:rsid w:val="002B05F5"/>
    <w:rsid w:val="002B47F1"/>
    <w:rsid w:val="002B5EFA"/>
    <w:rsid w:val="002C1DAA"/>
    <w:rsid w:val="002F09EB"/>
    <w:rsid w:val="003109B6"/>
    <w:rsid w:val="003114FA"/>
    <w:rsid w:val="00311BD6"/>
    <w:rsid w:val="00316EED"/>
    <w:rsid w:val="00335A77"/>
    <w:rsid w:val="00340558"/>
    <w:rsid w:val="0034426C"/>
    <w:rsid w:val="003449AC"/>
    <w:rsid w:val="00345587"/>
    <w:rsid w:val="0035477F"/>
    <w:rsid w:val="00360EDE"/>
    <w:rsid w:val="003613A4"/>
    <w:rsid w:val="00365857"/>
    <w:rsid w:val="00366380"/>
    <w:rsid w:val="00371AD3"/>
    <w:rsid w:val="003773B9"/>
    <w:rsid w:val="003A2016"/>
    <w:rsid w:val="003B030C"/>
    <w:rsid w:val="003B2A1F"/>
    <w:rsid w:val="003C0CCC"/>
    <w:rsid w:val="003C56CA"/>
    <w:rsid w:val="003C654F"/>
    <w:rsid w:val="003D1F2E"/>
    <w:rsid w:val="003D2207"/>
    <w:rsid w:val="003D2C55"/>
    <w:rsid w:val="003E5C50"/>
    <w:rsid w:val="00400055"/>
    <w:rsid w:val="00400EB3"/>
    <w:rsid w:val="00402080"/>
    <w:rsid w:val="004024C7"/>
    <w:rsid w:val="00403656"/>
    <w:rsid w:val="0041013C"/>
    <w:rsid w:val="00410FC7"/>
    <w:rsid w:val="00415085"/>
    <w:rsid w:val="00421E21"/>
    <w:rsid w:val="00444A4B"/>
    <w:rsid w:val="00447A76"/>
    <w:rsid w:val="0047334F"/>
    <w:rsid w:val="004778CB"/>
    <w:rsid w:val="0048227B"/>
    <w:rsid w:val="004905FD"/>
    <w:rsid w:val="00491144"/>
    <w:rsid w:val="00493D42"/>
    <w:rsid w:val="004A2A85"/>
    <w:rsid w:val="004B0A1D"/>
    <w:rsid w:val="004C1407"/>
    <w:rsid w:val="004C3AE7"/>
    <w:rsid w:val="004C604B"/>
    <w:rsid w:val="004C7BEC"/>
    <w:rsid w:val="004E2EFA"/>
    <w:rsid w:val="004E33D0"/>
    <w:rsid w:val="004E6CF6"/>
    <w:rsid w:val="004F5112"/>
    <w:rsid w:val="004F71B3"/>
    <w:rsid w:val="00505A6B"/>
    <w:rsid w:val="00511255"/>
    <w:rsid w:val="00513ED4"/>
    <w:rsid w:val="005219B4"/>
    <w:rsid w:val="005223F5"/>
    <w:rsid w:val="00525AA1"/>
    <w:rsid w:val="00530F28"/>
    <w:rsid w:val="00540924"/>
    <w:rsid w:val="00550D83"/>
    <w:rsid w:val="0056185E"/>
    <w:rsid w:val="005736BA"/>
    <w:rsid w:val="005828D5"/>
    <w:rsid w:val="00584F94"/>
    <w:rsid w:val="005856C5"/>
    <w:rsid w:val="00592502"/>
    <w:rsid w:val="005A79A3"/>
    <w:rsid w:val="005B460F"/>
    <w:rsid w:val="005B67D6"/>
    <w:rsid w:val="005D3674"/>
    <w:rsid w:val="005E4E34"/>
    <w:rsid w:val="00603842"/>
    <w:rsid w:val="006108B3"/>
    <w:rsid w:val="00621F31"/>
    <w:rsid w:val="00631292"/>
    <w:rsid w:val="00633F53"/>
    <w:rsid w:val="00637FD3"/>
    <w:rsid w:val="00645252"/>
    <w:rsid w:val="006645CC"/>
    <w:rsid w:val="0066690B"/>
    <w:rsid w:val="00671A56"/>
    <w:rsid w:val="00672693"/>
    <w:rsid w:val="00697A0E"/>
    <w:rsid w:val="006A0B50"/>
    <w:rsid w:val="006A10DD"/>
    <w:rsid w:val="006A46D2"/>
    <w:rsid w:val="006E76D4"/>
    <w:rsid w:val="006F2CCB"/>
    <w:rsid w:val="007016C3"/>
    <w:rsid w:val="007076F6"/>
    <w:rsid w:val="007146A9"/>
    <w:rsid w:val="00721D1D"/>
    <w:rsid w:val="007255FD"/>
    <w:rsid w:val="00737E56"/>
    <w:rsid w:val="00745604"/>
    <w:rsid w:val="00755C61"/>
    <w:rsid w:val="007828E3"/>
    <w:rsid w:val="00782DC0"/>
    <w:rsid w:val="007831B7"/>
    <w:rsid w:val="00785DE2"/>
    <w:rsid w:val="007916A1"/>
    <w:rsid w:val="00793643"/>
    <w:rsid w:val="00793690"/>
    <w:rsid w:val="007971DB"/>
    <w:rsid w:val="007B31A4"/>
    <w:rsid w:val="007C2F26"/>
    <w:rsid w:val="007E1542"/>
    <w:rsid w:val="007F1E14"/>
    <w:rsid w:val="007F69AA"/>
    <w:rsid w:val="00802CAA"/>
    <w:rsid w:val="00802E37"/>
    <w:rsid w:val="00803616"/>
    <w:rsid w:val="00803CC5"/>
    <w:rsid w:val="008041F3"/>
    <w:rsid w:val="00807063"/>
    <w:rsid w:val="008173AE"/>
    <w:rsid w:val="00824A97"/>
    <w:rsid w:val="00845DD6"/>
    <w:rsid w:val="0085219B"/>
    <w:rsid w:val="0085418B"/>
    <w:rsid w:val="008557AF"/>
    <w:rsid w:val="0086038E"/>
    <w:rsid w:val="00865CED"/>
    <w:rsid w:val="00882B7D"/>
    <w:rsid w:val="00883DDF"/>
    <w:rsid w:val="00885371"/>
    <w:rsid w:val="00885B78"/>
    <w:rsid w:val="008B4EB3"/>
    <w:rsid w:val="008C2581"/>
    <w:rsid w:val="008C46BD"/>
    <w:rsid w:val="008C5444"/>
    <w:rsid w:val="008E23E8"/>
    <w:rsid w:val="008F0D58"/>
    <w:rsid w:val="008F2D2A"/>
    <w:rsid w:val="009128E0"/>
    <w:rsid w:val="00917F97"/>
    <w:rsid w:val="009276F8"/>
    <w:rsid w:val="00933BE8"/>
    <w:rsid w:val="009614CB"/>
    <w:rsid w:val="00961B44"/>
    <w:rsid w:val="009649F9"/>
    <w:rsid w:val="00967444"/>
    <w:rsid w:val="00972C03"/>
    <w:rsid w:val="00975FA0"/>
    <w:rsid w:val="00977692"/>
    <w:rsid w:val="00985CBF"/>
    <w:rsid w:val="009879C5"/>
    <w:rsid w:val="009905A8"/>
    <w:rsid w:val="00991960"/>
    <w:rsid w:val="0099275F"/>
    <w:rsid w:val="009972AD"/>
    <w:rsid w:val="009A386C"/>
    <w:rsid w:val="009A6D81"/>
    <w:rsid w:val="009B0B25"/>
    <w:rsid w:val="009B7CAA"/>
    <w:rsid w:val="009C44A5"/>
    <w:rsid w:val="009C7F6A"/>
    <w:rsid w:val="009D241D"/>
    <w:rsid w:val="009E6C99"/>
    <w:rsid w:val="009F4604"/>
    <w:rsid w:val="009F533E"/>
    <w:rsid w:val="009F6FD8"/>
    <w:rsid w:val="00A016DE"/>
    <w:rsid w:val="00A0265B"/>
    <w:rsid w:val="00A03268"/>
    <w:rsid w:val="00A05E36"/>
    <w:rsid w:val="00A11F86"/>
    <w:rsid w:val="00A15E2A"/>
    <w:rsid w:val="00A2008A"/>
    <w:rsid w:val="00A330C2"/>
    <w:rsid w:val="00A33DE4"/>
    <w:rsid w:val="00A42064"/>
    <w:rsid w:val="00A653EC"/>
    <w:rsid w:val="00A73245"/>
    <w:rsid w:val="00A81037"/>
    <w:rsid w:val="00A82666"/>
    <w:rsid w:val="00A82F4F"/>
    <w:rsid w:val="00A8412B"/>
    <w:rsid w:val="00A87A08"/>
    <w:rsid w:val="00A934DB"/>
    <w:rsid w:val="00AA7C42"/>
    <w:rsid w:val="00AB72E5"/>
    <w:rsid w:val="00AC5E6E"/>
    <w:rsid w:val="00AD2184"/>
    <w:rsid w:val="00AD6FFF"/>
    <w:rsid w:val="00AF1414"/>
    <w:rsid w:val="00B02DF5"/>
    <w:rsid w:val="00B26DA3"/>
    <w:rsid w:val="00B307B4"/>
    <w:rsid w:val="00B30947"/>
    <w:rsid w:val="00B42065"/>
    <w:rsid w:val="00B47329"/>
    <w:rsid w:val="00B51C42"/>
    <w:rsid w:val="00B53076"/>
    <w:rsid w:val="00B613EF"/>
    <w:rsid w:val="00B72CD2"/>
    <w:rsid w:val="00B73F51"/>
    <w:rsid w:val="00B83914"/>
    <w:rsid w:val="00B83B1C"/>
    <w:rsid w:val="00B948F9"/>
    <w:rsid w:val="00BA34BC"/>
    <w:rsid w:val="00BA681B"/>
    <w:rsid w:val="00BC78D0"/>
    <w:rsid w:val="00BD7D05"/>
    <w:rsid w:val="00BE10C4"/>
    <w:rsid w:val="00BE2322"/>
    <w:rsid w:val="00BF43D3"/>
    <w:rsid w:val="00BF7CD6"/>
    <w:rsid w:val="00C01BD9"/>
    <w:rsid w:val="00C114B8"/>
    <w:rsid w:val="00C120CF"/>
    <w:rsid w:val="00C17E64"/>
    <w:rsid w:val="00C22CCC"/>
    <w:rsid w:val="00C317D0"/>
    <w:rsid w:val="00C35FE9"/>
    <w:rsid w:val="00C61306"/>
    <w:rsid w:val="00C64EDD"/>
    <w:rsid w:val="00C660A1"/>
    <w:rsid w:val="00C718A4"/>
    <w:rsid w:val="00C73C4B"/>
    <w:rsid w:val="00C800BB"/>
    <w:rsid w:val="00CA5B06"/>
    <w:rsid w:val="00CA65D3"/>
    <w:rsid w:val="00CA6A02"/>
    <w:rsid w:val="00CB1054"/>
    <w:rsid w:val="00CB4B7D"/>
    <w:rsid w:val="00CD627F"/>
    <w:rsid w:val="00CE5C32"/>
    <w:rsid w:val="00D13631"/>
    <w:rsid w:val="00D15F4D"/>
    <w:rsid w:val="00D165DC"/>
    <w:rsid w:val="00D26363"/>
    <w:rsid w:val="00D358F5"/>
    <w:rsid w:val="00D43892"/>
    <w:rsid w:val="00D475E6"/>
    <w:rsid w:val="00D479CE"/>
    <w:rsid w:val="00D55892"/>
    <w:rsid w:val="00D55E00"/>
    <w:rsid w:val="00D80922"/>
    <w:rsid w:val="00D81AA4"/>
    <w:rsid w:val="00D828E4"/>
    <w:rsid w:val="00D857FA"/>
    <w:rsid w:val="00D87040"/>
    <w:rsid w:val="00D932DE"/>
    <w:rsid w:val="00D94C2A"/>
    <w:rsid w:val="00D955BB"/>
    <w:rsid w:val="00DA4FA2"/>
    <w:rsid w:val="00DB0107"/>
    <w:rsid w:val="00DB158D"/>
    <w:rsid w:val="00DB4F07"/>
    <w:rsid w:val="00DC0247"/>
    <w:rsid w:val="00DC459E"/>
    <w:rsid w:val="00DC6841"/>
    <w:rsid w:val="00DC7924"/>
    <w:rsid w:val="00DD3DBD"/>
    <w:rsid w:val="00DE435C"/>
    <w:rsid w:val="00DF7565"/>
    <w:rsid w:val="00DF75E3"/>
    <w:rsid w:val="00E16FBE"/>
    <w:rsid w:val="00E2703B"/>
    <w:rsid w:val="00E446D8"/>
    <w:rsid w:val="00E60F39"/>
    <w:rsid w:val="00E869B7"/>
    <w:rsid w:val="00E87A56"/>
    <w:rsid w:val="00E91473"/>
    <w:rsid w:val="00E934CE"/>
    <w:rsid w:val="00E93F04"/>
    <w:rsid w:val="00E9402B"/>
    <w:rsid w:val="00EB4B26"/>
    <w:rsid w:val="00EC66CA"/>
    <w:rsid w:val="00EC7319"/>
    <w:rsid w:val="00ED3EEA"/>
    <w:rsid w:val="00ED4BB8"/>
    <w:rsid w:val="00EF33F4"/>
    <w:rsid w:val="00F006F3"/>
    <w:rsid w:val="00F01E3B"/>
    <w:rsid w:val="00F043B4"/>
    <w:rsid w:val="00F06B7E"/>
    <w:rsid w:val="00F07B76"/>
    <w:rsid w:val="00F128F2"/>
    <w:rsid w:val="00F270DD"/>
    <w:rsid w:val="00F27D5F"/>
    <w:rsid w:val="00F31D3F"/>
    <w:rsid w:val="00F3321B"/>
    <w:rsid w:val="00F50612"/>
    <w:rsid w:val="00F53E1A"/>
    <w:rsid w:val="00F578A2"/>
    <w:rsid w:val="00F620CF"/>
    <w:rsid w:val="00F86383"/>
    <w:rsid w:val="00FA0DD7"/>
    <w:rsid w:val="00FA2732"/>
    <w:rsid w:val="00FB3F33"/>
    <w:rsid w:val="00FC4F16"/>
    <w:rsid w:val="00FD0EA8"/>
    <w:rsid w:val="00FD2F9A"/>
    <w:rsid w:val="00FE15AF"/>
    <w:rsid w:val="00FE269F"/>
    <w:rsid w:val="00FE7411"/>
    <w:rsid w:val="00FE781D"/>
    <w:rsid w:val="00FF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32BA"/>
    <w:rPr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006DEB"/>
    <w:pPr>
      <w:keepNext/>
      <w:widowControl/>
      <w:ind w:left="708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paragraph" w:styleId="3">
    <w:name w:val="heading 3"/>
    <w:basedOn w:val="a"/>
    <w:next w:val="a"/>
    <w:link w:val="30"/>
    <w:uiPriority w:val="9"/>
    <w:qFormat/>
    <w:rsid w:val="00006DEB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6"/>
      <w:szCs w:val="20"/>
      <w:lang w:eastAsia="en-US" w:bidi="ar-SA"/>
    </w:rPr>
  </w:style>
  <w:style w:type="paragraph" w:styleId="4">
    <w:name w:val="heading 4"/>
    <w:basedOn w:val="a"/>
    <w:next w:val="a"/>
    <w:link w:val="40"/>
    <w:qFormat/>
    <w:rsid w:val="00006DEB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006DEB"/>
    <w:pPr>
      <w:keepNext/>
      <w:widowControl/>
      <w:jc w:val="center"/>
      <w:outlineLvl w:val="5"/>
    </w:pPr>
    <w:rPr>
      <w:rFonts w:ascii="Times New Roman" w:eastAsia="Times New Roman" w:hAnsi="Times New Roman" w:cs="Times New Roman"/>
      <w:bCs/>
      <w:color w:val="auto"/>
      <w:sz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2A"/>
    <w:rPr>
      <w:rFonts w:ascii="Tahoma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9402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513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Hyperlink"/>
    <w:basedOn w:val="a0"/>
    <w:uiPriority w:val="99"/>
    <w:unhideWhenUsed/>
    <w:rsid w:val="0015139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06DEB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006DEB"/>
    <w:rPr>
      <w:rFonts w:ascii="Times New Roman" w:eastAsia="Times New Roman" w:hAnsi="Times New Roman" w:cs="Times New Roman"/>
      <w:b/>
      <w:sz w:val="36"/>
      <w:szCs w:val="20"/>
      <w:lang w:eastAsia="en-US" w:bidi="ar-SA"/>
    </w:rPr>
  </w:style>
  <w:style w:type="character" w:customStyle="1" w:styleId="40">
    <w:name w:val="Заголовок 4 Знак"/>
    <w:basedOn w:val="a0"/>
    <w:link w:val="4"/>
    <w:rsid w:val="00006DEB"/>
    <w:rPr>
      <w:rFonts w:ascii="Times New Roman" w:eastAsia="Times New Roman" w:hAnsi="Times New Roman" w:cs="Times New Roman"/>
      <w:b/>
      <w:sz w:val="44"/>
      <w:szCs w:val="20"/>
      <w:lang w:bidi="ar-SA"/>
    </w:rPr>
  </w:style>
  <w:style w:type="character" w:customStyle="1" w:styleId="60">
    <w:name w:val="Заголовок 6 Знак"/>
    <w:basedOn w:val="a0"/>
    <w:link w:val="6"/>
    <w:uiPriority w:val="9"/>
    <w:rsid w:val="00006DEB"/>
    <w:rPr>
      <w:rFonts w:ascii="Times New Roman" w:eastAsia="Times New Roman" w:hAnsi="Times New Roman" w:cs="Times New Roman"/>
      <w:bCs/>
      <w:sz w:val="28"/>
      <w:lang w:eastAsia="en-US" w:bidi="ar-SA"/>
    </w:rPr>
  </w:style>
  <w:style w:type="table" w:styleId="a8">
    <w:name w:val="Table Grid"/>
    <w:basedOn w:val="a1"/>
    <w:uiPriority w:val="59"/>
    <w:unhideWhenUsed/>
    <w:rsid w:val="004024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1"/>
    <w:basedOn w:val="a"/>
    <w:rsid w:val="00697A0E"/>
    <w:pPr>
      <w:widowControl/>
      <w:shd w:val="clear" w:color="auto" w:fill="FFFFFF"/>
      <w:spacing w:before="540" w:line="312" w:lineRule="exact"/>
      <w:ind w:firstLine="680"/>
      <w:jc w:val="both"/>
    </w:pPr>
    <w:rPr>
      <w:rFonts w:ascii="Courier New" w:eastAsia="Courier New" w:hAnsi="Courier New" w:cs="Courier New"/>
      <w:color w:val="auto"/>
      <w:sz w:val="28"/>
      <w:szCs w:val="28"/>
    </w:rPr>
  </w:style>
  <w:style w:type="character" w:styleId="a9">
    <w:name w:val="Strong"/>
    <w:basedOn w:val="a0"/>
    <w:uiPriority w:val="22"/>
    <w:qFormat/>
    <w:rsid w:val="00697A0E"/>
    <w:rPr>
      <w:b/>
      <w:bCs/>
    </w:rPr>
  </w:style>
  <w:style w:type="paragraph" w:customStyle="1" w:styleId="ConsPlusNormal">
    <w:name w:val="ConsPlusNormal"/>
    <w:rsid w:val="00697A0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42">
    <w:name w:val="Основной текст4"/>
    <w:basedOn w:val="a"/>
    <w:rsid w:val="004E33D0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customStyle="1" w:styleId="Web">
    <w:name w:val="Обычный (Web)"/>
    <w:basedOn w:val="a"/>
    <w:rsid w:val="004E6CF6"/>
    <w:pPr>
      <w:widowControl/>
      <w:spacing w:before="40" w:after="40"/>
    </w:pPr>
    <w:rPr>
      <w:rFonts w:ascii="Arial" w:eastAsia="Times New Roman" w:hAnsi="Arial" w:cs="Times New Roman"/>
      <w:spacing w:val="2"/>
      <w:szCs w:val="20"/>
      <w:lang w:bidi="ar-SA"/>
    </w:rPr>
  </w:style>
  <w:style w:type="paragraph" w:styleId="aa">
    <w:name w:val="Body Text Indent"/>
    <w:basedOn w:val="a"/>
    <w:link w:val="ab"/>
    <w:semiHidden/>
    <w:rsid w:val="004E6CF6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Cs w:val="28"/>
      <w:lang w:bidi="ar-SA"/>
    </w:rPr>
  </w:style>
  <w:style w:type="character" w:customStyle="1" w:styleId="ab">
    <w:name w:val="Основной текст с отступом Знак"/>
    <w:basedOn w:val="a0"/>
    <w:link w:val="aa"/>
    <w:semiHidden/>
    <w:rsid w:val="004E6CF6"/>
    <w:rPr>
      <w:rFonts w:ascii="Times New Roman" w:eastAsia="Times New Roman" w:hAnsi="Times New Roman" w:cs="Times New Roman"/>
      <w:szCs w:val="28"/>
      <w:lang w:bidi="ar-SA"/>
    </w:rPr>
  </w:style>
  <w:style w:type="paragraph" w:styleId="ac">
    <w:name w:val="header"/>
    <w:basedOn w:val="a"/>
    <w:link w:val="ad"/>
    <w:uiPriority w:val="99"/>
    <w:unhideWhenUsed/>
    <w:rsid w:val="00DB15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158D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DB1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158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71F333954BBEA05B446436B5F0B92AB3032E81BD0DBD16EEA5FB05FE023587FA20BE975AE44v9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1F333954BBEA05B446436B5F0B92AB3032E81BD0DBD16EEA5FB05FE023587FA20BE975AE44vAG" TargetMode="External"/><Relationship Id="rId17" Type="http://schemas.openxmlformats.org/officeDocument/2006/relationships/hyperlink" Target="consultantplus://offline/ref=071F333954BBEA05B446436B5F0B92AB3032E81BD0DBD16EEA5FB05FE023587FA20BE975AE44vA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1F333954BBEA05B446436B5F0B92AB3032E81BD0DBD16EEA5FB05FE023587FA20BE975A944v9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1F333954BBEA05B446436B5F0B92AB3032E81BD0DBD16EEA5FB05FE023587FA20BE975A944v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1F333954BBEA05B446436B5F0B92AB3032E81BD0DBD16EEA5FB05FE023587FA20BE975AE44vAG" TargetMode="External"/><Relationship Id="rId10" Type="http://schemas.openxmlformats.org/officeDocument/2006/relationships/hyperlink" Target="consultantplus://offline/ref=071F333954BBEA05B446436B5F0B92AB3032E81BD0DBD16EEA5FB05FE023587FA20BE975AE44vA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1F333954BBEA05B446436B5F0B92AB3032E81BD0DBD16EEA5FB05FE023587FA20BE975A944v9G" TargetMode="External"/><Relationship Id="rId14" Type="http://schemas.openxmlformats.org/officeDocument/2006/relationships/hyperlink" Target="consultantplus://offline/ref=071F333954BBEA05B446436B5F0B92AB3032E81BD0DBD16EEA5FB05FE023587FA20BE975A944v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B76D-C171-44EE-8403-CB77865B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11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XE</cp:lastModifiedBy>
  <cp:revision>104</cp:revision>
  <cp:lastPrinted>2022-09-30T10:52:00Z</cp:lastPrinted>
  <dcterms:created xsi:type="dcterms:W3CDTF">2022-02-11T07:09:00Z</dcterms:created>
  <dcterms:modified xsi:type="dcterms:W3CDTF">2025-10-23T07:50:00Z</dcterms:modified>
</cp:coreProperties>
</file>