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39" w:rsidRPr="005C06DC" w:rsidRDefault="00A46039" w:rsidP="00A46039">
      <w:pPr>
        <w:spacing w:line="276" w:lineRule="auto"/>
        <w:rPr>
          <w:rFonts w:eastAsia="Arial Unicode MS"/>
          <w:color w:val="404040" w:themeColor="text1" w:themeTint="BF"/>
          <w:lang w:val="ru"/>
        </w:rPr>
      </w:pPr>
      <w:r w:rsidRPr="005C06DC">
        <w:rPr>
          <w:rFonts w:eastAsia="Arial Unicode MS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35C188" wp14:editId="794E327A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317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9B38B5"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6D67E0" w:rsidRPr="009B38B5" w:rsidRDefault="006D67E0" w:rsidP="006D67E0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 w:rsidRPr="009B38B5"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A46039" w:rsidRDefault="00A46039" w:rsidP="00A4603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46039" w:rsidRDefault="00A46039" w:rsidP="00A46039"/>
                          <w:p w:rsidR="00A46039" w:rsidRDefault="00A46039" w:rsidP="00A4603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5.9pt;margin-top:1.25pt;width:417.6pt;height:9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" o:allowincell="f" filled="f" stroked="f" strokeweight=".25pt">
                <v:textbox inset="1pt,1pt,1pt,1pt">
                  <w:txbxContent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 w:rsidRPr="009B38B5"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6D67E0" w:rsidRPr="009B38B5" w:rsidRDefault="006D67E0" w:rsidP="006D67E0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proofErr w:type="gramStart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</w:t>
                      </w:r>
                      <w:proofErr w:type="gramEnd"/>
                      <w:r w:rsidRPr="009B38B5"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Е Ш Е Н И Е</w:t>
                      </w:r>
                    </w:p>
                    <w:p w:rsidR="00A46039" w:rsidRDefault="00A46039" w:rsidP="00A4603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46039" w:rsidRDefault="00A46039" w:rsidP="00A46039"/>
                    <w:p w:rsidR="00A46039" w:rsidRDefault="00A46039" w:rsidP="00A46039"/>
                  </w:txbxContent>
                </v:textbox>
              </v:rect>
            </w:pict>
          </mc:Fallback>
        </mc:AlternateContent>
      </w:r>
      <w:r w:rsidRPr="005C06DC">
        <w:rPr>
          <w:rFonts w:eastAsia="Arial Unicode MS"/>
          <w:noProof/>
          <w:color w:val="404040" w:themeColor="text1" w:themeTint="BF"/>
        </w:rPr>
        <w:drawing>
          <wp:inline distT="0" distB="0" distL="0" distR="0" wp14:anchorId="62DEE071" wp14:editId="1B5546A4">
            <wp:extent cx="746760" cy="807720"/>
            <wp:effectExtent l="0" t="0" r="0" b="0"/>
            <wp:docPr id="5" name="Рисунок 5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39" w:rsidRPr="005C06DC" w:rsidRDefault="00A46039" w:rsidP="00A46039">
      <w:pPr>
        <w:spacing w:line="276" w:lineRule="auto"/>
        <w:rPr>
          <w:rFonts w:eastAsia="Arial Unicode MS"/>
          <w:color w:val="404040" w:themeColor="text1" w:themeTint="BF"/>
          <w:lang w:val="ru"/>
        </w:rPr>
      </w:pPr>
    </w:p>
    <w:p w:rsidR="00A46039" w:rsidRPr="005C06DC" w:rsidRDefault="00A46039" w:rsidP="00A46039">
      <w:pPr>
        <w:spacing w:line="264" w:lineRule="auto"/>
        <w:ind w:firstLine="709"/>
        <w:rPr>
          <w:color w:val="404040" w:themeColor="text1" w:themeTint="BF"/>
        </w:rPr>
      </w:pPr>
    </w:p>
    <w:p w:rsidR="00A46039" w:rsidRPr="005C06DC" w:rsidRDefault="00A46039" w:rsidP="00A46039">
      <w:pPr>
        <w:spacing w:line="264" w:lineRule="auto"/>
        <w:ind w:firstLine="709"/>
        <w:rPr>
          <w:color w:val="404040" w:themeColor="text1" w:themeTint="BF"/>
        </w:rPr>
      </w:pPr>
    </w:p>
    <w:p w:rsidR="00A46039" w:rsidRPr="00084FC9" w:rsidRDefault="00E90068" w:rsidP="00A46039">
      <w:pPr>
        <w:suppressAutoHyphens/>
        <w:spacing w:line="264" w:lineRule="auto"/>
        <w:ind w:firstLine="709"/>
        <w:rPr>
          <w:lang w:val="ru" w:eastAsia="ar-SA"/>
        </w:rPr>
      </w:pPr>
      <w:r>
        <w:rPr>
          <w:lang w:val="ru" w:eastAsia="ar-SA"/>
        </w:rPr>
        <w:t>65</w:t>
      </w:r>
      <w:r w:rsidR="00A46039" w:rsidRPr="00084FC9">
        <w:rPr>
          <w:lang w:val="ru" w:eastAsia="ar-SA"/>
        </w:rPr>
        <w:t xml:space="preserve"> сессии </w:t>
      </w:r>
      <w:r w:rsidR="006D67E0" w:rsidRPr="00084FC9">
        <w:rPr>
          <w:lang w:eastAsia="ar-SA"/>
        </w:rPr>
        <w:t xml:space="preserve">пятого </w:t>
      </w:r>
      <w:r w:rsidR="00A46039" w:rsidRPr="00084FC9">
        <w:rPr>
          <w:lang w:val="ru" w:eastAsia="ar-SA"/>
        </w:rPr>
        <w:t>созыва</w:t>
      </w:r>
    </w:p>
    <w:p w:rsidR="00A46039" w:rsidRPr="00084FC9" w:rsidRDefault="00A46039" w:rsidP="00A46039">
      <w:pPr>
        <w:suppressAutoHyphens/>
        <w:spacing w:line="264" w:lineRule="auto"/>
        <w:ind w:firstLine="709"/>
        <w:rPr>
          <w:lang w:val="ru" w:eastAsia="ar-SA"/>
        </w:rPr>
      </w:pPr>
      <w:r w:rsidRPr="00084FC9">
        <w:rPr>
          <w:lang w:val="ru" w:eastAsia="ar-SA"/>
        </w:rPr>
        <w:t xml:space="preserve">от </w:t>
      </w:r>
      <w:r w:rsidR="006E72F3">
        <w:rPr>
          <w:lang w:val="ru" w:eastAsia="ar-SA"/>
        </w:rPr>
        <w:t>2.03.2024</w:t>
      </w:r>
      <w:r w:rsidR="00D422B5" w:rsidRPr="00084FC9">
        <w:rPr>
          <w:lang w:eastAsia="ar-SA"/>
        </w:rPr>
        <w:t xml:space="preserve"> </w:t>
      </w:r>
      <w:r w:rsidRPr="00084FC9">
        <w:rPr>
          <w:lang w:val="ru" w:eastAsia="ar-SA"/>
        </w:rPr>
        <w:t>№</w:t>
      </w:r>
      <w:r w:rsidR="006E72F3">
        <w:rPr>
          <w:lang w:val="ru" w:eastAsia="ar-SA"/>
        </w:rPr>
        <w:t xml:space="preserve"> 411</w:t>
      </w:r>
    </w:p>
    <w:p w:rsidR="00A46039" w:rsidRPr="00084FC9" w:rsidRDefault="00A46039" w:rsidP="00A46039">
      <w:pPr>
        <w:spacing w:line="264" w:lineRule="auto"/>
        <w:ind w:right="20" w:firstLine="709"/>
        <w:jc w:val="both"/>
        <w:rPr>
          <w:lang w:val="ru"/>
        </w:rPr>
      </w:pPr>
    </w:p>
    <w:p w:rsidR="00A46039" w:rsidRPr="00084FC9" w:rsidRDefault="00A46039" w:rsidP="00AF2F2E">
      <w:pPr>
        <w:spacing w:line="264" w:lineRule="auto"/>
        <w:ind w:right="20" w:firstLine="709"/>
        <w:jc w:val="both"/>
      </w:pPr>
    </w:p>
    <w:p w:rsidR="007F2F62" w:rsidRPr="00084FC9" w:rsidRDefault="006D67E0" w:rsidP="00BB5F5B">
      <w:pPr>
        <w:suppressAutoHyphens/>
        <w:ind w:firstLine="708"/>
        <w:jc w:val="both"/>
        <w:rPr>
          <w:lang w:eastAsia="ar-SA"/>
        </w:rPr>
      </w:pPr>
      <w:r w:rsidRPr="00084FC9">
        <w:rPr>
          <w:lang w:eastAsia="ar-SA"/>
        </w:rPr>
        <w:t xml:space="preserve">О принятии </w:t>
      </w:r>
      <w:r w:rsidR="003B2117">
        <w:rPr>
          <w:lang w:eastAsia="ar-SA"/>
        </w:rPr>
        <w:t xml:space="preserve">безвозмездно </w:t>
      </w:r>
      <w:r w:rsidRPr="00084FC9">
        <w:rPr>
          <w:lang w:eastAsia="ar-SA"/>
        </w:rPr>
        <w:t xml:space="preserve">в </w:t>
      </w:r>
      <w:r w:rsidR="007F2F62" w:rsidRPr="00084FC9">
        <w:rPr>
          <w:lang w:eastAsia="ar-SA"/>
        </w:rPr>
        <w:t xml:space="preserve">собственность </w:t>
      </w:r>
    </w:p>
    <w:p w:rsidR="007F2F62" w:rsidRPr="00084FC9" w:rsidRDefault="007F2F62" w:rsidP="00BB5F5B">
      <w:pPr>
        <w:suppressAutoHyphens/>
        <w:ind w:firstLine="708"/>
        <w:jc w:val="both"/>
        <w:rPr>
          <w:lang w:eastAsia="ar-SA"/>
        </w:rPr>
      </w:pPr>
      <w:r w:rsidRPr="00084FC9">
        <w:rPr>
          <w:lang w:eastAsia="ar-SA"/>
        </w:rPr>
        <w:t>муниципального образования «город</w:t>
      </w:r>
    </w:p>
    <w:p w:rsidR="007F2F62" w:rsidRPr="00084FC9" w:rsidRDefault="007F2F62" w:rsidP="00BB5F5B">
      <w:pPr>
        <w:suppressAutoHyphens/>
        <w:ind w:firstLine="708"/>
        <w:jc w:val="both"/>
        <w:rPr>
          <w:lang w:eastAsia="ar-SA"/>
        </w:rPr>
      </w:pPr>
      <w:r w:rsidRPr="00084FC9">
        <w:rPr>
          <w:lang w:eastAsia="ar-SA"/>
        </w:rPr>
        <w:t xml:space="preserve">Десногорск» Смоленской области </w:t>
      </w:r>
    </w:p>
    <w:p w:rsidR="007F2F62" w:rsidRPr="00084FC9" w:rsidRDefault="006D67E0" w:rsidP="00BB5F5B">
      <w:pPr>
        <w:suppressAutoHyphens/>
        <w:ind w:firstLine="708"/>
        <w:jc w:val="both"/>
        <w:rPr>
          <w:lang w:eastAsia="ar-SA"/>
        </w:rPr>
      </w:pPr>
      <w:r w:rsidRPr="00084FC9">
        <w:rPr>
          <w:lang w:eastAsia="ar-SA"/>
        </w:rPr>
        <w:t>объект</w:t>
      </w:r>
      <w:r w:rsidR="00A64957">
        <w:rPr>
          <w:lang w:eastAsia="ar-SA"/>
        </w:rPr>
        <w:t>а</w:t>
      </w:r>
      <w:r w:rsidRPr="00084FC9">
        <w:rPr>
          <w:lang w:eastAsia="ar-SA"/>
        </w:rPr>
        <w:t xml:space="preserve"> движимого имущества</w:t>
      </w:r>
      <w:r w:rsidR="0004736E" w:rsidRPr="00084FC9">
        <w:rPr>
          <w:lang w:eastAsia="ar-SA"/>
        </w:rPr>
        <w:t xml:space="preserve"> </w:t>
      </w:r>
    </w:p>
    <w:p w:rsidR="006158D9" w:rsidRPr="00084FC9" w:rsidRDefault="00084FC9" w:rsidP="00A46039">
      <w:pPr>
        <w:spacing w:line="264" w:lineRule="auto"/>
        <w:ind w:right="20" w:firstLine="709"/>
        <w:jc w:val="both"/>
      </w:pPr>
      <w:r>
        <w:t xml:space="preserve">(макет </w:t>
      </w:r>
      <w:r w:rsidR="003B2117">
        <w:t>боевой машины десанта БМД-</w:t>
      </w:r>
      <w:r w:rsidR="00C827E1">
        <w:t>3</w:t>
      </w:r>
      <w:r>
        <w:t>)</w:t>
      </w:r>
    </w:p>
    <w:p w:rsidR="006D67E0" w:rsidRDefault="006D67E0" w:rsidP="00A46039">
      <w:pPr>
        <w:spacing w:line="264" w:lineRule="auto"/>
        <w:ind w:right="20" w:firstLine="709"/>
        <w:jc w:val="both"/>
      </w:pPr>
    </w:p>
    <w:p w:rsidR="00E90068" w:rsidRPr="00084FC9" w:rsidRDefault="00E90068" w:rsidP="00A46039">
      <w:pPr>
        <w:spacing w:line="264" w:lineRule="auto"/>
        <w:ind w:right="20" w:firstLine="709"/>
        <w:jc w:val="both"/>
      </w:pPr>
    </w:p>
    <w:p w:rsidR="00A46039" w:rsidRPr="00084FC9" w:rsidRDefault="00A46039" w:rsidP="00A46039">
      <w:pPr>
        <w:spacing w:line="264" w:lineRule="auto"/>
        <w:ind w:firstLine="709"/>
        <w:jc w:val="both"/>
        <w:rPr>
          <w:lang w:val="ru"/>
        </w:rPr>
      </w:pPr>
      <w:proofErr w:type="gramStart"/>
      <w:r w:rsidRPr="00084FC9">
        <w:t>В</w:t>
      </w:r>
      <w:r w:rsidRPr="00084FC9">
        <w:rPr>
          <w:lang w:val="ru"/>
        </w:rPr>
        <w:t xml:space="preserve"> соответствии со ст</w:t>
      </w:r>
      <w:r w:rsidR="008A6A52" w:rsidRPr="00084FC9">
        <w:rPr>
          <w:lang w:val="ru"/>
        </w:rPr>
        <w:t>атьей</w:t>
      </w:r>
      <w:r w:rsidRPr="00084FC9">
        <w:rPr>
          <w:lang w:val="ru" w:eastAsia="ar-SA"/>
        </w:rPr>
        <w:t xml:space="preserve"> 26</w:t>
      </w:r>
      <w:r w:rsidRPr="00084FC9">
        <w:rPr>
          <w:lang w:val="ru"/>
        </w:rPr>
        <w:t xml:space="preserve"> Устава</w:t>
      </w:r>
      <w:r w:rsidRPr="00084FC9">
        <w:t xml:space="preserve"> </w:t>
      </w:r>
      <w:r w:rsidRPr="00084FC9">
        <w:rPr>
          <w:lang w:val="ru"/>
        </w:rPr>
        <w:t>муниципального образования «город Десногорск» Смоленской области, п</w:t>
      </w:r>
      <w:r w:rsidR="008A6A52" w:rsidRPr="00084FC9">
        <w:rPr>
          <w:lang w:val="ru"/>
        </w:rPr>
        <w:t>унктом</w:t>
      </w:r>
      <w:r w:rsidRPr="00084FC9">
        <w:t xml:space="preserve"> </w:t>
      </w:r>
      <w:r w:rsidRPr="00084FC9">
        <w:rPr>
          <w:lang w:val="ru"/>
        </w:rPr>
        <w:t>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</w:t>
      </w:r>
      <w:r w:rsidRPr="00084FC9">
        <w:t xml:space="preserve"> </w:t>
      </w:r>
      <w:r w:rsidRPr="00084FC9">
        <w:rPr>
          <w:lang w:val="ru"/>
        </w:rPr>
        <w:t>утверждённым решением Десногорского городского Совета от 24.04.2012 № 620</w:t>
      </w:r>
      <w:r w:rsidR="0034635D" w:rsidRPr="00084FC9">
        <w:t xml:space="preserve">, </w:t>
      </w:r>
      <w:r w:rsidR="0034635D" w:rsidRPr="00084FC9">
        <w:rPr>
          <w:lang w:val="ru"/>
        </w:rPr>
        <w:t>рассмотрев</w:t>
      </w:r>
      <w:r w:rsidRPr="00084FC9">
        <w:rPr>
          <w:lang w:val="ru"/>
        </w:rPr>
        <w:t xml:space="preserve"> обращение </w:t>
      </w:r>
      <w:r w:rsidRPr="00084FC9">
        <w:t>Администрации</w:t>
      </w:r>
      <w:r w:rsidRPr="00084FC9">
        <w:rPr>
          <w:lang w:val="ru"/>
        </w:rPr>
        <w:t xml:space="preserve"> муниципального образования</w:t>
      </w:r>
      <w:r w:rsidRPr="00084FC9">
        <w:t xml:space="preserve"> </w:t>
      </w:r>
      <w:r w:rsidRPr="00084FC9">
        <w:rPr>
          <w:lang w:val="ru"/>
        </w:rPr>
        <w:t>«город Десногорск»</w:t>
      </w:r>
      <w:r w:rsidRPr="00084FC9">
        <w:t xml:space="preserve"> Смоленской области </w:t>
      </w:r>
      <w:r w:rsidRPr="00084FC9">
        <w:rPr>
          <w:lang w:val="ru"/>
        </w:rPr>
        <w:t xml:space="preserve"> от</w:t>
      </w:r>
      <w:r w:rsidRPr="00084FC9">
        <w:t xml:space="preserve"> </w:t>
      </w:r>
      <w:r w:rsidR="00E90068">
        <w:t>06.03.2024</w:t>
      </w:r>
      <w:r w:rsidRPr="00084FC9">
        <w:rPr>
          <w:lang w:val="ru"/>
        </w:rPr>
        <w:t xml:space="preserve"> №</w:t>
      </w:r>
      <w:r w:rsidR="00E90068">
        <w:rPr>
          <w:lang w:val="ru"/>
        </w:rPr>
        <w:t xml:space="preserve"> 2217</w:t>
      </w:r>
      <w:r w:rsidRPr="00084FC9">
        <w:rPr>
          <w:lang w:val="ru"/>
        </w:rPr>
        <w:t>, Десногорский городской Совет</w:t>
      </w:r>
      <w:proofErr w:type="gramEnd"/>
    </w:p>
    <w:p w:rsidR="00A46039" w:rsidRPr="00E90068" w:rsidRDefault="00A46039" w:rsidP="00A46039">
      <w:pPr>
        <w:spacing w:line="264" w:lineRule="auto"/>
        <w:ind w:left="440" w:firstLine="709"/>
        <w:jc w:val="both"/>
        <w:rPr>
          <w:spacing w:val="60"/>
          <w:lang w:val="ru"/>
        </w:rPr>
      </w:pPr>
    </w:p>
    <w:p w:rsidR="00A46039" w:rsidRPr="00E90068" w:rsidRDefault="00A46039" w:rsidP="00A46039">
      <w:pPr>
        <w:spacing w:line="264" w:lineRule="auto"/>
        <w:jc w:val="center"/>
        <w:rPr>
          <w:spacing w:val="60"/>
          <w:sz w:val="28"/>
          <w:szCs w:val="28"/>
        </w:rPr>
      </w:pPr>
      <w:r w:rsidRPr="00E90068">
        <w:rPr>
          <w:spacing w:val="60"/>
          <w:sz w:val="28"/>
          <w:szCs w:val="28"/>
          <w:lang w:val="ru"/>
        </w:rPr>
        <w:t>РЕШИЛ:</w:t>
      </w:r>
    </w:p>
    <w:p w:rsidR="00A46039" w:rsidRPr="00084FC9" w:rsidRDefault="00A46039" w:rsidP="00A46039">
      <w:pPr>
        <w:spacing w:line="264" w:lineRule="auto"/>
        <w:ind w:left="440" w:firstLine="709"/>
        <w:jc w:val="center"/>
      </w:pPr>
    </w:p>
    <w:p w:rsidR="00A46039" w:rsidRPr="00084FC9" w:rsidRDefault="00A46039" w:rsidP="00A46039">
      <w:pPr>
        <w:spacing w:line="264" w:lineRule="auto"/>
        <w:ind w:firstLine="709"/>
        <w:jc w:val="both"/>
        <w:rPr>
          <w:rFonts w:eastAsia="Lucida Sans Unicode"/>
          <w:kern w:val="2"/>
          <w:lang w:eastAsia="ar-SA"/>
        </w:rPr>
      </w:pPr>
      <w:r w:rsidRPr="00084FC9">
        <w:t xml:space="preserve">1. </w:t>
      </w:r>
      <w:r w:rsidRPr="00084FC9">
        <w:rPr>
          <w:lang w:val="ru"/>
        </w:rPr>
        <w:t>Принять</w:t>
      </w:r>
      <w:r w:rsidRPr="00084FC9">
        <w:t xml:space="preserve"> </w:t>
      </w:r>
      <w:r w:rsidRPr="00084FC9">
        <w:rPr>
          <w:lang w:val="ru"/>
        </w:rPr>
        <w:t xml:space="preserve">от </w:t>
      </w:r>
      <w:r w:rsidR="003E105A" w:rsidRPr="00084FC9">
        <w:rPr>
          <w:rFonts w:eastAsia="Lucida Sans Unicode"/>
          <w:lang w:eastAsia="ar-SA"/>
        </w:rPr>
        <w:t xml:space="preserve">Десногорской </w:t>
      </w:r>
      <w:r w:rsidR="005078F2" w:rsidRPr="00084FC9">
        <w:rPr>
          <w:rFonts w:eastAsia="Lucida Sans Unicode"/>
          <w:lang w:eastAsia="ar-SA"/>
        </w:rPr>
        <w:t xml:space="preserve">городской </w:t>
      </w:r>
      <w:r w:rsidR="003E105A" w:rsidRPr="00084FC9">
        <w:rPr>
          <w:rFonts w:eastAsia="Lucida Sans Unicode"/>
          <w:lang w:eastAsia="ar-SA"/>
        </w:rPr>
        <w:t>общественной организации</w:t>
      </w:r>
      <w:r w:rsidR="005078F2" w:rsidRPr="00084FC9">
        <w:rPr>
          <w:rFonts w:eastAsia="Lucida Sans Unicode"/>
          <w:lang w:eastAsia="ar-SA"/>
        </w:rPr>
        <w:t xml:space="preserve"> Смоленской областной общественной организации</w:t>
      </w:r>
      <w:r w:rsidR="003E105A" w:rsidRPr="00084FC9">
        <w:rPr>
          <w:rFonts w:eastAsia="Lucida Sans Unicode"/>
          <w:lang w:eastAsia="ar-SA"/>
        </w:rPr>
        <w:t xml:space="preserve"> ветеранов (пенсионеров) войны, труда, вооруженных С</w:t>
      </w:r>
      <w:r w:rsidR="005078F2" w:rsidRPr="00084FC9">
        <w:rPr>
          <w:rFonts w:eastAsia="Lucida Sans Unicode"/>
          <w:lang w:eastAsia="ar-SA"/>
        </w:rPr>
        <w:t>ил и правоохранительных органов</w:t>
      </w:r>
      <w:r w:rsidR="003E105A" w:rsidRPr="00084FC9">
        <w:rPr>
          <w:rFonts w:eastAsia="Lucida Sans Unicode"/>
          <w:sz w:val="28"/>
          <w:szCs w:val="28"/>
          <w:lang w:eastAsia="ar-SA"/>
        </w:rPr>
        <w:t xml:space="preserve"> </w:t>
      </w:r>
      <w:r w:rsidR="00A9331C" w:rsidRPr="00A9331C">
        <w:rPr>
          <w:rFonts w:eastAsia="Lucida Sans Unicode"/>
          <w:lang w:eastAsia="ar-SA"/>
        </w:rPr>
        <w:t>безвозмездно</w:t>
      </w:r>
      <w:r w:rsidR="00A9331C">
        <w:rPr>
          <w:rFonts w:eastAsia="Lucida Sans Unicode"/>
          <w:sz w:val="28"/>
          <w:szCs w:val="28"/>
          <w:lang w:eastAsia="ar-SA"/>
        </w:rPr>
        <w:t xml:space="preserve"> </w:t>
      </w:r>
      <w:r w:rsidRPr="00084FC9">
        <w:rPr>
          <w:lang w:val="ru"/>
        </w:rPr>
        <w:t xml:space="preserve">в </w:t>
      </w:r>
      <w:r w:rsidR="007F2F62" w:rsidRPr="00084FC9">
        <w:rPr>
          <w:lang w:val="ru"/>
        </w:rPr>
        <w:t xml:space="preserve">собственность </w:t>
      </w:r>
      <w:r w:rsidR="005078F2" w:rsidRPr="00084FC9">
        <w:rPr>
          <w:lang w:val="ru"/>
        </w:rPr>
        <w:t>муниципальн</w:t>
      </w:r>
      <w:r w:rsidR="007F2F62" w:rsidRPr="00084FC9">
        <w:rPr>
          <w:lang w:val="ru"/>
        </w:rPr>
        <w:t>ого</w:t>
      </w:r>
      <w:r w:rsidR="005078F2" w:rsidRPr="00084FC9">
        <w:rPr>
          <w:lang w:val="ru"/>
        </w:rPr>
        <w:t xml:space="preserve"> </w:t>
      </w:r>
      <w:r w:rsidR="007F2F62" w:rsidRPr="00084FC9">
        <w:rPr>
          <w:lang w:val="ru"/>
        </w:rPr>
        <w:t>образования «город Десногорск» Смоленской области</w:t>
      </w:r>
      <w:r w:rsidRPr="00084FC9">
        <w:rPr>
          <w:lang w:val="ru"/>
        </w:rPr>
        <w:t xml:space="preserve"> объект</w:t>
      </w:r>
      <w:r w:rsidRPr="00084FC9">
        <w:t xml:space="preserve"> </w:t>
      </w:r>
      <w:r w:rsidRPr="00084FC9">
        <w:rPr>
          <w:lang w:val="ru"/>
        </w:rPr>
        <w:t>движимого имущества</w:t>
      </w:r>
      <w:r w:rsidRPr="00084FC9">
        <w:t>:</w:t>
      </w:r>
      <w:r w:rsidRPr="00084FC9">
        <w:rPr>
          <w:rFonts w:eastAsia="Lucida Sans Unicode"/>
          <w:kern w:val="2"/>
          <w:lang w:eastAsia="ar-SA"/>
        </w:rPr>
        <w:t xml:space="preserve"> </w:t>
      </w:r>
    </w:p>
    <w:p w:rsidR="001E0300" w:rsidRPr="00084FC9" w:rsidRDefault="001E0300" w:rsidP="001E0300">
      <w:pPr>
        <w:pStyle w:val="ac"/>
        <w:ind w:firstLine="708"/>
        <w:jc w:val="both"/>
        <w:rPr>
          <w:rFonts w:eastAsia="Lucida Sans Unicode"/>
          <w:lang w:eastAsia="ar-SA"/>
        </w:rPr>
      </w:pPr>
      <w:r w:rsidRPr="00084FC9">
        <w:rPr>
          <w:rFonts w:eastAsia="Lucida Sans Unicode"/>
          <w:lang w:eastAsia="ar-SA"/>
        </w:rPr>
        <w:t xml:space="preserve">- </w:t>
      </w:r>
      <w:r w:rsidR="00E45B10" w:rsidRPr="00084FC9">
        <w:rPr>
          <w:lang w:eastAsia="ar-SA"/>
        </w:rPr>
        <w:t xml:space="preserve">макет </w:t>
      </w:r>
      <w:r w:rsidR="003B2117">
        <w:rPr>
          <w:lang w:eastAsia="ar-SA"/>
        </w:rPr>
        <w:t>боевой машины десанта БМД-</w:t>
      </w:r>
      <w:r w:rsidR="00C827E1">
        <w:rPr>
          <w:lang w:eastAsia="ar-SA"/>
        </w:rPr>
        <w:t>3</w:t>
      </w:r>
      <w:r w:rsidRPr="00084FC9">
        <w:rPr>
          <w:rFonts w:eastAsia="Lucida Sans Unicode"/>
          <w:lang w:eastAsia="ar-SA"/>
        </w:rPr>
        <w:t xml:space="preserve">, балансовой стоимостью </w:t>
      </w:r>
      <w:r w:rsidR="00E45B10" w:rsidRPr="00084FC9">
        <w:rPr>
          <w:rFonts w:eastAsia="Lucida Sans Unicode"/>
          <w:lang w:eastAsia="ar-SA"/>
        </w:rPr>
        <w:t>3</w:t>
      </w:r>
      <w:r w:rsidR="007D013D">
        <w:rPr>
          <w:rFonts w:eastAsia="Lucida Sans Unicode"/>
          <w:lang w:eastAsia="ar-SA"/>
        </w:rPr>
        <w:t> </w:t>
      </w:r>
      <w:r w:rsidR="00C827E1">
        <w:rPr>
          <w:rFonts w:eastAsia="Lucida Sans Unicode"/>
          <w:lang w:eastAsia="ar-SA"/>
        </w:rPr>
        <w:t>530</w:t>
      </w:r>
      <w:r w:rsidR="007D013D">
        <w:rPr>
          <w:rFonts w:eastAsia="Lucida Sans Unicode"/>
          <w:lang w:eastAsia="ar-SA"/>
        </w:rPr>
        <w:t xml:space="preserve"> </w:t>
      </w:r>
      <w:r w:rsidR="00E45B10" w:rsidRPr="00084FC9">
        <w:rPr>
          <w:rFonts w:eastAsia="Lucida Sans Unicode"/>
          <w:lang w:eastAsia="ar-SA"/>
        </w:rPr>
        <w:t>000</w:t>
      </w:r>
      <w:r w:rsidRPr="00084FC9">
        <w:rPr>
          <w:rFonts w:eastAsia="Lucida Sans Unicode"/>
          <w:lang w:eastAsia="ar-SA"/>
        </w:rPr>
        <w:t xml:space="preserve"> (</w:t>
      </w:r>
      <w:r w:rsidR="00E45B10" w:rsidRPr="00084FC9">
        <w:rPr>
          <w:rFonts w:eastAsia="Lucida Sans Unicode"/>
          <w:lang w:eastAsia="ar-SA"/>
        </w:rPr>
        <w:t>три миллиона</w:t>
      </w:r>
      <w:r w:rsidR="00C827E1">
        <w:rPr>
          <w:rFonts w:eastAsia="Lucida Sans Unicode"/>
          <w:lang w:eastAsia="ar-SA"/>
        </w:rPr>
        <w:t xml:space="preserve"> пятьсот тридцать тысяч</w:t>
      </w:r>
      <w:r w:rsidR="008641A3" w:rsidRPr="00084FC9">
        <w:rPr>
          <w:rFonts w:eastAsia="Lucida Sans Unicode"/>
          <w:lang w:eastAsia="ar-SA"/>
        </w:rPr>
        <w:t>)</w:t>
      </w:r>
      <w:r w:rsidRPr="00084FC9">
        <w:rPr>
          <w:rFonts w:eastAsia="Lucida Sans Unicode"/>
          <w:lang w:eastAsia="ar-SA"/>
        </w:rPr>
        <w:t xml:space="preserve"> рублей 00 копеек</w:t>
      </w:r>
      <w:r w:rsidR="00437CF8" w:rsidRPr="00084FC9">
        <w:rPr>
          <w:rFonts w:eastAsia="Lucida Sans Unicode"/>
          <w:lang w:eastAsia="ar-SA"/>
        </w:rPr>
        <w:t>.</w:t>
      </w:r>
    </w:p>
    <w:p w:rsidR="00A46039" w:rsidRDefault="00A46039" w:rsidP="001E0300">
      <w:pPr>
        <w:spacing w:line="264" w:lineRule="auto"/>
        <w:ind w:left="709" w:right="20"/>
        <w:jc w:val="both"/>
        <w:rPr>
          <w:lang w:val="ru"/>
        </w:rPr>
      </w:pPr>
      <w:r w:rsidRPr="00084FC9">
        <w:t xml:space="preserve">2. </w:t>
      </w:r>
      <w:r w:rsidRPr="00084FC9">
        <w:rPr>
          <w:lang w:val="ru"/>
        </w:rPr>
        <w:t>Настоящее</w:t>
      </w:r>
      <w:r w:rsidRPr="00084FC9">
        <w:t xml:space="preserve"> </w:t>
      </w:r>
      <w:r w:rsidRPr="00084FC9">
        <w:rPr>
          <w:lang w:val="ru"/>
        </w:rPr>
        <w:t>решение опубликова</w:t>
      </w:r>
      <w:r w:rsidR="00BB5F5B" w:rsidRPr="00084FC9">
        <w:rPr>
          <w:lang w:val="ru"/>
        </w:rPr>
        <w:t>ть</w:t>
      </w:r>
      <w:r w:rsidRPr="00084FC9">
        <w:rPr>
          <w:lang w:val="ru"/>
        </w:rPr>
        <w:t xml:space="preserve"> в газете «Десна».</w:t>
      </w:r>
    </w:p>
    <w:p w:rsidR="00E90068" w:rsidRDefault="00E90068" w:rsidP="001E0300">
      <w:pPr>
        <w:spacing w:line="264" w:lineRule="auto"/>
        <w:ind w:left="709" w:right="20"/>
        <w:jc w:val="both"/>
        <w:rPr>
          <w:lang w:val="ru"/>
        </w:rPr>
      </w:pPr>
    </w:p>
    <w:p w:rsidR="00E90068" w:rsidRPr="00084FC9" w:rsidRDefault="00E90068" w:rsidP="001E0300">
      <w:pPr>
        <w:spacing w:line="264" w:lineRule="auto"/>
        <w:ind w:left="709" w:right="20"/>
        <w:jc w:val="both"/>
        <w:rPr>
          <w:lang w:val="ru"/>
        </w:rPr>
      </w:pP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31"/>
      </w:tblGrid>
      <w:tr w:rsidR="00084FC9" w:rsidRPr="00084FC9" w:rsidTr="00E90068">
        <w:trPr>
          <w:trHeight w:val="1171"/>
        </w:trPr>
        <w:tc>
          <w:tcPr>
            <w:tcW w:w="5211" w:type="dxa"/>
          </w:tcPr>
          <w:p w:rsidR="002D3F96" w:rsidRPr="00084FC9" w:rsidRDefault="00C827E1" w:rsidP="002D3F96">
            <w:pPr>
              <w:suppressAutoHyphens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И</w:t>
            </w:r>
            <w:r w:rsidR="00E90068">
              <w:rPr>
                <w:lang w:eastAsia="ar-SA"/>
              </w:rPr>
              <w:t>сполняющий</w:t>
            </w:r>
            <w:proofErr w:type="gramEnd"/>
            <w:r w:rsidR="00E9006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</w:t>
            </w:r>
            <w:r w:rsidR="00E90068">
              <w:rPr>
                <w:lang w:eastAsia="ar-SA"/>
              </w:rPr>
              <w:t>олномочия</w:t>
            </w:r>
            <w:r>
              <w:rPr>
                <w:lang w:eastAsia="ar-SA"/>
              </w:rPr>
              <w:t xml:space="preserve"> </w:t>
            </w:r>
            <w:r w:rsidR="002D3F96" w:rsidRPr="00084FC9">
              <w:rPr>
                <w:lang w:eastAsia="ar-SA"/>
              </w:rPr>
              <w:t>Председател</w:t>
            </w:r>
            <w:r>
              <w:rPr>
                <w:lang w:eastAsia="ar-SA"/>
              </w:rPr>
              <w:t>я</w:t>
            </w:r>
            <w:r w:rsidR="002D3F96" w:rsidRPr="00084FC9">
              <w:rPr>
                <w:lang w:eastAsia="ar-SA"/>
              </w:rPr>
              <w:t xml:space="preserve"> </w:t>
            </w:r>
          </w:p>
          <w:p w:rsidR="002D3F96" w:rsidRPr="00084FC9" w:rsidRDefault="002D3F96" w:rsidP="002D3F96">
            <w:pPr>
              <w:suppressAutoHyphens/>
              <w:jc w:val="both"/>
              <w:rPr>
                <w:bCs/>
                <w:lang w:eastAsia="ar-SA"/>
              </w:rPr>
            </w:pPr>
            <w:r w:rsidRPr="00084FC9">
              <w:rPr>
                <w:lang w:eastAsia="ar-SA"/>
              </w:rPr>
              <w:t>Десногорского городского Совета</w:t>
            </w:r>
          </w:p>
          <w:p w:rsidR="00BB5F5B" w:rsidRPr="00084FC9" w:rsidRDefault="00BB5F5B" w:rsidP="002D3F96">
            <w:pPr>
              <w:suppressAutoHyphens/>
              <w:jc w:val="center"/>
              <w:rPr>
                <w:bCs/>
                <w:lang w:eastAsia="ar-SA"/>
              </w:rPr>
            </w:pPr>
          </w:p>
          <w:p w:rsidR="002D3F96" w:rsidRPr="00084FC9" w:rsidRDefault="00BB5F5B" w:rsidP="00C827E1">
            <w:pPr>
              <w:suppressAutoHyphens/>
              <w:jc w:val="center"/>
              <w:rPr>
                <w:lang w:eastAsia="ar-SA"/>
              </w:rPr>
            </w:pPr>
            <w:r w:rsidRPr="00084FC9">
              <w:rPr>
                <w:bCs/>
                <w:lang w:eastAsia="ar-SA"/>
              </w:rPr>
              <w:t xml:space="preserve">  </w:t>
            </w:r>
            <w:r w:rsidR="003B2117">
              <w:rPr>
                <w:bCs/>
                <w:lang w:eastAsia="ar-SA"/>
              </w:rPr>
              <w:t xml:space="preserve">    </w:t>
            </w:r>
            <w:r w:rsidR="00C827E1">
              <w:rPr>
                <w:bCs/>
                <w:lang w:eastAsia="ar-SA"/>
              </w:rPr>
              <w:t xml:space="preserve"> </w:t>
            </w:r>
            <w:r w:rsidR="00E90068">
              <w:rPr>
                <w:bCs/>
                <w:lang w:eastAsia="ar-SA"/>
              </w:rPr>
              <w:t xml:space="preserve">                         </w:t>
            </w:r>
            <w:r w:rsidR="00C827E1">
              <w:rPr>
                <w:bCs/>
                <w:lang w:eastAsia="ar-SA"/>
              </w:rPr>
              <w:t>Е.П. Леднёва</w:t>
            </w:r>
          </w:p>
        </w:tc>
        <w:tc>
          <w:tcPr>
            <w:tcW w:w="4931" w:type="dxa"/>
          </w:tcPr>
          <w:p w:rsidR="00BB5F5B" w:rsidRPr="00084FC9" w:rsidRDefault="00E90068" w:rsidP="00EC51EF">
            <w:pPr>
              <w:suppressAutoHyphens/>
              <w:ind w:left="175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267C66" w:rsidRPr="00084FC9">
              <w:rPr>
                <w:lang w:eastAsia="ar-SA"/>
              </w:rPr>
              <w:t>Глава</w:t>
            </w:r>
            <w:r w:rsidR="008A6A52" w:rsidRPr="00084FC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  </w:t>
            </w:r>
            <w:r w:rsidR="002D3F96" w:rsidRPr="00084FC9">
              <w:rPr>
                <w:lang w:eastAsia="ar-SA"/>
              </w:rPr>
              <w:t>муниципального</w:t>
            </w:r>
            <w:r w:rsidR="00EC51EF" w:rsidRPr="00084FC9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    </w:t>
            </w:r>
            <w:r w:rsidR="002D3F96" w:rsidRPr="00084FC9">
              <w:rPr>
                <w:lang w:eastAsia="ar-SA"/>
              </w:rPr>
              <w:t>образования</w:t>
            </w:r>
          </w:p>
          <w:p w:rsidR="002D3F96" w:rsidRPr="003B2117" w:rsidRDefault="002D3F96" w:rsidP="003B2117">
            <w:pPr>
              <w:suppressAutoHyphens/>
              <w:ind w:left="175"/>
              <w:jc w:val="both"/>
              <w:rPr>
                <w:lang w:eastAsia="ar-SA"/>
              </w:rPr>
            </w:pPr>
            <w:r w:rsidRPr="00084FC9">
              <w:rPr>
                <w:lang w:eastAsia="ar-SA"/>
              </w:rPr>
              <w:t xml:space="preserve"> «город Десногорск» Смоленской области</w:t>
            </w:r>
          </w:p>
          <w:p w:rsidR="00E90068" w:rsidRDefault="00BB5F5B" w:rsidP="00C827E1">
            <w:pPr>
              <w:suppressAutoHyphens/>
              <w:jc w:val="center"/>
              <w:rPr>
                <w:bCs/>
                <w:lang w:eastAsia="ar-SA"/>
              </w:rPr>
            </w:pPr>
            <w:r w:rsidRPr="00084FC9">
              <w:rPr>
                <w:bCs/>
                <w:lang w:eastAsia="ar-SA"/>
              </w:rPr>
              <w:t xml:space="preserve">                                        </w:t>
            </w:r>
            <w:r w:rsidR="008A6A52" w:rsidRPr="00084FC9">
              <w:rPr>
                <w:bCs/>
                <w:lang w:eastAsia="ar-SA"/>
              </w:rPr>
              <w:t xml:space="preserve">  </w:t>
            </w:r>
            <w:r w:rsidRPr="00084FC9">
              <w:rPr>
                <w:bCs/>
                <w:lang w:eastAsia="ar-SA"/>
              </w:rPr>
              <w:t xml:space="preserve"> </w:t>
            </w:r>
            <w:r w:rsidR="008A6A52" w:rsidRPr="00084FC9">
              <w:rPr>
                <w:bCs/>
                <w:lang w:eastAsia="ar-SA"/>
              </w:rPr>
              <w:t xml:space="preserve"> </w:t>
            </w:r>
            <w:r w:rsidR="00C827E1">
              <w:rPr>
                <w:bCs/>
                <w:lang w:eastAsia="ar-SA"/>
              </w:rPr>
              <w:t xml:space="preserve"> </w:t>
            </w:r>
          </w:p>
          <w:p w:rsidR="002D3F96" w:rsidRPr="00084FC9" w:rsidRDefault="00E90068" w:rsidP="00C827E1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                                         </w:t>
            </w:r>
            <w:r w:rsidR="00EC51EF" w:rsidRPr="00084FC9">
              <w:rPr>
                <w:bCs/>
                <w:lang w:eastAsia="ar-SA"/>
              </w:rPr>
              <w:t xml:space="preserve"> А.А. </w:t>
            </w:r>
            <w:r w:rsidR="00C827E1">
              <w:rPr>
                <w:bCs/>
                <w:lang w:eastAsia="ar-SA"/>
              </w:rPr>
              <w:t>Терлецкий</w:t>
            </w:r>
          </w:p>
        </w:tc>
      </w:tr>
    </w:tbl>
    <w:p w:rsidR="00472768" w:rsidRDefault="00472768" w:rsidP="00A46039">
      <w:pPr>
        <w:spacing w:line="264" w:lineRule="auto"/>
        <w:ind w:right="2800"/>
        <w:rPr>
          <w:lang w:val="ru"/>
        </w:rPr>
      </w:pPr>
      <w:bookmarkStart w:id="0" w:name="_GoBack"/>
      <w:bookmarkEnd w:id="0"/>
    </w:p>
    <w:p w:rsidR="00E90068" w:rsidRDefault="00E90068" w:rsidP="00A46039">
      <w:pPr>
        <w:spacing w:line="264" w:lineRule="auto"/>
        <w:ind w:right="2800"/>
        <w:rPr>
          <w:lang w:val="ru"/>
        </w:rPr>
      </w:pPr>
    </w:p>
    <w:p w:rsidR="00E90068" w:rsidRPr="00084FC9" w:rsidRDefault="00E90068" w:rsidP="00A46039">
      <w:pPr>
        <w:spacing w:line="264" w:lineRule="auto"/>
        <w:ind w:right="2800"/>
        <w:rPr>
          <w:lang w:val="ru"/>
        </w:rPr>
      </w:pPr>
    </w:p>
    <w:p w:rsidR="00CC0AD3" w:rsidRPr="00084FC9" w:rsidRDefault="00CC0AD3" w:rsidP="00A46039">
      <w:pPr>
        <w:spacing w:line="264" w:lineRule="auto"/>
        <w:ind w:right="2800"/>
        <w:rPr>
          <w:lang w:val="ru"/>
        </w:rPr>
      </w:pPr>
    </w:p>
    <w:p w:rsidR="005C1581" w:rsidRPr="00084FC9" w:rsidRDefault="005C1581" w:rsidP="005C1581">
      <w:pPr>
        <w:jc w:val="right"/>
      </w:pPr>
    </w:p>
    <w:p w:rsidR="000470AA" w:rsidRPr="00084FC9" w:rsidRDefault="00AD34BB" w:rsidP="00AD34BB">
      <w:pPr>
        <w:tabs>
          <w:tab w:val="left" w:pos="675"/>
        </w:tabs>
      </w:pPr>
      <w:r w:rsidRPr="00084FC9">
        <w:tab/>
      </w:r>
    </w:p>
    <w:sectPr w:rsidR="000470AA" w:rsidRPr="00084FC9" w:rsidSect="001E0300">
      <w:headerReference w:type="even" r:id="rId9"/>
      <w:headerReference w:type="default" r:id="rId10"/>
      <w:pgSz w:w="11906" w:h="16838"/>
      <w:pgMar w:top="256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666" w:rsidRDefault="00A65666" w:rsidP="005C1581">
      <w:r>
        <w:separator/>
      </w:r>
    </w:p>
  </w:endnote>
  <w:endnote w:type="continuationSeparator" w:id="0">
    <w:p w:rsidR="00A65666" w:rsidRDefault="00A65666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666" w:rsidRDefault="00A65666" w:rsidP="005C1581">
      <w:r>
        <w:separator/>
      </w:r>
    </w:p>
  </w:footnote>
  <w:footnote w:type="continuationSeparator" w:id="0">
    <w:p w:rsidR="00A65666" w:rsidRDefault="00A65666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A05" w:rsidRDefault="00260A05" w:rsidP="00AF2F2E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E0" w:rsidRPr="008C4A54" w:rsidRDefault="005453E0" w:rsidP="005C158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81"/>
    <w:rsid w:val="000228DC"/>
    <w:rsid w:val="00022ED4"/>
    <w:rsid w:val="000467F3"/>
    <w:rsid w:val="000470AA"/>
    <w:rsid w:val="0004736E"/>
    <w:rsid w:val="00051081"/>
    <w:rsid w:val="00051B00"/>
    <w:rsid w:val="0005473D"/>
    <w:rsid w:val="00056A1B"/>
    <w:rsid w:val="00072F7F"/>
    <w:rsid w:val="00074FB2"/>
    <w:rsid w:val="00084FC9"/>
    <w:rsid w:val="00085416"/>
    <w:rsid w:val="000871AE"/>
    <w:rsid w:val="00092DC4"/>
    <w:rsid w:val="000A2FD8"/>
    <w:rsid w:val="000B33B8"/>
    <w:rsid w:val="000C1317"/>
    <w:rsid w:val="000C3C24"/>
    <w:rsid w:val="000D4B93"/>
    <w:rsid w:val="000D53AF"/>
    <w:rsid w:val="000E5C93"/>
    <w:rsid w:val="000E7942"/>
    <w:rsid w:val="000E79CC"/>
    <w:rsid w:val="00112D8C"/>
    <w:rsid w:val="00124363"/>
    <w:rsid w:val="00126DC7"/>
    <w:rsid w:val="001275BC"/>
    <w:rsid w:val="00130C00"/>
    <w:rsid w:val="001322FB"/>
    <w:rsid w:val="00180788"/>
    <w:rsid w:val="00193F1E"/>
    <w:rsid w:val="00194202"/>
    <w:rsid w:val="0019456D"/>
    <w:rsid w:val="001954BC"/>
    <w:rsid w:val="001A2E29"/>
    <w:rsid w:val="001A7144"/>
    <w:rsid w:val="001B2469"/>
    <w:rsid w:val="001B6803"/>
    <w:rsid w:val="001C1D4F"/>
    <w:rsid w:val="001D4F26"/>
    <w:rsid w:val="001E0300"/>
    <w:rsid w:val="001F17C3"/>
    <w:rsid w:val="002327AD"/>
    <w:rsid w:val="00236A48"/>
    <w:rsid w:val="002436F6"/>
    <w:rsid w:val="00254CB5"/>
    <w:rsid w:val="00256481"/>
    <w:rsid w:val="00260A05"/>
    <w:rsid w:val="00263AF8"/>
    <w:rsid w:val="00267C66"/>
    <w:rsid w:val="00287AD7"/>
    <w:rsid w:val="002A1081"/>
    <w:rsid w:val="002A3C4C"/>
    <w:rsid w:val="002A4815"/>
    <w:rsid w:val="002B20DE"/>
    <w:rsid w:val="002D3F96"/>
    <w:rsid w:val="002D55F8"/>
    <w:rsid w:val="002E441A"/>
    <w:rsid w:val="002F01FC"/>
    <w:rsid w:val="00300499"/>
    <w:rsid w:val="0030548A"/>
    <w:rsid w:val="003301F7"/>
    <w:rsid w:val="00334758"/>
    <w:rsid w:val="003364FD"/>
    <w:rsid w:val="0034312E"/>
    <w:rsid w:val="0034635D"/>
    <w:rsid w:val="00355298"/>
    <w:rsid w:val="0037382F"/>
    <w:rsid w:val="00376B93"/>
    <w:rsid w:val="0037733D"/>
    <w:rsid w:val="00380324"/>
    <w:rsid w:val="00382BCE"/>
    <w:rsid w:val="00383400"/>
    <w:rsid w:val="0039477A"/>
    <w:rsid w:val="003A0209"/>
    <w:rsid w:val="003A0714"/>
    <w:rsid w:val="003B2117"/>
    <w:rsid w:val="003C01BC"/>
    <w:rsid w:val="003C380D"/>
    <w:rsid w:val="003C646E"/>
    <w:rsid w:val="003C6D8F"/>
    <w:rsid w:val="003D1B2A"/>
    <w:rsid w:val="003D5B5B"/>
    <w:rsid w:val="003E105A"/>
    <w:rsid w:val="003E6E9B"/>
    <w:rsid w:val="003F226B"/>
    <w:rsid w:val="00404794"/>
    <w:rsid w:val="0041055B"/>
    <w:rsid w:val="004137C9"/>
    <w:rsid w:val="004253F6"/>
    <w:rsid w:val="004318E9"/>
    <w:rsid w:val="00437CF8"/>
    <w:rsid w:val="00442171"/>
    <w:rsid w:val="00452BC8"/>
    <w:rsid w:val="00470CB0"/>
    <w:rsid w:val="00472768"/>
    <w:rsid w:val="00486C27"/>
    <w:rsid w:val="004A2A1B"/>
    <w:rsid w:val="004B64C6"/>
    <w:rsid w:val="004D7F7C"/>
    <w:rsid w:val="004F09F4"/>
    <w:rsid w:val="004F6FA3"/>
    <w:rsid w:val="00506160"/>
    <w:rsid w:val="005078F2"/>
    <w:rsid w:val="00522400"/>
    <w:rsid w:val="005265D6"/>
    <w:rsid w:val="00526B6E"/>
    <w:rsid w:val="00544D70"/>
    <w:rsid w:val="005453E0"/>
    <w:rsid w:val="00561036"/>
    <w:rsid w:val="00583832"/>
    <w:rsid w:val="00587730"/>
    <w:rsid w:val="005A4346"/>
    <w:rsid w:val="005B0974"/>
    <w:rsid w:val="005C06DC"/>
    <w:rsid w:val="005C1581"/>
    <w:rsid w:val="005C1948"/>
    <w:rsid w:val="005C4101"/>
    <w:rsid w:val="005F1F1C"/>
    <w:rsid w:val="0061182C"/>
    <w:rsid w:val="006158D9"/>
    <w:rsid w:val="00636161"/>
    <w:rsid w:val="006405F2"/>
    <w:rsid w:val="00650FFD"/>
    <w:rsid w:val="0065277B"/>
    <w:rsid w:val="00660177"/>
    <w:rsid w:val="006610DB"/>
    <w:rsid w:val="00685871"/>
    <w:rsid w:val="00690FF4"/>
    <w:rsid w:val="0069356B"/>
    <w:rsid w:val="006978F1"/>
    <w:rsid w:val="006B3368"/>
    <w:rsid w:val="006B6BBE"/>
    <w:rsid w:val="006D2B3F"/>
    <w:rsid w:val="006D67E0"/>
    <w:rsid w:val="006E3537"/>
    <w:rsid w:val="006E72F3"/>
    <w:rsid w:val="006E73DB"/>
    <w:rsid w:val="006F5A79"/>
    <w:rsid w:val="00701385"/>
    <w:rsid w:val="00712D85"/>
    <w:rsid w:val="00721E75"/>
    <w:rsid w:val="007427E6"/>
    <w:rsid w:val="00745920"/>
    <w:rsid w:val="007675B3"/>
    <w:rsid w:val="00787A53"/>
    <w:rsid w:val="007A405F"/>
    <w:rsid w:val="007A4685"/>
    <w:rsid w:val="007B5B12"/>
    <w:rsid w:val="007C4009"/>
    <w:rsid w:val="007C4C00"/>
    <w:rsid w:val="007C50C6"/>
    <w:rsid w:val="007C7ED5"/>
    <w:rsid w:val="007D013D"/>
    <w:rsid w:val="007F2F62"/>
    <w:rsid w:val="007F79A7"/>
    <w:rsid w:val="00815236"/>
    <w:rsid w:val="00821F0E"/>
    <w:rsid w:val="00824ACE"/>
    <w:rsid w:val="00826111"/>
    <w:rsid w:val="008309EA"/>
    <w:rsid w:val="00831773"/>
    <w:rsid w:val="00836223"/>
    <w:rsid w:val="00851CD8"/>
    <w:rsid w:val="00854739"/>
    <w:rsid w:val="008641A3"/>
    <w:rsid w:val="00867F02"/>
    <w:rsid w:val="008856C2"/>
    <w:rsid w:val="00887F40"/>
    <w:rsid w:val="008938FA"/>
    <w:rsid w:val="0089632E"/>
    <w:rsid w:val="008A6A52"/>
    <w:rsid w:val="008A7D68"/>
    <w:rsid w:val="008B5DB4"/>
    <w:rsid w:val="008C6BBE"/>
    <w:rsid w:val="008C7477"/>
    <w:rsid w:val="008E160D"/>
    <w:rsid w:val="00905BF1"/>
    <w:rsid w:val="009120F9"/>
    <w:rsid w:val="0091397F"/>
    <w:rsid w:val="009179A8"/>
    <w:rsid w:val="00924876"/>
    <w:rsid w:val="00933145"/>
    <w:rsid w:val="0094055B"/>
    <w:rsid w:val="0095648C"/>
    <w:rsid w:val="00972F0D"/>
    <w:rsid w:val="00980AD1"/>
    <w:rsid w:val="00991982"/>
    <w:rsid w:val="009950BB"/>
    <w:rsid w:val="009968E0"/>
    <w:rsid w:val="009B209F"/>
    <w:rsid w:val="009B5AA5"/>
    <w:rsid w:val="009B73D1"/>
    <w:rsid w:val="009C279D"/>
    <w:rsid w:val="009C30F4"/>
    <w:rsid w:val="009F301D"/>
    <w:rsid w:val="00A01BB1"/>
    <w:rsid w:val="00A24FAE"/>
    <w:rsid w:val="00A40AA2"/>
    <w:rsid w:val="00A46039"/>
    <w:rsid w:val="00A56750"/>
    <w:rsid w:val="00A613F1"/>
    <w:rsid w:val="00A64957"/>
    <w:rsid w:val="00A65666"/>
    <w:rsid w:val="00A736A0"/>
    <w:rsid w:val="00A76647"/>
    <w:rsid w:val="00A83506"/>
    <w:rsid w:val="00A84DB7"/>
    <w:rsid w:val="00A9331C"/>
    <w:rsid w:val="00A95093"/>
    <w:rsid w:val="00AC02CC"/>
    <w:rsid w:val="00AC0ED8"/>
    <w:rsid w:val="00AD34BB"/>
    <w:rsid w:val="00AE023B"/>
    <w:rsid w:val="00AE7619"/>
    <w:rsid w:val="00AF2F2E"/>
    <w:rsid w:val="00AF6700"/>
    <w:rsid w:val="00B0004B"/>
    <w:rsid w:val="00B03301"/>
    <w:rsid w:val="00B122EE"/>
    <w:rsid w:val="00B15E2C"/>
    <w:rsid w:val="00B73F54"/>
    <w:rsid w:val="00B742A3"/>
    <w:rsid w:val="00B82506"/>
    <w:rsid w:val="00B93198"/>
    <w:rsid w:val="00BB5F5B"/>
    <w:rsid w:val="00BC7E55"/>
    <w:rsid w:val="00BD6ECB"/>
    <w:rsid w:val="00BD7395"/>
    <w:rsid w:val="00BE1DA2"/>
    <w:rsid w:val="00C3290C"/>
    <w:rsid w:val="00C408CF"/>
    <w:rsid w:val="00C46502"/>
    <w:rsid w:val="00C714B1"/>
    <w:rsid w:val="00C827E1"/>
    <w:rsid w:val="00C91C96"/>
    <w:rsid w:val="00CB42BA"/>
    <w:rsid w:val="00CC0AD3"/>
    <w:rsid w:val="00CD5C3B"/>
    <w:rsid w:val="00CD5DE3"/>
    <w:rsid w:val="00CD7D55"/>
    <w:rsid w:val="00D2309D"/>
    <w:rsid w:val="00D422B5"/>
    <w:rsid w:val="00D4434D"/>
    <w:rsid w:val="00D60F17"/>
    <w:rsid w:val="00D61748"/>
    <w:rsid w:val="00D84A94"/>
    <w:rsid w:val="00D965E7"/>
    <w:rsid w:val="00DA02A2"/>
    <w:rsid w:val="00DA036F"/>
    <w:rsid w:val="00DC0B66"/>
    <w:rsid w:val="00DE5639"/>
    <w:rsid w:val="00DE6EE0"/>
    <w:rsid w:val="00DF55BB"/>
    <w:rsid w:val="00DF611D"/>
    <w:rsid w:val="00E21933"/>
    <w:rsid w:val="00E220EF"/>
    <w:rsid w:val="00E22600"/>
    <w:rsid w:val="00E2265C"/>
    <w:rsid w:val="00E35B76"/>
    <w:rsid w:val="00E37DFF"/>
    <w:rsid w:val="00E45B10"/>
    <w:rsid w:val="00E5196E"/>
    <w:rsid w:val="00E52DA0"/>
    <w:rsid w:val="00E650DF"/>
    <w:rsid w:val="00E67464"/>
    <w:rsid w:val="00E90068"/>
    <w:rsid w:val="00E96BFF"/>
    <w:rsid w:val="00EA1ECA"/>
    <w:rsid w:val="00EA38B4"/>
    <w:rsid w:val="00EC51EF"/>
    <w:rsid w:val="00ED439C"/>
    <w:rsid w:val="00ED66DF"/>
    <w:rsid w:val="00F16B44"/>
    <w:rsid w:val="00F203E9"/>
    <w:rsid w:val="00F3002B"/>
    <w:rsid w:val="00F43124"/>
    <w:rsid w:val="00F502DE"/>
    <w:rsid w:val="00F504E0"/>
    <w:rsid w:val="00F529AD"/>
    <w:rsid w:val="00F65270"/>
    <w:rsid w:val="00F7358D"/>
    <w:rsid w:val="00F80968"/>
    <w:rsid w:val="00F84BA6"/>
    <w:rsid w:val="00F91472"/>
    <w:rsid w:val="00FA4238"/>
    <w:rsid w:val="00FC357B"/>
    <w:rsid w:val="00FD3560"/>
    <w:rsid w:val="00FE2207"/>
    <w:rsid w:val="00FE3AA4"/>
    <w:rsid w:val="00FF01C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1581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C1581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C1581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15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5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58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C158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C1581"/>
    <w:pPr>
      <w:ind w:left="-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5C1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581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581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1">
    <w:name w:val="Обычный1"/>
    <w:rsid w:val="005C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15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1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C15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5C15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C1581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15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15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C15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customStyle="1" w:styleId="12">
    <w:name w:val="Сетка таблицы12"/>
    <w:basedOn w:val="a1"/>
    <w:next w:val="a5"/>
    <w:uiPriority w:val="59"/>
    <w:rsid w:val="00A4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4A2A1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A2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1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2EC0-80F9-4E28-AFB8-795D6A5A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28</cp:revision>
  <cp:lastPrinted>2024-03-20T08:24:00Z</cp:lastPrinted>
  <dcterms:created xsi:type="dcterms:W3CDTF">2022-02-14T07:51:00Z</dcterms:created>
  <dcterms:modified xsi:type="dcterms:W3CDTF">2024-03-20T08:24:00Z</dcterms:modified>
</cp:coreProperties>
</file>