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7E" w:rsidRDefault="00B14B7E"/>
    <w:p w:rsidR="00B14B7E" w:rsidRDefault="0072742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4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24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4B7E" w:rsidRDefault="00727429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B14B7E" w:rsidRDefault="00727429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B14B7E" w:rsidRDefault="00727429">
                            <w:pPr>
                              <w:pStyle w:val="6"/>
                            </w:pPr>
                            <w:r>
                              <w:t>СМОЛЕНСКОЙ ОБЛАСТИ</w:t>
                            </w:r>
                          </w:p>
                          <w:p w:rsidR="00B14B7E" w:rsidRDefault="00B14B7E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B14B7E" w:rsidRDefault="00B14B7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4B7E" w:rsidRDefault="00727429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B14B7E" w:rsidRDefault="00B14B7E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B14B7E" w:rsidRDefault="00B14B7E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margin-left:58.5pt;margin-top:12.45pt;width:460.2pt;height:6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" filled="f" stroked="f">
                <v:textbox inset="1pt,1pt,1pt,1pt">
                  <w:txbxContent>
                    <w:p w:rsidR="00B14B7E" w:rsidRDefault="00727429">
                      <w:pPr>
                        <w:pStyle w:val="2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B14B7E" w:rsidRDefault="00727429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B14B7E" w:rsidRDefault="00727429">
                      <w:pPr>
                        <w:pStyle w:val="6"/>
                      </w:pPr>
                      <w:r>
                        <w:t>СМОЛЕНСКОЙ ОБЛАСТИ</w:t>
                      </w:r>
                    </w:p>
                    <w:p w:rsidR="00B14B7E" w:rsidRDefault="00B14B7E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B14B7E" w:rsidRDefault="00B14B7E">
                      <w:pPr>
                        <w:rPr>
                          <w:sz w:val="12"/>
                        </w:rPr>
                      </w:pPr>
                    </w:p>
                    <w:p w:rsidR="00B14B7E" w:rsidRDefault="00727429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B14B7E" w:rsidRDefault="00B14B7E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B14B7E" w:rsidRDefault="00B14B7E"/>
                  </w:txbxContent>
                </v:textbox>
              </v:rect>
            </w:pict>
          </mc:Fallback>
        </mc:AlternateContent>
      </w:r>
    </w:p>
    <w:p w:rsidR="00B14B7E" w:rsidRDefault="00727429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6181" cy="69545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86181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B7E" w:rsidRDefault="00727429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B14B7E" w:rsidRDefault="00B14B7E">
      <w:pPr>
        <w:pStyle w:val="4"/>
        <w:rPr>
          <w:sz w:val="32"/>
        </w:rPr>
      </w:pPr>
    </w:p>
    <w:p w:rsidR="00B14B7E" w:rsidRDefault="00727429">
      <w:pPr>
        <w:pStyle w:val="4"/>
        <w:rPr>
          <w:sz w:val="32"/>
        </w:rPr>
      </w:pPr>
      <w:r>
        <w:rPr>
          <w:sz w:val="32"/>
        </w:rPr>
        <w:t>П О С Т А Н О В Л Е Н И Е</w:t>
      </w:r>
    </w:p>
    <w:p w:rsidR="00B14B7E" w:rsidRDefault="00B14B7E"/>
    <w:p w:rsidR="00B14B7E" w:rsidRDefault="00B14B7E"/>
    <w:p w:rsidR="00B14B7E" w:rsidRDefault="00B14B7E"/>
    <w:p w:rsidR="00B14B7E" w:rsidRDefault="00727429">
      <w:r>
        <w:t xml:space="preserve">От </w:t>
      </w:r>
      <w:r w:rsidRPr="00727429">
        <w:rPr>
          <w:u w:val="single"/>
        </w:rPr>
        <w:t>28.08.2024</w:t>
      </w:r>
      <w:r>
        <w:t xml:space="preserve"> № </w:t>
      </w:r>
      <w:r w:rsidRPr="00727429">
        <w:rPr>
          <w:u w:val="single"/>
        </w:rPr>
        <w:t>879</w:t>
      </w:r>
    </w:p>
    <w:p w:rsidR="00B14B7E" w:rsidRDefault="00B14B7E">
      <w:pPr>
        <w:rPr>
          <w:b/>
        </w:rPr>
      </w:pPr>
    </w:p>
    <w:p w:rsidR="00B14B7E" w:rsidRDefault="00B14B7E">
      <w:pPr>
        <w:rPr>
          <w:b/>
        </w:rPr>
      </w:pPr>
    </w:p>
    <w:p w:rsidR="00B14B7E" w:rsidRDefault="00727429">
      <w:pPr>
        <w:rPr>
          <w:b/>
        </w:rPr>
      </w:pPr>
      <w:r>
        <w:rPr>
          <w:b/>
        </w:rPr>
        <w:t xml:space="preserve">О создании рабочей группы по организации </w:t>
      </w:r>
    </w:p>
    <w:p w:rsidR="00B14B7E" w:rsidRDefault="00727429">
      <w:pPr>
        <w:rPr>
          <w:b/>
        </w:rPr>
      </w:pPr>
      <w:r>
        <w:rPr>
          <w:b/>
        </w:rPr>
        <w:t xml:space="preserve">и проведению праздничных мероприятий, </w:t>
      </w:r>
    </w:p>
    <w:p w:rsidR="00B14B7E" w:rsidRDefault="00727429">
      <w:pPr>
        <w:rPr>
          <w:b/>
        </w:rPr>
      </w:pPr>
      <w:r>
        <w:rPr>
          <w:b/>
        </w:rPr>
        <w:t xml:space="preserve">посвященных 80-летию отечественной </w:t>
      </w:r>
    </w:p>
    <w:p w:rsidR="00B14B7E" w:rsidRDefault="00727429">
      <w:pPr>
        <w:rPr>
          <w:b/>
        </w:rPr>
      </w:pPr>
      <w:r>
        <w:rPr>
          <w:b/>
        </w:rPr>
        <w:t>атомной промышленности</w:t>
      </w:r>
    </w:p>
    <w:p w:rsidR="00B14B7E" w:rsidRDefault="00B14B7E">
      <w:pPr>
        <w:rPr>
          <w:b/>
        </w:rPr>
      </w:pPr>
    </w:p>
    <w:p w:rsidR="00B14B7E" w:rsidRDefault="00B14B7E">
      <w:pPr>
        <w:rPr>
          <w:b/>
        </w:rPr>
      </w:pPr>
    </w:p>
    <w:p w:rsidR="00B14B7E" w:rsidRDefault="00727429">
      <w:pPr>
        <w:ind w:firstLine="709"/>
        <w:jc w:val="both"/>
      </w:pPr>
      <w:r>
        <w:t xml:space="preserve">В целях организации работы по празднованию 80-летия отечественной атомной промышленности </w:t>
      </w:r>
    </w:p>
    <w:p w:rsidR="00B14B7E" w:rsidRDefault="00B14B7E">
      <w:pPr>
        <w:rPr>
          <w:b/>
          <w:sz w:val="22"/>
        </w:rPr>
      </w:pPr>
    </w:p>
    <w:p w:rsidR="00B14B7E" w:rsidRDefault="00B14B7E">
      <w:pPr>
        <w:rPr>
          <w:b/>
          <w:sz w:val="22"/>
        </w:rPr>
      </w:pPr>
    </w:p>
    <w:p w:rsidR="00B14B7E" w:rsidRDefault="00727429">
      <w:pPr>
        <w:ind w:firstLine="708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B14B7E" w:rsidRDefault="00B14B7E">
      <w:pPr>
        <w:ind w:firstLine="708"/>
        <w:jc w:val="both"/>
      </w:pPr>
    </w:p>
    <w:p w:rsidR="00B14B7E" w:rsidRDefault="00B14B7E">
      <w:pPr>
        <w:ind w:firstLine="708"/>
        <w:jc w:val="both"/>
      </w:pPr>
    </w:p>
    <w:p w:rsidR="00B14B7E" w:rsidRDefault="00727429">
      <w:pPr>
        <w:ind w:firstLine="708"/>
        <w:jc w:val="both"/>
      </w:pPr>
      <w:r>
        <w:t>1. Создать рабочую группу по организации и проведению праздничных мероприятий, посвященных 80-летию отечественной атомной промышленности и утвердить её состав, согласно приложению.</w:t>
      </w:r>
    </w:p>
    <w:p w:rsidR="00B14B7E" w:rsidRDefault="00727429">
      <w:pPr>
        <w:ind w:firstLine="708"/>
        <w:jc w:val="both"/>
      </w:pPr>
      <w:r>
        <w:t>2. Отделу информационных технологий и связи с общественностью (Е.С. 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:rsidR="00B14B7E" w:rsidRDefault="00727429">
      <w:pPr>
        <w:ind w:firstLine="708"/>
        <w:jc w:val="both"/>
      </w:pPr>
      <w:r>
        <w:t xml:space="preserve">3. Контроль исполнения настоящего постановления возложить на первого заместителя Главы муниципального образования З.В. </w:t>
      </w:r>
      <w:proofErr w:type="spellStart"/>
      <w:r>
        <w:t>Бриллиантову</w:t>
      </w:r>
      <w:proofErr w:type="spellEnd"/>
      <w:r>
        <w:t>.</w:t>
      </w:r>
    </w:p>
    <w:p w:rsidR="00B14B7E" w:rsidRDefault="00B14B7E">
      <w:pPr>
        <w:ind w:firstLine="708"/>
        <w:jc w:val="both"/>
      </w:pPr>
    </w:p>
    <w:p w:rsidR="00B14B7E" w:rsidRDefault="00B14B7E">
      <w:pPr>
        <w:ind w:firstLine="708"/>
        <w:jc w:val="both"/>
      </w:pPr>
    </w:p>
    <w:p w:rsidR="00B14B7E" w:rsidRDefault="00B14B7E">
      <w:pPr>
        <w:ind w:firstLine="708"/>
        <w:jc w:val="both"/>
      </w:pPr>
    </w:p>
    <w:p w:rsidR="00B14B7E" w:rsidRDefault="00727429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B14B7E" w:rsidRDefault="00727429">
      <w:pPr>
        <w:jc w:val="both"/>
        <w:rPr>
          <w:b/>
          <w:sz w:val="28"/>
        </w:rPr>
      </w:pPr>
      <w:r>
        <w:rPr>
          <w:sz w:val="28"/>
        </w:rPr>
        <w:t xml:space="preserve">«город Десногорск» Смоленской области </w:t>
      </w:r>
      <w:r>
        <w:rPr>
          <w:sz w:val="28"/>
        </w:rPr>
        <w:tab/>
        <w:t xml:space="preserve">                               </w:t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Терлецкий</w:t>
      </w:r>
      <w:proofErr w:type="spellEnd"/>
    </w:p>
    <w:p w:rsidR="00B14B7E" w:rsidRDefault="00B14B7E">
      <w:pPr>
        <w:pStyle w:val="ConsNormal"/>
        <w:widowControl/>
        <w:ind w:left="5616" w:firstLine="0"/>
        <w:jc w:val="center"/>
        <w:rPr>
          <w:rFonts w:ascii="Times New Roman" w:hAnsi="Times New Roman"/>
          <w:sz w:val="24"/>
        </w:rPr>
      </w:pPr>
    </w:p>
    <w:p w:rsidR="00B14B7E" w:rsidRDefault="00B14B7E">
      <w:pPr>
        <w:pStyle w:val="ConsNormal"/>
        <w:widowControl/>
        <w:ind w:left="5616" w:firstLine="0"/>
        <w:jc w:val="center"/>
        <w:rPr>
          <w:rFonts w:ascii="Times New Roman" w:hAnsi="Times New Roman"/>
          <w:sz w:val="24"/>
        </w:rPr>
      </w:pPr>
    </w:p>
    <w:p w:rsidR="00B14B7E" w:rsidRDefault="00B14B7E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B14B7E" w:rsidRDefault="00B14B7E">
      <w:pPr>
        <w:pStyle w:val="ConsNormal"/>
        <w:widowControl/>
        <w:ind w:left="5616" w:firstLine="0"/>
        <w:jc w:val="center"/>
        <w:rPr>
          <w:rFonts w:ascii="Times New Roman" w:hAnsi="Times New Roman"/>
          <w:sz w:val="24"/>
        </w:rPr>
      </w:pPr>
    </w:p>
    <w:p w:rsidR="00B14B7E" w:rsidRDefault="00B14B7E">
      <w:pPr>
        <w:pStyle w:val="ConsNormal"/>
        <w:widowControl/>
        <w:ind w:left="5616" w:firstLine="0"/>
        <w:jc w:val="center"/>
        <w:rPr>
          <w:rFonts w:ascii="Times New Roman" w:hAnsi="Times New Roman"/>
          <w:sz w:val="24"/>
        </w:rPr>
      </w:pPr>
    </w:p>
    <w:p w:rsidR="00B14B7E" w:rsidRDefault="00B14B7E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B14B7E" w:rsidRDefault="00B14B7E"/>
    <w:p w:rsidR="00B14B7E" w:rsidRDefault="00B14B7E"/>
    <w:p w:rsidR="00B14B7E" w:rsidRDefault="00727429">
      <w:pPr>
        <w:spacing w:beforeAutospacing="1" w:afterAutospacing="1"/>
      </w:pPr>
      <w:r>
        <w:t xml:space="preserve">             </w:t>
      </w:r>
    </w:p>
    <w:p w:rsidR="00B14B7E" w:rsidRDefault="00B14B7E">
      <w:pPr>
        <w:jc w:val="center"/>
        <w:rPr>
          <w:b/>
        </w:rPr>
      </w:pPr>
    </w:p>
    <w:p w:rsidR="00B14B7E" w:rsidRDefault="00727429">
      <w:pPr>
        <w:jc w:val="center"/>
        <w:rPr>
          <w:b/>
        </w:rPr>
      </w:pPr>
      <w:r>
        <w:rPr>
          <w:b/>
        </w:rPr>
        <w:t>СОСТАВ</w:t>
      </w:r>
    </w:p>
    <w:p w:rsidR="00B14B7E" w:rsidRDefault="00727429">
      <w:pPr>
        <w:tabs>
          <w:tab w:val="left" w:pos="4536"/>
        </w:tabs>
        <w:jc w:val="center"/>
        <w:rPr>
          <w:b/>
        </w:rPr>
      </w:pPr>
      <w:r>
        <w:rPr>
          <w:b/>
        </w:rPr>
        <w:t xml:space="preserve">рабочей группы по организации и </w:t>
      </w:r>
      <w:proofErr w:type="gramStart"/>
      <w:r>
        <w:rPr>
          <w:b/>
        </w:rPr>
        <w:t>проведению  праздничных</w:t>
      </w:r>
      <w:proofErr w:type="gramEnd"/>
      <w:r>
        <w:rPr>
          <w:b/>
        </w:rPr>
        <w:t xml:space="preserve"> мероприятий, посвященных 80-летию отечественной атомной промышленности</w:t>
      </w:r>
    </w:p>
    <w:p w:rsidR="00B14B7E" w:rsidRDefault="00B14B7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4968"/>
      </w:tblGrid>
      <w:tr w:rsidR="00B14B7E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proofErr w:type="spellStart"/>
            <w:r>
              <w:t>Терлецкий</w:t>
            </w:r>
            <w:proofErr w:type="spellEnd"/>
            <w:r>
              <w:t xml:space="preserve"> Александр Анатольевич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r>
              <w:t xml:space="preserve">Глава муниципального образования                  </w:t>
            </w:r>
            <w:proofErr w:type="gramStart"/>
            <w:r>
              <w:t xml:space="preserve">   «</w:t>
            </w:r>
            <w:proofErr w:type="gramEnd"/>
            <w:r>
              <w:t>город Десногорск» Смоленской области, председатель рабочей группы</w:t>
            </w:r>
          </w:p>
          <w:p w:rsidR="00B14B7E" w:rsidRDefault="00B14B7E">
            <w:pPr>
              <w:jc w:val="both"/>
            </w:pPr>
          </w:p>
        </w:tc>
      </w:tr>
      <w:tr w:rsidR="00B14B7E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proofErr w:type="spellStart"/>
            <w:r>
              <w:t>Бриллиантова</w:t>
            </w:r>
            <w:proofErr w:type="spellEnd"/>
            <w:r>
              <w:t xml:space="preserve"> Злата Валерьевна</w:t>
            </w:r>
          </w:p>
          <w:p w:rsidR="00B14B7E" w:rsidRDefault="00B14B7E">
            <w:pPr>
              <w:jc w:val="both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r>
              <w:t>Первый заместитель Главы муниципального образования «город Десногорск» Смоленской области, заместитель председателя рабочей группы</w:t>
            </w:r>
          </w:p>
          <w:p w:rsidR="00B14B7E" w:rsidRDefault="00B14B7E">
            <w:pPr>
              <w:jc w:val="both"/>
            </w:pPr>
          </w:p>
        </w:tc>
      </w:tr>
      <w:tr w:rsidR="00B14B7E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r>
              <w:t>Рвачева Мария Александровна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proofErr w:type="gramStart"/>
            <w:r>
              <w:t>Ведущий  специалист</w:t>
            </w:r>
            <w:proofErr w:type="gramEnd"/>
            <w:r>
              <w:t xml:space="preserve"> «ККС и МП» Администрации г. Десногорска, секретарь рабочей группы</w:t>
            </w:r>
          </w:p>
        </w:tc>
      </w:tr>
      <w:tr w:rsidR="00B14B7E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r>
              <w:t xml:space="preserve">Азаренков Алексей Валерьевич </w:t>
            </w:r>
            <w:r>
              <w:tab/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r>
              <w:t>Начальник ФГБУЗ МСЧ №135 ФМБА России (по согласованию)</w:t>
            </w:r>
          </w:p>
          <w:p w:rsidR="00B14B7E" w:rsidRDefault="00B14B7E">
            <w:pPr>
              <w:jc w:val="both"/>
            </w:pPr>
          </w:p>
        </w:tc>
      </w:tr>
      <w:tr w:rsidR="00B14B7E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r>
              <w:t>Александрова Наталья Николаевна</w:t>
            </w:r>
          </w:p>
          <w:p w:rsidR="00B14B7E" w:rsidRDefault="00B14B7E">
            <w:pPr>
              <w:jc w:val="both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r>
              <w:t>Заместитель Главы муниципального образования «город Десногорск» Смоленской области</w:t>
            </w:r>
          </w:p>
        </w:tc>
      </w:tr>
      <w:tr w:rsidR="00B14B7E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proofErr w:type="spellStart"/>
            <w:r>
              <w:t>Евсюкова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r>
              <w:rPr>
                <w:rFonts w:ascii="Rubik" w:hAnsi="Rubik"/>
                <w:color w:val="353535"/>
                <w:sz w:val="21"/>
              </w:rPr>
              <w:t>З</w:t>
            </w:r>
            <w:r>
              <w:t>аместитель начальника управления - начальник отдела информации Управления коммуникаций филиала АО «Концерн Росэнергоатом» «Смоленская атомная станция» (по согласованию)</w:t>
            </w:r>
          </w:p>
        </w:tc>
      </w:tr>
      <w:tr w:rsidR="00B14B7E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r>
              <w:t xml:space="preserve"> </w:t>
            </w:r>
            <w:proofErr w:type="spellStart"/>
            <w:r>
              <w:t>Злакоманова</w:t>
            </w:r>
            <w:proofErr w:type="spellEnd"/>
            <w:r>
              <w:t xml:space="preserve"> Раиса Николаевна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r>
              <w:t xml:space="preserve">Председатель </w:t>
            </w:r>
            <w:proofErr w:type="spellStart"/>
            <w:r>
              <w:t>Десногорской</w:t>
            </w:r>
            <w:proofErr w:type="spellEnd"/>
            <w:r>
              <w:t xml:space="preserve"> общественной организации «Совет ветеранов и пенсионеров Смоленская АЭС» (по согласованию)</w:t>
            </w:r>
          </w:p>
        </w:tc>
      </w:tr>
      <w:tr w:rsidR="00B14B7E">
        <w:trPr>
          <w:trHeight w:val="592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r>
              <w:t xml:space="preserve">Королёва Анна Александровна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r>
              <w:t xml:space="preserve">Председатель «ККС и МП» Администрации </w:t>
            </w:r>
          </w:p>
          <w:p w:rsidR="00B14B7E" w:rsidRDefault="00727429">
            <w:pPr>
              <w:jc w:val="both"/>
            </w:pPr>
            <w:r>
              <w:t>г. Десногорска</w:t>
            </w:r>
          </w:p>
        </w:tc>
      </w:tr>
      <w:tr w:rsidR="00B14B7E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roofErr w:type="spellStart"/>
            <w:r>
              <w:t>Леднёва</w:t>
            </w:r>
            <w:proofErr w:type="spellEnd"/>
            <w:r>
              <w:t xml:space="preserve"> Елена Петровна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r>
              <w:t xml:space="preserve">Исполняющий полномочия Председателя </w:t>
            </w:r>
            <w:proofErr w:type="spellStart"/>
            <w:r>
              <w:t>Десногорского</w:t>
            </w:r>
            <w:proofErr w:type="spellEnd"/>
            <w:r>
              <w:t xml:space="preserve"> городского совета</w:t>
            </w:r>
          </w:p>
        </w:tc>
      </w:tr>
      <w:tr w:rsidR="00B14B7E">
        <w:trPr>
          <w:trHeight w:val="135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r>
              <w:t xml:space="preserve">Любименко Екатерина </w:t>
            </w:r>
            <w:proofErr w:type="spellStart"/>
            <w:r>
              <w:t>Сернеевна</w:t>
            </w:r>
            <w:proofErr w:type="spellEnd"/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r>
              <w:t>Начальник отдела информационных технологий и связи с общественностью Администрации муниципального образования «город Десногорск» Смоленской области</w:t>
            </w:r>
          </w:p>
        </w:tc>
      </w:tr>
      <w:tr w:rsidR="00B14B7E">
        <w:trPr>
          <w:trHeight w:val="64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ind w:right="-4478"/>
              <w:jc w:val="both"/>
            </w:pPr>
            <w:r>
              <w:t>Токарева Татьяна Владимировна</w:t>
            </w:r>
          </w:p>
          <w:p w:rsidR="00B14B7E" w:rsidRDefault="00B14B7E">
            <w:pPr>
              <w:jc w:val="both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B24446">
            <w:pPr>
              <w:jc w:val="both"/>
            </w:pPr>
            <w:r>
              <w:t xml:space="preserve">Председатель </w:t>
            </w:r>
            <w:bookmarkStart w:id="0" w:name="_GoBack"/>
            <w:bookmarkEnd w:id="0"/>
            <w:r w:rsidR="00727429">
              <w:t>Комитета по образованию                   г. Десногорска</w:t>
            </w:r>
          </w:p>
        </w:tc>
      </w:tr>
      <w:tr w:rsidR="00B14B7E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r>
              <w:t>Хомяков Игорь Михайлович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r>
              <w:t>Председатель ППО САЭС (по согласованию)</w:t>
            </w:r>
          </w:p>
          <w:p w:rsidR="00B14B7E" w:rsidRDefault="00B14B7E">
            <w:pPr>
              <w:jc w:val="both"/>
            </w:pPr>
          </w:p>
        </w:tc>
      </w:tr>
      <w:tr w:rsidR="00B14B7E"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proofErr w:type="spellStart"/>
            <w:r>
              <w:t>Шупта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7E" w:rsidRDefault="00727429">
            <w:pPr>
              <w:jc w:val="both"/>
            </w:pPr>
            <w:proofErr w:type="spellStart"/>
            <w:r>
              <w:t>И.о</w:t>
            </w:r>
            <w:proofErr w:type="spellEnd"/>
            <w:r>
              <w:t>. заместителя директора филиала АО «Концерн Росэнергоатом» «Смоленская атомная станция» по управлению персоналом (по согласованию)</w:t>
            </w:r>
          </w:p>
        </w:tc>
      </w:tr>
    </w:tbl>
    <w:p w:rsidR="00B14B7E" w:rsidRDefault="00B14B7E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4961"/>
      </w:tblGrid>
      <w:tr w:rsidR="00B14B7E">
        <w:tc>
          <w:tcPr>
            <w:tcW w:w="4961" w:type="dxa"/>
            <w:shd w:val="clear" w:color="auto" w:fill="auto"/>
          </w:tcPr>
          <w:p w:rsidR="00B14B7E" w:rsidRDefault="00B14B7E">
            <w:pPr>
              <w:jc w:val="both"/>
            </w:pPr>
          </w:p>
          <w:p w:rsidR="00B14B7E" w:rsidRDefault="00B14B7E">
            <w:pPr>
              <w:jc w:val="both"/>
            </w:pPr>
          </w:p>
          <w:p w:rsidR="00B14B7E" w:rsidRDefault="00B14B7E">
            <w:pPr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14B7E" w:rsidRDefault="00B14B7E">
            <w:pPr>
              <w:ind w:left="-57"/>
              <w:jc w:val="both"/>
            </w:pPr>
          </w:p>
          <w:p w:rsidR="00B14B7E" w:rsidRDefault="00B14B7E">
            <w:pPr>
              <w:ind w:left="-57"/>
              <w:jc w:val="both"/>
            </w:pPr>
          </w:p>
        </w:tc>
      </w:tr>
    </w:tbl>
    <w:p w:rsidR="00B14B7E" w:rsidRDefault="00B14B7E" w:rsidP="00727429">
      <w:pPr>
        <w:rPr>
          <w:b/>
        </w:rPr>
      </w:pPr>
    </w:p>
    <w:p w:rsidR="00B14B7E" w:rsidRDefault="00B14B7E" w:rsidP="00727429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sectPr w:rsidR="00B14B7E">
      <w:headerReference w:type="even" r:id="rId8"/>
      <w:headerReference w:type="default" r:id="rId9"/>
      <w:pgSz w:w="11907" w:h="16839"/>
      <w:pgMar w:top="676" w:right="567" w:bottom="851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34" w:rsidRDefault="00243C34">
      <w:r>
        <w:separator/>
      </w:r>
    </w:p>
  </w:endnote>
  <w:endnote w:type="continuationSeparator" w:id="0">
    <w:p w:rsidR="00243C34" w:rsidRDefault="0024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34" w:rsidRDefault="00243C34">
      <w:r>
        <w:separator/>
      </w:r>
    </w:p>
  </w:footnote>
  <w:footnote w:type="continuationSeparator" w:id="0">
    <w:p w:rsidR="00243C34" w:rsidRDefault="0024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7E" w:rsidRDefault="00B14B7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7E" w:rsidRDefault="00B14B7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12422"/>
    <w:multiLevelType w:val="multilevel"/>
    <w:tmpl w:val="D0C0FA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B7E"/>
    <w:rsid w:val="00243C34"/>
    <w:rsid w:val="00727429"/>
    <w:rsid w:val="00B14B7E"/>
    <w:rsid w:val="00B24446"/>
    <w:rsid w:val="00C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DBE4F-18AD-4D62-B04D-70FB4643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widowControl w:val="0"/>
      <w:ind w:firstLine="425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character" w:customStyle="1" w:styleId="50">
    <w:name w:val="Заголовок 5 Знак"/>
    <w:basedOn w:val="1"/>
    <w:link w:val="5"/>
    <w:rPr>
      <w:sz w:val="40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Номер страницы1"/>
    <w:basedOn w:val="12"/>
    <w:link w:val="aa"/>
  </w:style>
  <w:style w:type="character" w:styleId="aa">
    <w:name w:val="page number"/>
    <w:basedOn w:val="a0"/>
    <w:link w:val="14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4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Smart_City</cp:lastModifiedBy>
  <cp:revision>3</cp:revision>
  <dcterms:created xsi:type="dcterms:W3CDTF">2025-01-22T10:35:00Z</dcterms:created>
  <dcterms:modified xsi:type="dcterms:W3CDTF">2025-01-22T10:41:00Z</dcterms:modified>
</cp:coreProperties>
</file>