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1BD" w:rsidRPr="003F5707" w:rsidRDefault="00A34389" w:rsidP="0004787A">
      <w:pPr>
        <w:pStyle w:val="1"/>
      </w:pPr>
      <w:r>
        <w:rPr>
          <w:noProof/>
        </w:rPr>
        <w:pict>
          <v:rect id="Прямоугольник 2" o:spid="_x0000_s1026" style="position:absolute;margin-left:-7.8pt;margin-top:-14.3pt;width:441.5pt;height:48.35pt;z-index:251658240;visibility:visible;mso-wrap-distance-left:9pt;mso-wrap-distance-top:0;mso-wrap-distance-right:9pt;mso-wrap-distance-bottom:0;mso-position-horizontal:absolute;mso-position-horizontal-relative:text;mso-position-vertical:absolute;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" filled="f" stroked="f" strokeweight=".25pt">
            <v:textbox style="mso-next-textbox:#Прямоугольник 2" inset="1pt,1pt,1pt,1pt">
              <w:txbxContent>
                <w:p w:rsidR="0028110D" w:rsidRDefault="0028110D" w:rsidP="00EB01BD">
                  <w:pPr>
                    <w:pStyle w:val="2"/>
                    <w:ind w:left="0"/>
                    <w:jc w:val="center"/>
                    <w:rPr>
                      <w:b/>
                      <w:bCs/>
                    </w:rPr>
                  </w:pPr>
                  <w:r>
                    <w:rPr>
                      <w:b/>
                      <w:bCs/>
                    </w:rPr>
                    <w:t>АДМИНИСТРАЦИЯ</w:t>
                  </w:r>
                </w:p>
                <w:p w:rsidR="0028110D" w:rsidRDefault="0028110D" w:rsidP="00EB01BD">
                  <w:pPr>
                    <w:pStyle w:val="2"/>
                    <w:ind w:left="0"/>
                    <w:jc w:val="center"/>
                  </w:pPr>
                  <w:r>
                    <w:t>МУНИЦИПАЛЬНОГО ОБРАЗОВАНИЯ «ГОРОД ДЕСНОГОРСК»</w:t>
                  </w:r>
                </w:p>
                <w:p w:rsidR="0028110D" w:rsidRDefault="0028110D" w:rsidP="00EB01BD">
                  <w:pPr>
                    <w:pStyle w:val="6"/>
                    <w:rPr>
                      <w:bCs w:val="0"/>
                      <w:szCs w:val="20"/>
                    </w:rPr>
                  </w:pPr>
                  <w:r>
                    <w:rPr>
                      <w:bCs w:val="0"/>
                      <w:szCs w:val="20"/>
                    </w:rPr>
                    <w:t>СМОЛЕНСКОЙ ОБЛАСТИ</w:t>
                  </w:r>
                </w:p>
                <w:p w:rsidR="0028110D" w:rsidRDefault="0028110D" w:rsidP="00EB01BD">
                  <w:pPr>
                    <w:pStyle w:val="3"/>
                    <w:rPr>
                      <w:sz w:val="44"/>
                    </w:rPr>
                  </w:pPr>
                </w:p>
                <w:p w:rsidR="0028110D" w:rsidRPr="00807150" w:rsidRDefault="0028110D" w:rsidP="00807150"/>
                <w:p w:rsidR="0028110D" w:rsidRDefault="0028110D" w:rsidP="00EB01BD">
                  <w:pPr>
                    <w:rPr>
                      <w:sz w:val="12"/>
                    </w:rPr>
                  </w:pPr>
                </w:p>
                <w:p w:rsidR="0028110D" w:rsidRDefault="0028110D" w:rsidP="00EB01BD">
                  <w:pPr>
                    <w:rPr>
                      <w:b/>
                      <w:i/>
                      <w:sz w:val="48"/>
                    </w:rPr>
                  </w:pPr>
                  <w:r>
                    <w:tab/>
                    <w:t>.</w:t>
                  </w:r>
                </w:p>
                <w:p w:rsidR="0028110D" w:rsidRDefault="0028110D" w:rsidP="00EB01BD">
                  <w:pPr>
                    <w:jc w:val="right"/>
                    <w:rPr>
                      <w:b/>
                      <w:i/>
                      <w:sz w:val="48"/>
                    </w:rPr>
                  </w:pPr>
                </w:p>
                <w:p w:rsidR="0028110D" w:rsidRDefault="0028110D" w:rsidP="00EB01BD"/>
              </w:txbxContent>
            </v:textbox>
          </v:rect>
        </w:pict>
      </w:r>
      <w:r w:rsidR="00807150" w:rsidRPr="003F5707">
        <w:rPr>
          <w:noProof/>
        </w:rPr>
        <w:drawing>
          <wp:anchor distT="0" distB="0" distL="114300" distR="114300" simplePos="0" relativeHeight="251659264" behindDoc="0" locked="0" layoutInCell="1" allowOverlap="1">
            <wp:simplePos x="904875" y="1028700"/>
            <wp:positionH relativeFrom="margin">
              <wp:align>left</wp:align>
            </wp:positionH>
            <wp:positionV relativeFrom="margin">
              <wp:align>top</wp:align>
            </wp:positionV>
            <wp:extent cx="689610" cy="696595"/>
            <wp:effectExtent l="0" t="0" r="0" b="0"/>
            <wp:wrapSquare wrapText="bothSides"/>
            <wp:docPr id="1" name="Рисунок 1" descr="gerb_cv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cv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9610" cy="696595"/>
                    </a:xfrm>
                    <a:prstGeom prst="rect">
                      <a:avLst/>
                    </a:prstGeom>
                    <a:noFill/>
                    <a:ln>
                      <a:noFill/>
                    </a:ln>
                  </pic:spPr>
                </pic:pic>
              </a:graphicData>
            </a:graphic>
          </wp:anchor>
        </w:drawing>
      </w:r>
    </w:p>
    <w:p w:rsidR="00EB01BD" w:rsidRDefault="00EB01BD" w:rsidP="00F90F8C">
      <w:pPr>
        <w:rPr>
          <w:b/>
        </w:rPr>
      </w:pPr>
    </w:p>
    <w:p w:rsidR="00807150" w:rsidRDefault="00807150" w:rsidP="00F90F8C">
      <w:pPr>
        <w:rPr>
          <w:b/>
        </w:rPr>
      </w:pPr>
    </w:p>
    <w:p w:rsidR="00807150" w:rsidRPr="00F90F8C" w:rsidRDefault="00807150" w:rsidP="00F90F8C">
      <w:pPr>
        <w:rPr>
          <w:b/>
        </w:rPr>
      </w:pPr>
    </w:p>
    <w:p w:rsidR="007005F5" w:rsidRPr="00566054" w:rsidRDefault="00EB01BD" w:rsidP="00807150">
      <w:pPr>
        <w:jc w:val="center"/>
        <w:rPr>
          <w:b/>
          <w:sz w:val="32"/>
          <w:szCs w:val="32"/>
        </w:rPr>
      </w:pPr>
      <w:r w:rsidRPr="00566054">
        <w:rPr>
          <w:b/>
          <w:sz w:val="32"/>
          <w:szCs w:val="32"/>
        </w:rPr>
        <w:t>П О С Т А Н О В Л Е Н И Е</w:t>
      </w:r>
    </w:p>
    <w:p w:rsidR="00EB01BD" w:rsidRPr="003F5707" w:rsidRDefault="00EB01BD" w:rsidP="00EB01BD">
      <w:pPr>
        <w:jc w:val="center"/>
      </w:pPr>
    </w:p>
    <w:p w:rsidR="00EB01BD" w:rsidRDefault="00EB01BD" w:rsidP="00EB01BD">
      <w:pPr>
        <w:jc w:val="center"/>
      </w:pPr>
    </w:p>
    <w:p w:rsidR="00807150" w:rsidRPr="003F5707" w:rsidRDefault="00807150" w:rsidP="00EB01BD">
      <w:pPr>
        <w:jc w:val="center"/>
      </w:pPr>
    </w:p>
    <w:p w:rsidR="009548F2" w:rsidRDefault="00FA6AD3" w:rsidP="00EB01BD">
      <w:r>
        <w:t>от_____</w:t>
      </w:r>
      <w:r w:rsidR="00A34389">
        <w:t>18.12.2024</w:t>
      </w:r>
      <w:r w:rsidR="0031698A">
        <w:t xml:space="preserve">___ </w:t>
      </w:r>
      <w:r>
        <w:t>№ ___</w:t>
      </w:r>
      <w:r w:rsidR="00A34389">
        <w:t>1370</w:t>
      </w:r>
      <w:bookmarkStart w:id="0" w:name="_GoBack"/>
      <w:bookmarkEnd w:id="0"/>
      <w:r w:rsidR="0031698A">
        <w:t>__</w:t>
      </w:r>
    </w:p>
    <w:p w:rsidR="009548F2" w:rsidRPr="009548F2" w:rsidRDefault="009548F2" w:rsidP="009548F2"/>
    <w:p w:rsidR="009548F2" w:rsidRPr="009548F2" w:rsidRDefault="009548F2" w:rsidP="009548F2"/>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3"/>
      </w:tblGrid>
      <w:tr w:rsidR="009548F2" w:rsidRPr="009548F2" w:rsidTr="009548F2">
        <w:trPr>
          <w:trHeight w:val="3480"/>
        </w:trPr>
        <w:tc>
          <w:tcPr>
            <w:tcW w:w="5083" w:type="dxa"/>
          </w:tcPr>
          <w:p w:rsidR="009548F2" w:rsidRPr="009548F2" w:rsidRDefault="009548F2" w:rsidP="009548F2">
            <w:pPr>
              <w:jc w:val="both"/>
              <w:rPr>
                <w:b/>
                <w:sz w:val="24"/>
                <w:szCs w:val="24"/>
              </w:rPr>
            </w:pPr>
            <w:r w:rsidRPr="009548F2">
              <w:rPr>
                <w:b/>
                <w:sz w:val="24"/>
                <w:szCs w:val="24"/>
              </w:rPr>
              <w:t xml:space="preserve">О внесении изменений в Положение о случаях и порядке обеспечения питанием, нормах расходов на организацию питания обучающихся муниципальных бюджетных дошкольных образовательных учреждений муниципального образовании «город Десногорск» Смоленской области, утвержденное постановлением Администрации муниципального образования «город Десногорск» Смоленской области </w:t>
            </w:r>
            <w:r w:rsidR="00B07DA0">
              <w:rPr>
                <w:b/>
                <w:sz w:val="24"/>
                <w:szCs w:val="24"/>
              </w:rPr>
              <w:t xml:space="preserve"> </w:t>
            </w:r>
            <w:r w:rsidRPr="009548F2">
              <w:rPr>
                <w:b/>
                <w:sz w:val="24"/>
                <w:szCs w:val="24"/>
              </w:rPr>
              <w:t xml:space="preserve">от 31.08.2020 № 613 </w:t>
            </w:r>
          </w:p>
          <w:p w:rsidR="009548F2" w:rsidRPr="009548F2" w:rsidRDefault="009548F2" w:rsidP="009548F2">
            <w:pPr>
              <w:rPr>
                <w:sz w:val="24"/>
                <w:szCs w:val="24"/>
              </w:rPr>
            </w:pPr>
          </w:p>
        </w:tc>
      </w:tr>
    </w:tbl>
    <w:p w:rsidR="009548F2" w:rsidRPr="009548F2" w:rsidRDefault="009548F2" w:rsidP="009548F2"/>
    <w:p w:rsidR="009548F2" w:rsidRPr="00B07DA0" w:rsidRDefault="009548F2" w:rsidP="00B07DA0">
      <w:pPr>
        <w:pStyle w:val="ae"/>
        <w:jc w:val="both"/>
        <w:rPr>
          <w:rFonts w:ascii="Times New Roman" w:hAnsi="Times New Roman"/>
          <w:sz w:val="24"/>
          <w:szCs w:val="24"/>
        </w:rPr>
      </w:pPr>
    </w:p>
    <w:p w:rsidR="009548F2" w:rsidRPr="00B07DA0" w:rsidRDefault="009548F2" w:rsidP="00B07DA0">
      <w:pPr>
        <w:pStyle w:val="ae"/>
        <w:jc w:val="both"/>
        <w:rPr>
          <w:rFonts w:ascii="Times New Roman" w:hAnsi="Times New Roman"/>
          <w:sz w:val="24"/>
          <w:szCs w:val="24"/>
        </w:rPr>
      </w:pPr>
      <w:r w:rsidRPr="00B07DA0">
        <w:rPr>
          <w:rFonts w:ascii="Times New Roman" w:hAnsi="Times New Roman"/>
          <w:sz w:val="24"/>
          <w:szCs w:val="24"/>
        </w:rPr>
        <w:tab/>
        <w:t>В целях приведения в соответствие с действующим законодательством Российской Федерации</w:t>
      </w:r>
    </w:p>
    <w:p w:rsidR="009548F2" w:rsidRDefault="009548F2" w:rsidP="00B07DA0">
      <w:pPr>
        <w:pStyle w:val="ae"/>
        <w:jc w:val="both"/>
        <w:rPr>
          <w:rFonts w:ascii="Times New Roman" w:hAnsi="Times New Roman"/>
          <w:sz w:val="24"/>
          <w:szCs w:val="24"/>
        </w:rPr>
      </w:pPr>
    </w:p>
    <w:p w:rsidR="00391376" w:rsidRPr="00B07DA0" w:rsidRDefault="00391376" w:rsidP="00B07DA0">
      <w:pPr>
        <w:pStyle w:val="ae"/>
        <w:jc w:val="both"/>
        <w:rPr>
          <w:rFonts w:ascii="Times New Roman" w:hAnsi="Times New Roman"/>
          <w:sz w:val="24"/>
          <w:szCs w:val="24"/>
        </w:rPr>
      </w:pPr>
    </w:p>
    <w:p w:rsidR="009548F2" w:rsidRDefault="009548F2" w:rsidP="00B07DA0">
      <w:pPr>
        <w:pStyle w:val="ae"/>
        <w:jc w:val="both"/>
        <w:rPr>
          <w:rFonts w:ascii="Times New Roman" w:hAnsi="Times New Roman"/>
          <w:sz w:val="28"/>
          <w:szCs w:val="28"/>
        </w:rPr>
      </w:pPr>
      <w:r w:rsidRPr="00B07DA0">
        <w:rPr>
          <w:rFonts w:ascii="Times New Roman" w:hAnsi="Times New Roman"/>
          <w:sz w:val="24"/>
          <w:szCs w:val="24"/>
        </w:rPr>
        <w:tab/>
      </w:r>
      <w:r w:rsidRPr="00B07DA0">
        <w:rPr>
          <w:rFonts w:ascii="Times New Roman" w:hAnsi="Times New Roman"/>
          <w:sz w:val="28"/>
          <w:szCs w:val="28"/>
        </w:rPr>
        <w:t>Администрация муниципального образования «город Десногорск» Смоленской области постановляет:</w:t>
      </w:r>
    </w:p>
    <w:p w:rsidR="00B07DA0" w:rsidRDefault="00B07DA0" w:rsidP="00B07DA0">
      <w:pPr>
        <w:pStyle w:val="ae"/>
        <w:tabs>
          <w:tab w:val="left" w:pos="993"/>
        </w:tabs>
        <w:ind w:firstLine="709"/>
        <w:jc w:val="both"/>
        <w:rPr>
          <w:rFonts w:ascii="Times New Roman" w:hAnsi="Times New Roman"/>
          <w:sz w:val="28"/>
          <w:szCs w:val="28"/>
        </w:rPr>
      </w:pPr>
    </w:p>
    <w:p w:rsidR="00391376" w:rsidRPr="00B07DA0" w:rsidRDefault="00391376" w:rsidP="00B07DA0">
      <w:pPr>
        <w:pStyle w:val="ae"/>
        <w:tabs>
          <w:tab w:val="left" w:pos="993"/>
        </w:tabs>
        <w:ind w:firstLine="709"/>
        <w:jc w:val="both"/>
        <w:rPr>
          <w:rFonts w:ascii="Times New Roman" w:hAnsi="Times New Roman"/>
          <w:sz w:val="28"/>
          <w:szCs w:val="28"/>
        </w:rPr>
      </w:pPr>
    </w:p>
    <w:p w:rsidR="009548F2" w:rsidRPr="00B07DA0" w:rsidRDefault="009548F2" w:rsidP="00B07DA0">
      <w:pPr>
        <w:pStyle w:val="ae"/>
        <w:numPr>
          <w:ilvl w:val="0"/>
          <w:numId w:val="32"/>
        </w:numPr>
        <w:tabs>
          <w:tab w:val="left" w:pos="993"/>
        </w:tabs>
        <w:ind w:left="0" w:firstLine="709"/>
        <w:jc w:val="both"/>
        <w:rPr>
          <w:rFonts w:ascii="Times New Roman" w:hAnsi="Times New Roman"/>
          <w:sz w:val="24"/>
          <w:szCs w:val="24"/>
        </w:rPr>
      </w:pPr>
      <w:r w:rsidRPr="00B07DA0">
        <w:rPr>
          <w:rFonts w:ascii="Times New Roman" w:hAnsi="Times New Roman"/>
          <w:sz w:val="24"/>
          <w:szCs w:val="24"/>
        </w:rPr>
        <w:t>Внести в Положение о случаях и порядке обеспечения питанием, нормах расходов на организацию питания обучающихся муниципальных бюджетных дошкольных  образовательных учреждений муниципального образовании «город Десногорск» Смоленской области, утвержденное постановлением Администрации муниципального образования «город Десногорск» Смоленской области  от 31.08.2020 № 613  (в ред. от 29.12.2020 № 983,</w:t>
      </w:r>
      <w:r w:rsidR="00B07DA0">
        <w:rPr>
          <w:rFonts w:ascii="Times New Roman" w:hAnsi="Times New Roman"/>
          <w:sz w:val="24"/>
          <w:szCs w:val="24"/>
        </w:rPr>
        <w:t xml:space="preserve"> </w:t>
      </w:r>
      <w:r w:rsidRPr="00B07DA0">
        <w:rPr>
          <w:rFonts w:ascii="Times New Roman" w:hAnsi="Times New Roman"/>
          <w:sz w:val="24"/>
          <w:szCs w:val="24"/>
        </w:rPr>
        <w:t>от 02.11.2022 № 937, от 14.02.2023 № 129) следующие изменения:</w:t>
      </w:r>
    </w:p>
    <w:p w:rsidR="009548F2" w:rsidRPr="00B07DA0" w:rsidRDefault="009548F2" w:rsidP="00B07DA0">
      <w:pPr>
        <w:pStyle w:val="ae"/>
        <w:numPr>
          <w:ilvl w:val="0"/>
          <w:numId w:val="33"/>
        </w:numPr>
        <w:tabs>
          <w:tab w:val="left" w:pos="993"/>
        </w:tabs>
        <w:ind w:left="0" w:firstLine="709"/>
        <w:jc w:val="both"/>
        <w:rPr>
          <w:rFonts w:ascii="Times New Roman" w:hAnsi="Times New Roman"/>
          <w:sz w:val="24"/>
          <w:szCs w:val="24"/>
        </w:rPr>
      </w:pPr>
      <w:r w:rsidRPr="00B07DA0">
        <w:rPr>
          <w:rFonts w:ascii="Times New Roman" w:hAnsi="Times New Roman"/>
          <w:sz w:val="24"/>
          <w:szCs w:val="24"/>
        </w:rPr>
        <w:t>раздел 2 изложить в следующей редакции:</w:t>
      </w:r>
    </w:p>
    <w:p w:rsidR="009548F2" w:rsidRPr="00B07DA0" w:rsidRDefault="009548F2" w:rsidP="00B07DA0">
      <w:pPr>
        <w:pStyle w:val="ae"/>
        <w:tabs>
          <w:tab w:val="left" w:pos="993"/>
        </w:tabs>
        <w:ind w:firstLine="709"/>
        <w:jc w:val="both"/>
        <w:rPr>
          <w:rFonts w:ascii="Times New Roman" w:hAnsi="Times New Roman"/>
          <w:b/>
          <w:sz w:val="24"/>
          <w:szCs w:val="24"/>
        </w:rPr>
      </w:pPr>
      <w:r w:rsidRPr="00B07DA0">
        <w:rPr>
          <w:rFonts w:ascii="Times New Roman" w:hAnsi="Times New Roman"/>
          <w:b/>
          <w:sz w:val="24"/>
          <w:szCs w:val="24"/>
        </w:rPr>
        <w:t>«2. Случаи предоставления питания</w:t>
      </w:r>
    </w:p>
    <w:p w:rsidR="009548F2" w:rsidRPr="00B07DA0" w:rsidRDefault="009548F2" w:rsidP="00B07DA0">
      <w:pPr>
        <w:pStyle w:val="ae"/>
        <w:tabs>
          <w:tab w:val="left" w:pos="993"/>
        </w:tabs>
        <w:ind w:firstLine="709"/>
        <w:jc w:val="both"/>
        <w:rPr>
          <w:rFonts w:ascii="Times New Roman" w:hAnsi="Times New Roman"/>
          <w:sz w:val="24"/>
          <w:szCs w:val="24"/>
        </w:rPr>
      </w:pPr>
      <w:r w:rsidRPr="00B07DA0">
        <w:rPr>
          <w:rFonts w:ascii="Times New Roman" w:hAnsi="Times New Roman"/>
          <w:sz w:val="24"/>
          <w:szCs w:val="24"/>
        </w:rPr>
        <w:t>2.1. Предоставление питания в дошкольных учреждениях осуществляется в следующих случаях:</w:t>
      </w:r>
    </w:p>
    <w:p w:rsidR="009548F2" w:rsidRPr="00B07DA0" w:rsidRDefault="009548F2" w:rsidP="00B07DA0">
      <w:pPr>
        <w:pStyle w:val="ae"/>
        <w:tabs>
          <w:tab w:val="left" w:pos="993"/>
        </w:tabs>
        <w:ind w:firstLine="709"/>
        <w:jc w:val="both"/>
        <w:rPr>
          <w:rFonts w:ascii="Times New Roman" w:hAnsi="Times New Roman"/>
          <w:sz w:val="24"/>
          <w:szCs w:val="24"/>
        </w:rPr>
      </w:pPr>
      <w:r w:rsidRPr="00B07DA0">
        <w:rPr>
          <w:rFonts w:ascii="Times New Roman" w:hAnsi="Times New Roman"/>
          <w:sz w:val="24"/>
          <w:szCs w:val="24"/>
        </w:rPr>
        <w:tab/>
        <w:t>2.1.1. За счет средств местного бюджета:</w:t>
      </w:r>
    </w:p>
    <w:p w:rsidR="009548F2" w:rsidRPr="00B07DA0" w:rsidRDefault="009548F2" w:rsidP="00B07DA0">
      <w:pPr>
        <w:pStyle w:val="ae"/>
        <w:numPr>
          <w:ilvl w:val="0"/>
          <w:numId w:val="34"/>
        </w:numPr>
        <w:tabs>
          <w:tab w:val="left" w:pos="993"/>
        </w:tabs>
        <w:ind w:left="0" w:firstLine="709"/>
        <w:jc w:val="both"/>
        <w:rPr>
          <w:rFonts w:ascii="Times New Roman" w:hAnsi="Times New Roman"/>
          <w:sz w:val="24"/>
          <w:szCs w:val="24"/>
        </w:rPr>
      </w:pPr>
      <w:r w:rsidRPr="00B07DA0">
        <w:rPr>
          <w:rFonts w:ascii="Times New Roman" w:hAnsi="Times New Roman"/>
          <w:sz w:val="24"/>
          <w:szCs w:val="24"/>
        </w:rPr>
        <w:t xml:space="preserve">в форме полного освобождения родителей (законных представителей) от внесения родительской платы за питание (далее – бесплатное питание) обучающимся дошкольных учреждений следующих категорий: дети-инвалиды и дети с ограниченными возможностями здоровья, дети-сироты и дети, оставшихся без попечения родителей, дети с туберкулёзной интоксикацией, дети граждан Российской Федерации, призванных на военную службу по </w:t>
      </w:r>
      <w:r w:rsidRPr="00B07DA0">
        <w:rPr>
          <w:rFonts w:ascii="Times New Roman" w:hAnsi="Times New Roman"/>
          <w:sz w:val="24"/>
          <w:szCs w:val="24"/>
        </w:rPr>
        <w:lastRenderedPageBreak/>
        <w:t>мобилизации в Вооруженные Силы Российской Федерации, войска национальной гвардии Российской Федерации в соответствии с Указом Президента Российской Федерации от 21.09.2022 № 647 «Об объявлении частичной мобилизации в Российской Федерации» (далее – мобилизованные граждане), дети граждан Российской Федерации, пребывающих  (пребывавших) в период проведения специальной военной операции на территориях Украины, Донецкой Народной Республики, Луганской Народной Республики, Херсонской и Запорожской областей в добровольческих формированиях, содействующих выполнению задач, возложенных на Вооруженные Силы Российской Федерации (далее – добровольцы), дети граждан Российской Федерации, поступивших на военную службу по контракту в Вооруженные Силы Российской Федерации, войска национальной гвардии Российской Федерации и принимающих (принимавших) участие в специальной военной операции на территориях Украины, Донецкой Народной Республики, Луганской Народной Республики, Херсонской и Запорожской областей (далее – граждане, заключившие контракт), дети  граждан Российской Федерации, проходящих службу в войсках национальной гвардии Российской Федерации, имеющих специальное звание полиции и принимающих (принимавших) участие в специальной военной операции на территориях Украины, Донецкой Народной Республики, Луганской Народной Республики, Херсонской и Запорожской областей  (далее – сотрудники Росгвардии), дети мобилизованных граждан, добровольцев, граждан, заключивших контракт, сотрудников Росгвардии, погибших (умерших) в ходе специальной военной операции на территориях Украины, Донецкой Народной Республики, Луганской Народной Республики, Херсонской и Запорожской областей;</w:t>
      </w:r>
    </w:p>
    <w:p w:rsidR="009548F2" w:rsidRPr="00B07DA0" w:rsidRDefault="009548F2" w:rsidP="00B07DA0">
      <w:pPr>
        <w:pStyle w:val="ae"/>
        <w:numPr>
          <w:ilvl w:val="0"/>
          <w:numId w:val="34"/>
        </w:numPr>
        <w:tabs>
          <w:tab w:val="left" w:pos="993"/>
        </w:tabs>
        <w:ind w:left="0" w:firstLine="709"/>
        <w:jc w:val="both"/>
        <w:rPr>
          <w:rFonts w:ascii="Times New Roman" w:hAnsi="Times New Roman"/>
          <w:sz w:val="24"/>
          <w:szCs w:val="24"/>
        </w:rPr>
      </w:pPr>
      <w:r w:rsidRPr="00B07DA0">
        <w:rPr>
          <w:rFonts w:ascii="Times New Roman" w:hAnsi="Times New Roman"/>
          <w:sz w:val="24"/>
          <w:szCs w:val="24"/>
        </w:rPr>
        <w:t>в форме частичного освобождения родителей (законных представителей) от внесения родительской платы за питание (далее – частично оплачиваемое питание) обучающимся дошкольных учреждений следующих категорий: дети из малоимущих семей (семья, имеющая среднедушевой доход ниже величины прожиточного минимума, установленного в Смоленской области);</w:t>
      </w:r>
    </w:p>
    <w:p w:rsidR="009548F2" w:rsidRPr="00B07DA0" w:rsidRDefault="009548F2" w:rsidP="00B07DA0">
      <w:pPr>
        <w:pStyle w:val="ae"/>
        <w:numPr>
          <w:ilvl w:val="0"/>
          <w:numId w:val="34"/>
        </w:numPr>
        <w:tabs>
          <w:tab w:val="left" w:pos="993"/>
        </w:tabs>
        <w:ind w:left="0" w:firstLine="709"/>
        <w:jc w:val="both"/>
        <w:rPr>
          <w:rFonts w:ascii="Times New Roman" w:hAnsi="Times New Roman"/>
          <w:sz w:val="24"/>
          <w:szCs w:val="24"/>
        </w:rPr>
      </w:pPr>
      <w:r w:rsidRPr="00B07DA0">
        <w:rPr>
          <w:rFonts w:ascii="Times New Roman" w:hAnsi="Times New Roman"/>
          <w:sz w:val="24"/>
          <w:szCs w:val="24"/>
        </w:rPr>
        <w:t xml:space="preserve">в форме доплаты разницы между стоимостью питания в день в соответствии с нормами действующего санитарного законодательства и размером родительской платы, сложившейся за 2023 год и 10 месяцев 2024 года. Средняя стоимость питания обучающихся в день складывается как средняя фактической стоимости питания согласно меню с учётом соблюдения норм СанПиН по сбалансированности питания детей дошкольного возраста. </w:t>
      </w:r>
    </w:p>
    <w:p w:rsidR="009548F2" w:rsidRPr="009548F2" w:rsidRDefault="009548F2" w:rsidP="009548F2">
      <w:pPr>
        <w:tabs>
          <w:tab w:val="left" w:pos="993"/>
        </w:tabs>
        <w:ind w:left="349"/>
        <w:jc w:val="both"/>
      </w:pPr>
      <w:r w:rsidRPr="009548F2">
        <w:t xml:space="preserve">Расчёт доплаты осуществляется по следующей формуле: </w:t>
      </w:r>
    </w:p>
    <w:p w:rsidR="009548F2" w:rsidRPr="009548F2" w:rsidRDefault="009548F2" w:rsidP="009548F2">
      <w:pPr>
        <w:ind w:firstLine="708"/>
        <w:rPr>
          <w:szCs w:val="28"/>
        </w:rPr>
      </w:pPr>
      <w:r w:rsidRPr="009548F2">
        <w:rPr>
          <w:szCs w:val="28"/>
        </w:rPr>
        <w:t>∑</w:t>
      </w:r>
      <w:r w:rsidRPr="009548F2">
        <w:rPr>
          <w:szCs w:val="28"/>
          <w:lang w:val="en-US"/>
        </w:rPr>
        <w:t>di</w:t>
      </w:r>
      <w:r w:rsidRPr="009548F2">
        <w:rPr>
          <w:szCs w:val="28"/>
        </w:rPr>
        <w:t xml:space="preserve"> = </w:t>
      </w:r>
      <w:r w:rsidRPr="009548F2">
        <w:rPr>
          <w:szCs w:val="28"/>
          <w:lang w:val="en-US"/>
        </w:rPr>
        <w:t>Fdi</w:t>
      </w:r>
      <w:r w:rsidRPr="009548F2">
        <w:rPr>
          <w:szCs w:val="28"/>
        </w:rPr>
        <w:t xml:space="preserve"> * (</w:t>
      </w:r>
      <w:r w:rsidRPr="009548F2">
        <w:rPr>
          <w:szCs w:val="28"/>
          <w:lang w:val="en-US"/>
        </w:rPr>
        <w:t>Fsdi</w:t>
      </w:r>
      <w:r w:rsidRPr="009548F2">
        <w:rPr>
          <w:szCs w:val="28"/>
        </w:rPr>
        <w:t xml:space="preserve"> – </w:t>
      </w:r>
      <w:r w:rsidRPr="009548F2">
        <w:rPr>
          <w:szCs w:val="28"/>
          <w:lang w:val="en-US"/>
        </w:rPr>
        <w:t>Psdi</w:t>
      </w:r>
      <w:r w:rsidRPr="009548F2">
        <w:rPr>
          <w:szCs w:val="28"/>
        </w:rPr>
        <w:t>), где</w:t>
      </w:r>
    </w:p>
    <w:p w:rsidR="009548F2" w:rsidRPr="009548F2" w:rsidRDefault="009548F2" w:rsidP="009548F2">
      <w:pPr>
        <w:rPr>
          <w:szCs w:val="28"/>
        </w:rPr>
      </w:pPr>
      <w:r w:rsidRPr="009548F2">
        <w:rPr>
          <w:szCs w:val="28"/>
        </w:rPr>
        <w:t>∑</w:t>
      </w:r>
      <w:r w:rsidRPr="009548F2">
        <w:rPr>
          <w:szCs w:val="28"/>
          <w:lang w:val="en-US"/>
        </w:rPr>
        <w:t>di</w:t>
      </w:r>
      <w:r w:rsidRPr="009548F2">
        <w:rPr>
          <w:szCs w:val="28"/>
        </w:rPr>
        <w:t xml:space="preserve"> – суммарная стоимость доплаты разницы между стоимостью питания в день в соответствии с СанПиН и размером родительской платы;</w:t>
      </w:r>
    </w:p>
    <w:p w:rsidR="009548F2" w:rsidRPr="009548F2" w:rsidRDefault="009548F2" w:rsidP="009548F2">
      <w:pPr>
        <w:rPr>
          <w:szCs w:val="28"/>
        </w:rPr>
      </w:pPr>
      <w:r w:rsidRPr="009548F2">
        <w:rPr>
          <w:szCs w:val="28"/>
          <w:lang w:val="en-US"/>
        </w:rPr>
        <w:t>Fdi</w:t>
      </w:r>
      <w:r w:rsidRPr="009548F2">
        <w:rPr>
          <w:szCs w:val="28"/>
        </w:rPr>
        <w:t xml:space="preserve"> – фактическое количество детодней;</w:t>
      </w:r>
    </w:p>
    <w:p w:rsidR="009548F2" w:rsidRPr="009548F2" w:rsidRDefault="009548F2" w:rsidP="009548F2">
      <w:pPr>
        <w:rPr>
          <w:szCs w:val="28"/>
        </w:rPr>
      </w:pPr>
      <w:r w:rsidRPr="009548F2">
        <w:rPr>
          <w:szCs w:val="28"/>
          <w:lang w:val="en-US"/>
        </w:rPr>
        <w:t>Fsdi</w:t>
      </w:r>
      <w:r w:rsidRPr="009548F2">
        <w:rPr>
          <w:szCs w:val="28"/>
        </w:rPr>
        <w:t xml:space="preserve"> –средняя стоимсоть питания в день согласно меню;</w:t>
      </w:r>
    </w:p>
    <w:p w:rsidR="009548F2" w:rsidRPr="009548F2" w:rsidRDefault="009548F2" w:rsidP="009548F2">
      <w:pPr>
        <w:rPr>
          <w:szCs w:val="28"/>
        </w:rPr>
      </w:pPr>
      <w:r w:rsidRPr="009548F2">
        <w:rPr>
          <w:szCs w:val="28"/>
          <w:lang w:val="en-US"/>
        </w:rPr>
        <w:t>Psdi</w:t>
      </w:r>
      <w:r w:rsidRPr="009548F2">
        <w:rPr>
          <w:szCs w:val="28"/>
        </w:rPr>
        <w:t xml:space="preserve"> –установленный размер родительской платы за питание в день;</w:t>
      </w:r>
    </w:p>
    <w:p w:rsidR="009548F2" w:rsidRPr="009548F2" w:rsidRDefault="009548F2" w:rsidP="009548F2">
      <w:pPr>
        <w:rPr>
          <w:szCs w:val="28"/>
        </w:rPr>
      </w:pPr>
      <w:r w:rsidRPr="009548F2">
        <w:rPr>
          <w:szCs w:val="28"/>
          <w:lang w:val="en-US"/>
        </w:rPr>
        <w:t>d</w:t>
      </w:r>
      <w:r w:rsidRPr="009548F2">
        <w:rPr>
          <w:szCs w:val="28"/>
        </w:rPr>
        <w:t xml:space="preserve"> –  количество детодней;</w:t>
      </w:r>
    </w:p>
    <w:p w:rsidR="009548F2" w:rsidRPr="009548F2" w:rsidRDefault="009548F2" w:rsidP="009548F2">
      <w:pPr>
        <w:rPr>
          <w:szCs w:val="28"/>
        </w:rPr>
      </w:pPr>
      <w:r w:rsidRPr="009548F2">
        <w:rPr>
          <w:szCs w:val="28"/>
          <w:lang w:val="en-US"/>
        </w:rPr>
        <w:t>i</w:t>
      </w:r>
      <w:r w:rsidRPr="009548F2">
        <w:rPr>
          <w:szCs w:val="28"/>
        </w:rPr>
        <w:t xml:space="preserve"> – отчетный период;</w:t>
      </w:r>
    </w:p>
    <w:p w:rsidR="009548F2" w:rsidRPr="009548F2" w:rsidRDefault="009548F2" w:rsidP="009548F2">
      <w:pPr>
        <w:rPr>
          <w:szCs w:val="28"/>
        </w:rPr>
      </w:pPr>
      <w:r w:rsidRPr="009548F2">
        <w:rPr>
          <w:szCs w:val="28"/>
          <w:lang w:val="en-US"/>
        </w:rPr>
        <w:t>s</w:t>
      </w:r>
      <w:r w:rsidRPr="009548F2">
        <w:rPr>
          <w:szCs w:val="28"/>
        </w:rPr>
        <w:t xml:space="preserve"> – стоимость дня.</w:t>
      </w:r>
    </w:p>
    <w:p w:rsidR="009548F2" w:rsidRPr="009548F2" w:rsidRDefault="009548F2" w:rsidP="009548F2">
      <w:pPr>
        <w:rPr>
          <w:szCs w:val="28"/>
        </w:rPr>
      </w:pPr>
      <w:r w:rsidRPr="009548F2">
        <w:rPr>
          <w:szCs w:val="28"/>
        </w:rPr>
        <w:tab/>
        <w:t>Средняя стоимость питания в день рассчитывается по формуле:</w:t>
      </w:r>
    </w:p>
    <w:p w:rsidR="00413981" w:rsidRPr="00B07DA0" w:rsidRDefault="009548F2" w:rsidP="00413981">
      <w:pPr>
        <w:rPr>
          <w:szCs w:val="28"/>
        </w:rPr>
      </w:pPr>
      <w:r w:rsidRPr="009548F2">
        <w:rPr>
          <w:szCs w:val="28"/>
        </w:rPr>
        <w:tab/>
      </w:r>
      <w:r w:rsidR="003C7773" w:rsidRPr="009548F2">
        <w:rPr>
          <w:szCs w:val="28"/>
          <w:lang w:val="en-US"/>
        </w:rPr>
        <w:t>Fsdi</w:t>
      </w:r>
      <w:r w:rsidR="003C7773" w:rsidRPr="00B07DA0">
        <w:rPr>
          <w:sz w:val="28"/>
          <w:szCs w:val="28"/>
        </w:rPr>
        <w:t xml:space="preserve">= </w:t>
      </w:r>
      <m:oMath>
        <m:f>
          <m:fPr>
            <m:ctrlPr>
              <w:rPr>
                <w:rFonts w:ascii="Cambria Math" w:hAnsi="Cambria Math"/>
                <w:sz w:val="28"/>
                <w:szCs w:val="28"/>
              </w:rPr>
            </m:ctrlPr>
          </m:fPr>
          <m:num>
            <m:r>
              <m:rPr>
                <m:sty m:val="p"/>
              </m:rPr>
              <w:rPr>
                <w:rFonts w:ascii="Cambria Math" w:hAnsi="Cambria Math"/>
                <w:sz w:val="28"/>
                <w:szCs w:val="28"/>
                <w:lang w:val="en-US"/>
              </w:rPr>
              <m:t>Fp</m:t>
            </m:r>
          </m:num>
          <m:den>
            <m:r>
              <m:rPr>
                <m:sty m:val="p"/>
              </m:rPr>
              <w:rPr>
                <w:rFonts w:ascii="Cambria Math" w:hAnsi="Cambria Math"/>
                <w:sz w:val="28"/>
                <w:szCs w:val="28"/>
              </w:rPr>
              <m:t>Fdi</m:t>
            </m:r>
          </m:den>
        </m:f>
      </m:oMath>
    </w:p>
    <w:p w:rsidR="003C7773" w:rsidRDefault="003C7773" w:rsidP="00413981">
      <w:pPr>
        <w:rPr>
          <w:szCs w:val="28"/>
        </w:rPr>
      </w:pPr>
      <w:r w:rsidRPr="00B07DA0">
        <w:rPr>
          <w:szCs w:val="28"/>
        </w:rPr>
        <w:tab/>
      </w:r>
      <w:r>
        <w:rPr>
          <w:szCs w:val="28"/>
          <w:lang w:val="en-US"/>
        </w:rPr>
        <w:t>Fp</w:t>
      </w:r>
      <w:r w:rsidRPr="00B07DA0">
        <w:rPr>
          <w:szCs w:val="28"/>
        </w:rPr>
        <w:t xml:space="preserve"> – </w:t>
      </w:r>
      <w:r>
        <w:rPr>
          <w:szCs w:val="28"/>
        </w:rPr>
        <w:t xml:space="preserve">фактические расходы согласно </w:t>
      </w:r>
      <w:r w:rsidR="0028467D">
        <w:rPr>
          <w:szCs w:val="28"/>
        </w:rPr>
        <w:t>меню</w:t>
      </w:r>
    </w:p>
    <w:p w:rsidR="0028467D" w:rsidRPr="003C7773" w:rsidRDefault="0028467D" w:rsidP="00413981">
      <w:pPr>
        <w:rPr>
          <w:szCs w:val="28"/>
        </w:rPr>
      </w:pPr>
      <w:r>
        <w:rPr>
          <w:szCs w:val="28"/>
        </w:rPr>
        <w:tab/>
      </w:r>
      <w:r w:rsidRPr="009548F2">
        <w:rPr>
          <w:szCs w:val="28"/>
          <w:lang w:val="en-US"/>
        </w:rPr>
        <w:t>Fdi</w:t>
      </w:r>
      <w:r w:rsidRPr="009548F2">
        <w:rPr>
          <w:szCs w:val="28"/>
        </w:rPr>
        <w:t xml:space="preserve"> – фактическое</w:t>
      </w:r>
      <w:r>
        <w:rPr>
          <w:szCs w:val="28"/>
        </w:rPr>
        <w:t xml:space="preserve"> количество детодней.</w:t>
      </w:r>
    </w:p>
    <w:p w:rsidR="009548F2" w:rsidRPr="009548F2" w:rsidRDefault="009548F2" w:rsidP="00413981">
      <w:r w:rsidRPr="009548F2">
        <w:tab/>
        <w:t xml:space="preserve">2.1.2. За счет средств родителей (законных представителей). </w:t>
      </w:r>
    </w:p>
    <w:p w:rsidR="009548F2" w:rsidRPr="009548F2" w:rsidRDefault="009548F2" w:rsidP="009548F2">
      <w:pPr>
        <w:jc w:val="both"/>
      </w:pPr>
      <w:r w:rsidRPr="009548F2">
        <w:tab/>
        <w:t>2.2. Нормы расходов на организацию бесплатного и частично оплачиваемого питания из средств местного бюджета на 1 обучающегося  в день устанавливаются ежегодно постановлением Администрации муниципального образования «город Десногорск» Смоленской области, регламентирующим размер родительской платы за присмотр и уход за детьми в муниципальных образовательных организациях.»;</w:t>
      </w:r>
    </w:p>
    <w:p w:rsidR="009548F2" w:rsidRPr="009548F2" w:rsidRDefault="009548F2" w:rsidP="009548F2">
      <w:pPr>
        <w:jc w:val="both"/>
      </w:pPr>
      <w:r w:rsidRPr="009548F2">
        <w:lastRenderedPageBreak/>
        <w:tab/>
        <w:t>2) в пункте 3.4 раздела 3 после слова «</w:t>
      </w:r>
      <w:r w:rsidR="0028110D">
        <w:t>учреждению</w:t>
      </w:r>
      <w:r w:rsidRPr="009548F2">
        <w:t xml:space="preserve">» добавить слова «, </w:t>
      </w:r>
      <w:r w:rsidR="0028110D">
        <w:t>в том числе</w:t>
      </w:r>
      <w:r w:rsidRPr="009548F2">
        <w:t xml:space="preserve"> выплату разницы между стоимостью питания в день в соответствии с нормами действующего санитарного законодательства и размером родительской платы, сложившейся за 2023 год, 10 месяцев 2024 года,»;</w:t>
      </w:r>
    </w:p>
    <w:p w:rsidR="009548F2" w:rsidRPr="009548F2" w:rsidRDefault="009548F2" w:rsidP="009548F2">
      <w:pPr>
        <w:jc w:val="both"/>
      </w:pPr>
      <w:r w:rsidRPr="009548F2">
        <w:tab/>
        <w:t>3) в разделе 4:</w:t>
      </w:r>
    </w:p>
    <w:p w:rsidR="009548F2" w:rsidRPr="009548F2" w:rsidRDefault="009548F2" w:rsidP="009548F2">
      <w:pPr>
        <w:ind w:firstLine="705"/>
        <w:jc w:val="both"/>
        <w:rPr>
          <w:szCs w:val="28"/>
        </w:rPr>
      </w:pPr>
      <w:r w:rsidRPr="009548F2">
        <w:tab/>
        <w:t xml:space="preserve">- в абзаце  седьмом пункта 4.7 слова «в Единой государственной информационной системе обеспечения» заменить словами </w:t>
      </w:r>
      <w:r w:rsidRPr="009548F2">
        <w:rPr>
          <w:sz w:val="22"/>
        </w:rPr>
        <w:t>«</w:t>
      </w:r>
      <w:r w:rsidRPr="009548F2">
        <w:rPr>
          <w:szCs w:val="28"/>
        </w:rPr>
        <w:t>в государственной информационной системе «Единая централизованная цифровая платформа в социальной сфере».</w:t>
      </w:r>
    </w:p>
    <w:p w:rsidR="009548F2" w:rsidRPr="009548F2" w:rsidRDefault="009548F2" w:rsidP="009548F2">
      <w:pPr>
        <w:ind w:firstLine="705"/>
        <w:jc w:val="both"/>
        <w:rPr>
          <w:szCs w:val="28"/>
        </w:rPr>
      </w:pPr>
      <w:r w:rsidRPr="009548F2">
        <w:t xml:space="preserve">- абзац первый пункта 4.18 слова «в Единой государственной информационной системе социального обеспечения» заменить словами </w:t>
      </w:r>
      <w:r w:rsidRPr="009548F2">
        <w:rPr>
          <w:sz w:val="22"/>
        </w:rPr>
        <w:t>«</w:t>
      </w:r>
      <w:r w:rsidRPr="009548F2">
        <w:rPr>
          <w:szCs w:val="28"/>
        </w:rPr>
        <w:t>в государственной информационной системе «Единая централизованная цифровая платформа в социальной сфере».</w:t>
      </w:r>
    </w:p>
    <w:p w:rsidR="009548F2" w:rsidRPr="009548F2" w:rsidRDefault="009548F2" w:rsidP="009548F2">
      <w:pPr>
        <w:tabs>
          <w:tab w:val="left" w:pos="1276"/>
        </w:tabs>
        <w:ind w:firstLine="705"/>
        <w:jc w:val="both"/>
        <w:rPr>
          <w:lang w:eastAsia="zh-CN"/>
        </w:rPr>
      </w:pPr>
      <w:r w:rsidRPr="009548F2">
        <w:rPr>
          <w:szCs w:val="26"/>
        </w:rPr>
        <w:t xml:space="preserve">2. </w:t>
      </w:r>
      <w:r w:rsidRPr="009548F2">
        <w:rPr>
          <w:lang w:eastAsia="zh-CN"/>
        </w:rPr>
        <w:t>Отделу информационных технологий и связи с общественностью (Е.С. Любименко) разместить настоящее постановление на официальном сайте Администрации муниципального образования «город Десногорск» Смоленской области в информационно-телекоммуникационной сети «Интернет».</w:t>
      </w:r>
    </w:p>
    <w:p w:rsidR="009548F2" w:rsidRPr="009548F2" w:rsidRDefault="009548F2" w:rsidP="009548F2">
      <w:pPr>
        <w:ind w:firstLine="709"/>
        <w:jc w:val="both"/>
        <w:rPr>
          <w:szCs w:val="26"/>
        </w:rPr>
      </w:pPr>
      <w:r w:rsidRPr="009548F2">
        <w:rPr>
          <w:szCs w:val="26"/>
        </w:rPr>
        <w:t>3. Контроль исполнения настоящего постановления возложить на председателя Комитета по образованию Администрации муниципального образования «город Десногорск» Смоленской области  Т.В. Токареву.</w:t>
      </w:r>
    </w:p>
    <w:p w:rsidR="009548F2" w:rsidRPr="009548F2" w:rsidRDefault="009548F2" w:rsidP="009548F2">
      <w:pPr>
        <w:ind w:firstLine="709"/>
        <w:jc w:val="both"/>
        <w:rPr>
          <w:sz w:val="28"/>
          <w:szCs w:val="20"/>
        </w:rPr>
      </w:pPr>
    </w:p>
    <w:p w:rsidR="009548F2" w:rsidRDefault="009548F2" w:rsidP="009548F2">
      <w:pPr>
        <w:ind w:left="360"/>
        <w:jc w:val="both"/>
        <w:rPr>
          <w:sz w:val="28"/>
          <w:szCs w:val="20"/>
        </w:rPr>
      </w:pPr>
      <w:r w:rsidRPr="009548F2">
        <w:rPr>
          <w:sz w:val="28"/>
          <w:szCs w:val="20"/>
        </w:rPr>
        <w:t xml:space="preserve">           </w:t>
      </w:r>
    </w:p>
    <w:p w:rsidR="00B07DA0" w:rsidRPr="009548F2" w:rsidRDefault="00B07DA0" w:rsidP="009548F2">
      <w:pPr>
        <w:ind w:left="360"/>
        <w:jc w:val="both"/>
        <w:rPr>
          <w:sz w:val="28"/>
          <w:szCs w:val="20"/>
        </w:rPr>
      </w:pPr>
    </w:p>
    <w:p w:rsidR="009548F2" w:rsidRPr="009548F2" w:rsidRDefault="009548F2" w:rsidP="009548F2">
      <w:pPr>
        <w:tabs>
          <w:tab w:val="left" w:pos="709"/>
        </w:tabs>
        <w:ind w:left="360" w:hanging="360"/>
        <w:jc w:val="both"/>
        <w:rPr>
          <w:sz w:val="28"/>
          <w:szCs w:val="28"/>
        </w:rPr>
      </w:pPr>
      <w:r w:rsidRPr="009548F2">
        <w:rPr>
          <w:sz w:val="28"/>
          <w:szCs w:val="28"/>
        </w:rPr>
        <w:t>Глава муниципального образования</w:t>
      </w:r>
      <w:r w:rsidRPr="009548F2">
        <w:rPr>
          <w:b/>
          <w:sz w:val="28"/>
          <w:szCs w:val="28"/>
        </w:rPr>
        <w:t xml:space="preserve">                                                        </w:t>
      </w:r>
    </w:p>
    <w:p w:rsidR="009548F2" w:rsidRPr="009548F2" w:rsidRDefault="009548F2" w:rsidP="009548F2">
      <w:pPr>
        <w:spacing w:after="200" w:line="276" w:lineRule="auto"/>
        <w:rPr>
          <w:sz w:val="40"/>
          <w:szCs w:val="22"/>
        </w:rPr>
      </w:pPr>
      <w:r w:rsidRPr="009548F2">
        <w:rPr>
          <w:sz w:val="28"/>
          <w:szCs w:val="22"/>
        </w:rPr>
        <w:t>«город Десногорск»</w:t>
      </w:r>
      <w:r w:rsidRPr="009548F2">
        <w:rPr>
          <w:i/>
          <w:sz w:val="28"/>
          <w:szCs w:val="22"/>
        </w:rPr>
        <w:t xml:space="preserve"> </w:t>
      </w:r>
      <w:r w:rsidRPr="009548F2">
        <w:rPr>
          <w:sz w:val="28"/>
          <w:szCs w:val="22"/>
        </w:rPr>
        <w:t xml:space="preserve">Смоленской области                                         </w:t>
      </w:r>
      <w:r w:rsidRPr="009548F2">
        <w:rPr>
          <w:b/>
          <w:sz w:val="28"/>
          <w:szCs w:val="22"/>
        </w:rPr>
        <w:t>А.А. Терлецкий</w:t>
      </w:r>
    </w:p>
    <w:p w:rsidR="00EB01BD" w:rsidRDefault="00EB01BD" w:rsidP="009548F2"/>
    <w:p w:rsidR="0065082D" w:rsidRDefault="0065082D" w:rsidP="009548F2"/>
    <w:p w:rsidR="0065082D" w:rsidRDefault="0065082D" w:rsidP="009548F2"/>
    <w:p w:rsidR="0065082D" w:rsidRDefault="0065082D" w:rsidP="009548F2"/>
    <w:p w:rsidR="0065082D" w:rsidRDefault="0065082D" w:rsidP="009548F2"/>
    <w:p w:rsidR="0065082D" w:rsidRDefault="0065082D" w:rsidP="009548F2"/>
    <w:p w:rsidR="0065082D" w:rsidRDefault="0065082D" w:rsidP="009548F2"/>
    <w:p w:rsidR="0065082D" w:rsidRDefault="0065082D" w:rsidP="009548F2"/>
    <w:p w:rsidR="0065082D" w:rsidRDefault="0065082D" w:rsidP="009548F2"/>
    <w:p w:rsidR="0065082D" w:rsidRDefault="0065082D" w:rsidP="009548F2"/>
    <w:p w:rsidR="0065082D" w:rsidRDefault="0065082D" w:rsidP="009548F2"/>
    <w:p w:rsidR="0065082D" w:rsidRDefault="0065082D" w:rsidP="009548F2"/>
    <w:p w:rsidR="0065082D" w:rsidRDefault="0065082D" w:rsidP="009548F2"/>
    <w:p w:rsidR="0065082D" w:rsidRDefault="0065082D" w:rsidP="009548F2"/>
    <w:p w:rsidR="0065082D" w:rsidRDefault="0065082D" w:rsidP="009548F2"/>
    <w:p w:rsidR="0065082D" w:rsidRDefault="0065082D" w:rsidP="009548F2"/>
    <w:p w:rsidR="0065082D" w:rsidRDefault="0065082D" w:rsidP="009548F2"/>
    <w:p w:rsidR="0065082D" w:rsidRDefault="0065082D" w:rsidP="009548F2"/>
    <w:p w:rsidR="0065082D" w:rsidRDefault="0065082D" w:rsidP="009548F2"/>
    <w:p w:rsidR="0065082D" w:rsidRDefault="0065082D" w:rsidP="009548F2"/>
    <w:p w:rsidR="0065082D" w:rsidRDefault="0065082D" w:rsidP="009548F2"/>
    <w:p w:rsidR="0065082D" w:rsidRDefault="0065082D" w:rsidP="009548F2"/>
    <w:p w:rsidR="0065082D" w:rsidRDefault="0065082D" w:rsidP="009548F2"/>
    <w:p w:rsidR="0065082D" w:rsidRDefault="0065082D" w:rsidP="009548F2"/>
    <w:p w:rsidR="0065082D" w:rsidRDefault="0065082D" w:rsidP="009548F2"/>
    <w:p w:rsidR="0065082D" w:rsidRDefault="0065082D" w:rsidP="009548F2"/>
    <w:p w:rsidR="0065082D" w:rsidRDefault="0065082D" w:rsidP="009548F2"/>
    <w:p w:rsidR="0065082D" w:rsidRDefault="0065082D" w:rsidP="009548F2"/>
    <w:p w:rsidR="0065082D" w:rsidRDefault="0065082D" w:rsidP="009548F2"/>
    <w:p w:rsidR="0065082D" w:rsidRDefault="0065082D" w:rsidP="009548F2"/>
    <w:p w:rsidR="0065082D" w:rsidRDefault="0065082D" w:rsidP="009548F2"/>
    <w:p w:rsidR="0065082D" w:rsidRDefault="0065082D" w:rsidP="009548F2"/>
    <w:p w:rsidR="0065082D" w:rsidRDefault="0065082D" w:rsidP="009548F2"/>
    <w:p w:rsidR="0065082D" w:rsidRDefault="0065082D" w:rsidP="009548F2"/>
    <w:p w:rsidR="0065082D" w:rsidRDefault="0065082D" w:rsidP="009548F2"/>
    <w:p w:rsidR="0065082D" w:rsidRDefault="0065082D" w:rsidP="009548F2"/>
    <w:p w:rsidR="0065082D" w:rsidRDefault="0065082D" w:rsidP="009548F2"/>
    <w:p w:rsidR="0065082D" w:rsidRDefault="0065082D" w:rsidP="009548F2"/>
    <w:p w:rsidR="0065082D" w:rsidRDefault="0065082D" w:rsidP="009548F2"/>
    <w:p w:rsidR="0065082D" w:rsidRDefault="0065082D" w:rsidP="009548F2"/>
    <w:p w:rsidR="0065082D" w:rsidRDefault="0065082D" w:rsidP="009548F2"/>
    <w:p w:rsidR="0065082D" w:rsidRDefault="0065082D" w:rsidP="009548F2"/>
    <w:p w:rsidR="0065082D" w:rsidRDefault="0065082D" w:rsidP="009548F2"/>
    <w:p w:rsidR="0065082D" w:rsidRDefault="0065082D" w:rsidP="009548F2"/>
    <w:p w:rsidR="0065082D" w:rsidRDefault="0065082D" w:rsidP="009548F2"/>
    <w:p w:rsidR="0065082D" w:rsidRDefault="0065082D" w:rsidP="009548F2"/>
    <w:p w:rsidR="0065082D" w:rsidRDefault="0065082D" w:rsidP="009548F2"/>
    <w:p w:rsidR="0065082D" w:rsidRDefault="0065082D" w:rsidP="009548F2"/>
    <w:p w:rsidR="0065082D" w:rsidRDefault="0065082D" w:rsidP="009548F2"/>
    <w:p w:rsidR="0065082D" w:rsidRDefault="0065082D" w:rsidP="009548F2"/>
    <w:p w:rsidR="0065082D" w:rsidRDefault="0065082D" w:rsidP="009548F2"/>
    <w:p w:rsidR="0065082D" w:rsidRDefault="0065082D" w:rsidP="009548F2"/>
    <w:p w:rsidR="0065082D" w:rsidRDefault="0065082D" w:rsidP="009548F2"/>
    <w:p w:rsidR="0065082D" w:rsidRDefault="0065082D" w:rsidP="009548F2"/>
    <w:p w:rsidR="0065082D" w:rsidRDefault="0065082D" w:rsidP="0065082D">
      <w:pPr>
        <w:widowControl w:val="0"/>
        <w:autoSpaceDE w:val="0"/>
        <w:autoSpaceDN w:val="0"/>
        <w:adjustRightInd w:val="0"/>
        <w:jc w:val="center"/>
        <w:rPr>
          <w:b/>
          <w:sz w:val="28"/>
          <w:szCs w:val="28"/>
        </w:rPr>
      </w:pPr>
    </w:p>
    <w:p w:rsidR="0065082D" w:rsidRDefault="0065082D" w:rsidP="0065082D">
      <w:pPr>
        <w:widowControl w:val="0"/>
        <w:autoSpaceDE w:val="0"/>
        <w:autoSpaceDN w:val="0"/>
        <w:adjustRightInd w:val="0"/>
        <w:jc w:val="center"/>
        <w:rPr>
          <w:b/>
          <w:sz w:val="28"/>
          <w:szCs w:val="28"/>
        </w:rPr>
      </w:pPr>
    </w:p>
    <w:p w:rsidR="0065082D" w:rsidRDefault="0065082D" w:rsidP="0065082D"/>
    <w:tbl>
      <w:tblPr>
        <w:tblW w:w="9889" w:type="dxa"/>
        <w:tblInd w:w="-432" w:type="dxa"/>
        <w:tblLayout w:type="fixed"/>
        <w:tblLook w:val="0000" w:firstRow="0" w:lastRow="0" w:firstColumn="0" w:lastColumn="0" w:noHBand="0" w:noVBand="0"/>
      </w:tblPr>
      <w:tblGrid>
        <w:gridCol w:w="2943"/>
        <w:gridCol w:w="3544"/>
        <w:gridCol w:w="3402"/>
      </w:tblGrid>
      <w:tr w:rsidR="0065082D" w:rsidRPr="00F57B14" w:rsidTr="0028110D">
        <w:trPr>
          <w:trHeight w:val="2970"/>
        </w:trPr>
        <w:tc>
          <w:tcPr>
            <w:tcW w:w="2943" w:type="dxa"/>
          </w:tcPr>
          <w:p w:rsidR="0065082D" w:rsidRPr="00F57B14" w:rsidRDefault="0065082D" w:rsidP="0028110D">
            <w:pPr>
              <w:ind w:left="252"/>
              <w:jc w:val="both"/>
            </w:pPr>
            <w:r w:rsidRPr="00F57B14">
              <w:t>Отп.: 2 экз. в дело</w:t>
            </w:r>
          </w:p>
          <w:p w:rsidR="0065082D" w:rsidRPr="00F57B14" w:rsidRDefault="0065082D" w:rsidP="0028110D">
            <w:pPr>
              <w:ind w:left="252"/>
              <w:jc w:val="both"/>
            </w:pPr>
            <w:r>
              <w:t>Исп.: И.И. Ефимова</w:t>
            </w:r>
          </w:p>
          <w:p w:rsidR="0065082D" w:rsidRPr="00F57B14" w:rsidRDefault="0065082D" w:rsidP="0028110D">
            <w:pPr>
              <w:ind w:left="252"/>
              <w:jc w:val="both"/>
            </w:pPr>
            <w:r w:rsidRPr="00F57B14">
              <w:t xml:space="preserve">тел.: </w:t>
            </w:r>
            <w:r>
              <w:t>3-18-20</w:t>
            </w:r>
          </w:p>
          <w:p w:rsidR="0065082D" w:rsidRPr="00F57B14" w:rsidRDefault="0065082D" w:rsidP="0028110D">
            <w:pPr>
              <w:ind w:left="252"/>
              <w:jc w:val="both"/>
            </w:pPr>
            <w:r w:rsidRPr="00F57B14">
              <w:t>«____»________ 202</w:t>
            </w:r>
            <w:r>
              <w:t>4</w:t>
            </w:r>
          </w:p>
          <w:p w:rsidR="0065082D" w:rsidRPr="00F57B14" w:rsidRDefault="0065082D" w:rsidP="0028110D">
            <w:pPr>
              <w:jc w:val="both"/>
            </w:pPr>
          </w:p>
          <w:p w:rsidR="0065082D" w:rsidRPr="00F57B14" w:rsidRDefault="0065082D" w:rsidP="0028110D">
            <w:pPr>
              <w:ind w:left="252"/>
              <w:jc w:val="both"/>
            </w:pPr>
          </w:p>
        </w:tc>
        <w:tc>
          <w:tcPr>
            <w:tcW w:w="3544" w:type="dxa"/>
          </w:tcPr>
          <w:p w:rsidR="0065082D" w:rsidRPr="00F57B14" w:rsidRDefault="0065082D" w:rsidP="0028110D">
            <w:pPr>
              <w:ind w:left="252"/>
              <w:jc w:val="both"/>
            </w:pPr>
          </w:p>
          <w:p w:rsidR="0065082D" w:rsidRPr="00F57B14" w:rsidRDefault="0065082D" w:rsidP="0028110D">
            <w:pPr>
              <w:ind w:left="252"/>
              <w:jc w:val="both"/>
            </w:pPr>
            <w:r w:rsidRPr="00F57B14">
              <w:t>________________________</w:t>
            </w:r>
          </w:p>
        </w:tc>
        <w:tc>
          <w:tcPr>
            <w:tcW w:w="3402" w:type="dxa"/>
          </w:tcPr>
          <w:p w:rsidR="0065082D" w:rsidRPr="00F57B14" w:rsidRDefault="0065082D" w:rsidP="0028110D">
            <w:pPr>
              <w:ind w:left="252"/>
            </w:pPr>
            <w:r w:rsidRPr="00F57B14">
              <w:t xml:space="preserve">Разослать: </w:t>
            </w:r>
          </w:p>
          <w:p w:rsidR="0065082D" w:rsidRPr="00F57B14" w:rsidRDefault="0065082D" w:rsidP="0065082D">
            <w:pPr>
              <w:numPr>
                <w:ilvl w:val="0"/>
                <w:numId w:val="5"/>
              </w:numPr>
              <w:tabs>
                <w:tab w:val="num" w:pos="601"/>
              </w:tabs>
              <w:ind w:left="252" w:firstLine="0"/>
              <w:jc w:val="both"/>
            </w:pPr>
            <w:r w:rsidRPr="00F57B14">
              <w:t>КО – 2 экз.</w:t>
            </w:r>
          </w:p>
          <w:p w:rsidR="0065082D" w:rsidRPr="00F57B14" w:rsidRDefault="0065082D" w:rsidP="0065082D">
            <w:pPr>
              <w:numPr>
                <w:ilvl w:val="0"/>
                <w:numId w:val="5"/>
              </w:numPr>
              <w:tabs>
                <w:tab w:val="num" w:pos="601"/>
              </w:tabs>
              <w:ind w:left="252" w:firstLine="0"/>
              <w:jc w:val="both"/>
            </w:pPr>
            <w:r w:rsidRPr="00F57B14">
              <w:t>МКУ ЦБ – 1 экз.</w:t>
            </w:r>
          </w:p>
          <w:p w:rsidR="0065082D" w:rsidRPr="00F57B14" w:rsidRDefault="0065082D" w:rsidP="0065082D">
            <w:pPr>
              <w:numPr>
                <w:ilvl w:val="0"/>
                <w:numId w:val="5"/>
              </w:numPr>
              <w:tabs>
                <w:tab w:val="num" w:pos="601"/>
              </w:tabs>
              <w:ind w:left="252" w:firstLine="0"/>
              <w:jc w:val="both"/>
            </w:pPr>
            <w:r w:rsidRPr="00F57B14">
              <w:t>Финуправление – 1 экз.</w:t>
            </w:r>
          </w:p>
          <w:p w:rsidR="0065082D" w:rsidRPr="00F57B14" w:rsidRDefault="0065082D" w:rsidP="0028110D">
            <w:pPr>
              <w:jc w:val="both"/>
            </w:pPr>
          </w:p>
          <w:p w:rsidR="0065082D" w:rsidRPr="00F57B14" w:rsidRDefault="0065082D" w:rsidP="0028110D">
            <w:pPr>
              <w:ind w:left="252"/>
              <w:rPr>
                <w:b/>
              </w:rPr>
            </w:pPr>
          </w:p>
        </w:tc>
      </w:tr>
      <w:tr w:rsidR="0065082D" w:rsidRPr="00F57B14" w:rsidTr="0028110D">
        <w:trPr>
          <w:trHeight w:val="80"/>
        </w:trPr>
        <w:tc>
          <w:tcPr>
            <w:tcW w:w="2943" w:type="dxa"/>
          </w:tcPr>
          <w:p w:rsidR="0065082D" w:rsidRPr="00F57B14" w:rsidRDefault="0065082D" w:rsidP="0028110D">
            <w:pPr>
              <w:ind w:left="252"/>
            </w:pPr>
          </w:p>
        </w:tc>
        <w:tc>
          <w:tcPr>
            <w:tcW w:w="3544" w:type="dxa"/>
          </w:tcPr>
          <w:p w:rsidR="0065082D" w:rsidRPr="00F57B14" w:rsidRDefault="0065082D" w:rsidP="0028110D">
            <w:pPr>
              <w:ind w:left="252"/>
            </w:pPr>
          </w:p>
        </w:tc>
        <w:tc>
          <w:tcPr>
            <w:tcW w:w="3402" w:type="dxa"/>
          </w:tcPr>
          <w:p w:rsidR="0065082D" w:rsidRPr="00F57B14" w:rsidRDefault="0065082D" w:rsidP="0028110D">
            <w:pPr>
              <w:ind w:left="252"/>
            </w:pPr>
          </w:p>
        </w:tc>
      </w:tr>
      <w:tr w:rsidR="0065082D" w:rsidRPr="00F57B14" w:rsidTr="0028110D">
        <w:trPr>
          <w:trHeight w:val="80"/>
        </w:trPr>
        <w:tc>
          <w:tcPr>
            <w:tcW w:w="2943" w:type="dxa"/>
          </w:tcPr>
          <w:p w:rsidR="0065082D" w:rsidRPr="00F57B14" w:rsidRDefault="0065082D" w:rsidP="0028110D">
            <w:pPr>
              <w:ind w:left="252"/>
            </w:pPr>
            <w:r>
              <w:t>З.В. Бриллиантова</w:t>
            </w:r>
          </w:p>
        </w:tc>
        <w:tc>
          <w:tcPr>
            <w:tcW w:w="3544" w:type="dxa"/>
          </w:tcPr>
          <w:p w:rsidR="0065082D" w:rsidRPr="00F57B14" w:rsidRDefault="0065082D" w:rsidP="0028110D">
            <w:pPr>
              <w:ind w:left="252"/>
            </w:pPr>
            <w:r w:rsidRPr="00F57B14">
              <w:t>_________________________</w:t>
            </w:r>
          </w:p>
        </w:tc>
        <w:tc>
          <w:tcPr>
            <w:tcW w:w="3402" w:type="dxa"/>
          </w:tcPr>
          <w:p w:rsidR="0065082D" w:rsidRPr="00F57B14" w:rsidRDefault="0065082D" w:rsidP="0028110D">
            <w:pPr>
              <w:ind w:left="252"/>
            </w:pPr>
            <w:r w:rsidRPr="00F57B14">
              <w:t>«____»_____________</w:t>
            </w:r>
            <w:r>
              <w:t xml:space="preserve"> 2024</w:t>
            </w:r>
          </w:p>
        </w:tc>
      </w:tr>
      <w:tr w:rsidR="0065082D" w:rsidRPr="00F57B14" w:rsidTr="0028110D">
        <w:trPr>
          <w:trHeight w:val="80"/>
        </w:trPr>
        <w:tc>
          <w:tcPr>
            <w:tcW w:w="2943" w:type="dxa"/>
          </w:tcPr>
          <w:p w:rsidR="0065082D" w:rsidRPr="00F57B14" w:rsidRDefault="0065082D" w:rsidP="0028110D">
            <w:pPr>
              <w:ind w:left="252"/>
            </w:pPr>
          </w:p>
        </w:tc>
        <w:tc>
          <w:tcPr>
            <w:tcW w:w="3544" w:type="dxa"/>
          </w:tcPr>
          <w:p w:rsidR="0065082D" w:rsidRPr="00F57B14" w:rsidRDefault="0065082D" w:rsidP="0028110D">
            <w:pPr>
              <w:ind w:left="252"/>
            </w:pPr>
          </w:p>
        </w:tc>
        <w:tc>
          <w:tcPr>
            <w:tcW w:w="3402" w:type="dxa"/>
          </w:tcPr>
          <w:p w:rsidR="0065082D" w:rsidRPr="00F57B14" w:rsidRDefault="0065082D" w:rsidP="0028110D">
            <w:pPr>
              <w:ind w:left="252"/>
            </w:pPr>
          </w:p>
        </w:tc>
      </w:tr>
      <w:tr w:rsidR="0065082D" w:rsidRPr="00F57B14" w:rsidTr="0028110D">
        <w:trPr>
          <w:trHeight w:val="80"/>
        </w:trPr>
        <w:tc>
          <w:tcPr>
            <w:tcW w:w="2943" w:type="dxa"/>
          </w:tcPr>
          <w:p w:rsidR="0065082D" w:rsidRDefault="0065082D" w:rsidP="0028110D">
            <w:pPr>
              <w:ind w:left="252"/>
            </w:pPr>
            <w:r>
              <w:t>И.А. Удалова</w:t>
            </w:r>
          </w:p>
          <w:p w:rsidR="0065082D" w:rsidRPr="00F57B14" w:rsidRDefault="0065082D" w:rsidP="0028110D">
            <w:pPr>
              <w:ind w:left="252"/>
            </w:pPr>
          </w:p>
        </w:tc>
        <w:tc>
          <w:tcPr>
            <w:tcW w:w="3544" w:type="dxa"/>
          </w:tcPr>
          <w:p w:rsidR="0065082D" w:rsidRPr="00F57B14" w:rsidRDefault="0065082D" w:rsidP="0028110D">
            <w:pPr>
              <w:ind w:left="252"/>
            </w:pPr>
            <w:r w:rsidRPr="00F57B14">
              <w:t>_________________________</w:t>
            </w:r>
          </w:p>
        </w:tc>
        <w:tc>
          <w:tcPr>
            <w:tcW w:w="3402" w:type="dxa"/>
          </w:tcPr>
          <w:p w:rsidR="0065082D" w:rsidRPr="00F57B14" w:rsidRDefault="0065082D" w:rsidP="0028110D">
            <w:pPr>
              <w:ind w:left="252"/>
            </w:pPr>
            <w:r w:rsidRPr="00F57B14">
              <w:t>«____»_____________</w:t>
            </w:r>
            <w:r>
              <w:t xml:space="preserve"> 2024</w:t>
            </w:r>
          </w:p>
        </w:tc>
      </w:tr>
      <w:tr w:rsidR="0065082D" w:rsidRPr="00F57B14" w:rsidTr="0028110D">
        <w:trPr>
          <w:trHeight w:val="80"/>
        </w:trPr>
        <w:tc>
          <w:tcPr>
            <w:tcW w:w="2943" w:type="dxa"/>
          </w:tcPr>
          <w:p w:rsidR="0065082D" w:rsidRPr="00F57B14" w:rsidRDefault="0065082D" w:rsidP="0028110D">
            <w:pPr>
              <w:ind w:left="252"/>
            </w:pPr>
            <w:r>
              <w:t>С.В. Потупаева</w:t>
            </w:r>
          </w:p>
        </w:tc>
        <w:tc>
          <w:tcPr>
            <w:tcW w:w="3544" w:type="dxa"/>
          </w:tcPr>
          <w:p w:rsidR="0065082D" w:rsidRPr="00F57B14" w:rsidRDefault="0065082D" w:rsidP="0028110D">
            <w:pPr>
              <w:ind w:left="252"/>
            </w:pPr>
            <w:r w:rsidRPr="00F57B14">
              <w:t>_________________________</w:t>
            </w:r>
          </w:p>
        </w:tc>
        <w:tc>
          <w:tcPr>
            <w:tcW w:w="3402" w:type="dxa"/>
          </w:tcPr>
          <w:p w:rsidR="0065082D" w:rsidRPr="00F57B14" w:rsidRDefault="0065082D" w:rsidP="0028110D">
            <w:pPr>
              <w:ind w:left="252"/>
            </w:pPr>
            <w:r w:rsidRPr="00F57B14">
              <w:t>«____»_____________ 202</w:t>
            </w:r>
            <w:r>
              <w:t>4</w:t>
            </w:r>
          </w:p>
        </w:tc>
      </w:tr>
      <w:tr w:rsidR="0065082D" w:rsidRPr="00F57B14" w:rsidTr="0028110D">
        <w:trPr>
          <w:trHeight w:val="80"/>
        </w:trPr>
        <w:tc>
          <w:tcPr>
            <w:tcW w:w="2943" w:type="dxa"/>
          </w:tcPr>
          <w:p w:rsidR="0065082D" w:rsidRPr="00176DFC" w:rsidRDefault="0065082D" w:rsidP="0028110D">
            <w:pPr>
              <w:ind w:left="252"/>
            </w:pPr>
          </w:p>
        </w:tc>
        <w:tc>
          <w:tcPr>
            <w:tcW w:w="3544" w:type="dxa"/>
          </w:tcPr>
          <w:p w:rsidR="0065082D" w:rsidRPr="00176DFC" w:rsidRDefault="0065082D" w:rsidP="0028110D">
            <w:pPr>
              <w:ind w:left="252"/>
            </w:pPr>
          </w:p>
        </w:tc>
        <w:tc>
          <w:tcPr>
            <w:tcW w:w="3402" w:type="dxa"/>
          </w:tcPr>
          <w:p w:rsidR="0065082D" w:rsidRPr="00176DFC" w:rsidRDefault="0065082D" w:rsidP="0028110D">
            <w:pPr>
              <w:ind w:left="252"/>
            </w:pPr>
          </w:p>
        </w:tc>
      </w:tr>
      <w:tr w:rsidR="0065082D" w:rsidRPr="00F57B14" w:rsidTr="0028110D">
        <w:trPr>
          <w:trHeight w:val="80"/>
        </w:trPr>
        <w:tc>
          <w:tcPr>
            <w:tcW w:w="2943" w:type="dxa"/>
          </w:tcPr>
          <w:p w:rsidR="0065082D" w:rsidRPr="00F57B14" w:rsidRDefault="0065082D" w:rsidP="0028110D">
            <w:pPr>
              <w:ind w:left="252"/>
            </w:pPr>
            <w:r>
              <w:t>Ю.Г. Калинина</w:t>
            </w:r>
          </w:p>
        </w:tc>
        <w:tc>
          <w:tcPr>
            <w:tcW w:w="3544" w:type="dxa"/>
          </w:tcPr>
          <w:p w:rsidR="0065082D" w:rsidRPr="00F57B14" w:rsidRDefault="0065082D" w:rsidP="0028110D">
            <w:pPr>
              <w:ind w:left="252"/>
            </w:pPr>
            <w:r w:rsidRPr="00176DFC">
              <w:t>_________________________</w:t>
            </w:r>
          </w:p>
        </w:tc>
        <w:tc>
          <w:tcPr>
            <w:tcW w:w="3402" w:type="dxa"/>
          </w:tcPr>
          <w:p w:rsidR="0065082D" w:rsidRPr="00F57B14" w:rsidRDefault="0065082D" w:rsidP="0028110D">
            <w:pPr>
              <w:ind w:left="252"/>
            </w:pPr>
            <w:r>
              <w:t>«____»_____________ 2024</w:t>
            </w:r>
          </w:p>
        </w:tc>
      </w:tr>
      <w:tr w:rsidR="0065082D" w:rsidRPr="00F57B14" w:rsidTr="0028110D">
        <w:trPr>
          <w:trHeight w:val="80"/>
        </w:trPr>
        <w:tc>
          <w:tcPr>
            <w:tcW w:w="2943" w:type="dxa"/>
          </w:tcPr>
          <w:p w:rsidR="0065082D" w:rsidRDefault="0065082D" w:rsidP="0028110D">
            <w:pPr>
              <w:ind w:left="252"/>
            </w:pPr>
          </w:p>
          <w:p w:rsidR="0065082D" w:rsidRPr="00F57B14" w:rsidRDefault="0065082D" w:rsidP="0028110D">
            <w:pPr>
              <w:ind w:left="252"/>
            </w:pPr>
            <w:r w:rsidRPr="00F57B14">
              <w:t>Т.В. Токарева</w:t>
            </w:r>
          </w:p>
          <w:p w:rsidR="0065082D" w:rsidRPr="00F57B14" w:rsidRDefault="0065082D" w:rsidP="0028110D">
            <w:pPr>
              <w:ind w:left="252"/>
            </w:pPr>
          </w:p>
        </w:tc>
        <w:tc>
          <w:tcPr>
            <w:tcW w:w="3544" w:type="dxa"/>
          </w:tcPr>
          <w:p w:rsidR="0065082D" w:rsidRDefault="0065082D" w:rsidP="0028110D">
            <w:pPr>
              <w:ind w:left="252"/>
            </w:pPr>
          </w:p>
          <w:p w:rsidR="0065082D" w:rsidRPr="00F57B14" w:rsidRDefault="0065082D" w:rsidP="0028110D">
            <w:pPr>
              <w:ind w:left="252"/>
            </w:pPr>
            <w:r w:rsidRPr="00F57B14">
              <w:t>_________________________</w:t>
            </w:r>
          </w:p>
        </w:tc>
        <w:tc>
          <w:tcPr>
            <w:tcW w:w="3402" w:type="dxa"/>
          </w:tcPr>
          <w:p w:rsidR="0065082D" w:rsidRDefault="0065082D" w:rsidP="0028110D">
            <w:pPr>
              <w:ind w:left="252"/>
            </w:pPr>
          </w:p>
          <w:p w:rsidR="0065082D" w:rsidRPr="00F57B14" w:rsidRDefault="0065082D" w:rsidP="0028110D">
            <w:pPr>
              <w:ind w:left="252"/>
            </w:pPr>
            <w:r w:rsidRPr="00F57B14">
              <w:t>«____»_____________ 202</w:t>
            </w:r>
            <w:r>
              <w:t>4</w:t>
            </w:r>
          </w:p>
        </w:tc>
      </w:tr>
    </w:tbl>
    <w:p w:rsidR="0065082D" w:rsidRPr="009548F2" w:rsidRDefault="0065082D" w:rsidP="0065082D"/>
    <w:sectPr w:rsidR="0065082D" w:rsidRPr="009548F2" w:rsidSect="00B07DA0">
      <w:headerReference w:type="default" r:id="rId10"/>
      <w:headerReference w:type="first" r:id="rId11"/>
      <w:pgSz w:w="11906" w:h="16838"/>
      <w:pgMar w:top="1134" w:right="567" w:bottom="1134" w:left="1418"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110D" w:rsidRDefault="0028110D" w:rsidP="00A76BEE">
      <w:r>
        <w:separator/>
      </w:r>
    </w:p>
  </w:endnote>
  <w:endnote w:type="continuationSeparator" w:id="0">
    <w:p w:rsidR="0028110D" w:rsidRDefault="0028110D" w:rsidP="00A7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110D" w:rsidRDefault="0028110D" w:rsidP="00A76BEE">
      <w:r>
        <w:separator/>
      </w:r>
    </w:p>
  </w:footnote>
  <w:footnote w:type="continuationSeparator" w:id="0">
    <w:p w:rsidR="0028110D" w:rsidRDefault="0028110D" w:rsidP="00A76B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7469974"/>
      <w:docPartObj>
        <w:docPartGallery w:val="Page Numbers (Top of Page)"/>
        <w:docPartUnique/>
      </w:docPartObj>
    </w:sdtPr>
    <w:sdtEndPr/>
    <w:sdtContent>
      <w:p w:rsidR="0028110D" w:rsidRDefault="0028110D" w:rsidP="009F2897">
        <w:pPr>
          <w:pStyle w:val="a9"/>
          <w:jc w:val="center"/>
        </w:pPr>
        <w:r>
          <w:fldChar w:fldCharType="begin"/>
        </w:r>
        <w:r>
          <w:instrText>PAGE   \* MERGEFORMAT</w:instrText>
        </w:r>
        <w:r>
          <w:fldChar w:fldCharType="separate"/>
        </w:r>
        <w:r w:rsidR="00A34389">
          <w:rPr>
            <w:noProof/>
          </w:rPr>
          <w:t>2</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10D" w:rsidRDefault="0028110D">
    <w:pPr>
      <w:pStyle w:val="a9"/>
      <w:jc w:val="center"/>
    </w:pPr>
  </w:p>
  <w:p w:rsidR="0028110D" w:rsidRDefault="0028110D">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619E3"/>
    <w:multiLevelType w:val="hybridMultilevel"/>
    <w:tmpl w:val="750CD134"/>
    <w:lvl w:ilvl="0" w:tplc="423EAD4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0A6D29EF"/>
    <w:multiLevelType w:val="hybridMultilevel"/>
    <w:tmpl w:val="8B1414C0"/>
    <w:lvl w:ilvl="0" w:tplc="ABE4E7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2E338F2"/>
    <w:multiLevelType w:val="multilevel"/>
    <w:tmpl w:val="E736AD06"/>
    <w:lvl w:ilvl="0">
      <w:start w:val="1"/>
      <w:numFmt w:val="decimal"/>
      <w:suff w:val="space"/>
      <w:lvlText w:val="%1."/>
      <w:lvlJc w:val="left"/>
      <w:pPr>
        <w:ind w:left="1070" w:hanging="360"/>
      </w:pPr>
      <w:rPr>
        <w:rFonts w:ascii="Times New Roman" w:eastAsia="Times New Roman" w:hAnsi="Times New Roman" w:cs="Times New Roman"/>
        <w:color w:val="000000" w:themeColor="text1"/>
        <w:sz w:val="28"/>
        <w:szCs w:val="28"/>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
    <w:nsid w:val="14540FEF"/>
    <w:multiLevelType w:val="hybridMultilevel"/>
    <w:tmpl w:val="939098C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3362B7"/>
    <w:multiLevelType w:val="multilevel"/>
    <w:tmpl w:val="1EE0C94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1B180DE6"/>
    <w:multiLevelType w:val="hybridMultilevel"/>
    <w:tmpl w:val="EF4497C0"/>
    <w:lvl w:ilvl="0" w:tplc="BBAC681A">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6">
    <w:nsid w:val="1E30477E"/>
    <w:multiLevelType w:val="hybridMultilevel"/>
    <w:tmpl w:val="DB10B234"/>
    <w:lvl w:ilvl="0" w:tplc="70EEFE7A">
      <w:start w:val="1"/>
      <w:numFmt w:val="decimal"/>
      <w:suff w:val="space"/>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0953716"/>
    <w:multiLevelType w:val="multilevel"/>
    <w:tmpl w:val="ED24046E"/>
    <w:lvl w:ilvl="0">
      <w:start w:val="1"/>
      <w:numFmt w:val="decimal"/>
      <w:lvlText w:val="%1."/>
      <w:lvlJc w:val="left"/>
      <w:pPr>
        <w:ind w:left="432" w:hanging="432"/>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256B4319"/>
    <w:multiLevelType w:val="hybridMultilevel"/>
    <w:tmpl w:val="8A4894CC"/>
    <w:lvl w:ilvl="0" w:tplc="BE484EA6">
      <w:start w:val="131"/>
      <w:numFmt w:val="decimal"/>
      <w:lvlText w:val="%1"/>
      <w:lvlJc w:val="left"/>
      <w:pPr>
        <w:ind w:left="792" w:hanging="43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A0E22F2"/>
    <w:multiLevelType w:val="hybridMultilevel"/>
    <w:tmpl w:val="4FA02F0A"/>
    <w:lvl w:ilvl="0" w:tplc="E1E6B676">
      <w:start w:val="1"/>
      <w:numFmt w:val="decimal"/>
      <w:suff w:val="space"/>
      <w:lvlText w:val="1.%1."/>
      <w:lvlJc w:val="left"/>
      <w:pPr>
        <w:ind w:left="1211" w:hanging="360"/>
      </w:pPr>
      <w:rPr>
        <w:rFonts w:hint="default"/>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2B466358"/>
    <w:multiLevelType w:val="multilevel"/>
    <w:tmpl w:val="0C4AF506"/>
    <w:lvl w:ilvl="0">
      <w:start w:val="1"/>
      <w:numFmt w:val="decimal"/>
      <w:suff w:val="space"/>
      <w:lvlText w:val="%1."/>
      <w:lvlJc w:val="left"/>
      <w:pPr>
        <w:ind w:left="2208" w:hanging="360"/>
      </w:pPr>
    </w:lvl>
    <w:lvl w:ilvl="1">
      <w:start w:val="1"/>
      <w:numFmt w:val="decimal"/>
      <w:suff w:val="space"/>
      <w:lvlText w:val="1.%2."/>
      <w:lvlJc w:val="left"/>
      <w:pPr>
        <w:ind w:left="2898" w:hanging="1050"/>
      </w:pPr>
    </w:lvl>
    <w:lvl w:ilvl="2">
      <w:start w:val="1"/>
      <w:numFmt w:val="decimal"/>
      <w:lvlText w:val="1.%3."/>
      <w:lvlJc w:val="left"/>
      <w:pPr>
        <w:ind w:left="2898" w:hanging="1050"/>
      </w:pPr>
    </w:lvl>
    <w:lvl w:ilvl="3">
      <w:start w:val="1"/>
      <w:numFmt w:val="decimal"/>
      <w:isLgl/>
      <w:lvlText w:val="%1.%2.%3.%4"/>
      <w:lvlJc w:val="left"/>
      <w:pPr>
        <w:ind w:left="2898" w:hanging="1050"/>
      </w:pPr>
    </w:lvl>
    <w:lvl w:ilvl="4">
      <w:start w:val="1"/>
      <w:numFmt w:val="decimal"/>
      <w:lvlText w:val="1.%5."/>
      <w:lvlJc w:val="left"/>
      <w:pPr>
        <w:ind w:left="2928" w:hanging="1080"/>
      </w:pPr>
    </w:lvl>
    <w:lvl w:ilvl="5">
      <w:start w:val="1"/>
      <w:numFmt w:val="decimal"/>
      <w:isLgl/>
      <w:lvlText w:val="%1.%2.%3.%4.%5.%6"/>
      <w:lvlJc w:val="left"/>
      <w:pPr>
        <w:ind w:left="2928" w:hanging="1080"/>
      </w:pPr>
    </w:lvl>
    <w:lvl w:ilvl="6">
      <w:start w:val="1"/>
      <w:numFmt w:val="decimal"/>
      <w:isLgl/>
      <w:lvlText w:val="%1.%2.%3.%4.%5.%6.%7"/>
      <w:lvlJc w:val="left"/>
      <w:pPr>
        <w:ind w:left="3288" w:hanging="1440"/>
      </w:pPr>
    </w:lvl>
    <w:lvl w:ilvl="7">
      <w:start w:val="1"/>
      <w:numFmt w:val="decimal"/>
      <w:isLgl/>
      <w:lvlText w:val="%1.%2.%3.%4.%5.%6.%7.%8"/>
      <w:lvlJc w:val="left"/>
      <w:pPr>
        <w:ind w:left="3288" w:hanging="1440"/>
      </w:pPr>
    </w:lvl>
    <w:lvl w:ilvl="8">
      <w:start w:val="1"/>
      <w:numFmt w:val="decimal"/>
      <w:isLgl/>
      <w:lvlText w:val="%1.%2.%3.%4.%5.%6.%7.%8.%9"/>
      <w:lvlJc w:val="left"/>
      <w:pPr>
        <w:ind w:left="3648" w:hanging="1800"/>
      </w:pPr>
    </w:lvl>
  </w:abstractNum>
  <w:abstractNum w:abstractNumId="11">
    <w:nsid w:val="3BCB12B7"/>
    <w:multiLevelType w:val="multilevel"/>
    <w:tmpl w:val="64A23818"/>
    <w:lvl w:ilvl="0">
      <w:start w:val="1"/>
      <w:numFmt w:val="decimal"/>
      <w:lvlText w:val="%1."/>
      <w:lvlJc w:val="left"/>
      <w:pPr>
        <w:ind w:left="432" w:hanging="432"/>
      </w:pPr>
      <w:rPr>
        <w:rFonts w:hint="default"/>
      </w:rPr>
    </w:lvl>
    <w:lvl w:ilvl="1">
      <w:start w:val="7"/>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2">
    <w:nsid w:val="3FF021A0"/>
    <w:multiLevelType w:val="multilevel"/>
    <w:tmpl w:val="283E4426"/>
    <w:lvl w:ilvl="0">
      <w:start w:val="1"/>
      <w:numFmt w:val="decimal"/>
      <w:suff w:val="space"/>
      <w:lvlText w:val="%1."/>
      <w:lvlJc w:val="left"/>
      <w:pPr>
        <w:ind w:left="360" w:hanging="360"/>
      </w:pPr>
      <w:rPr>
        <w:rFonts w:hint="default"/>
      </w:rPr>
    </w:lvl>
    <w:lvl w:ilvl="1">
      <w:start w:val="1"/>
      <w:numFmt w:val="decimal"/>
      <w:suff w:val="space"/>
      <w:lvlText w:val="%2.3."/>
      <w:lvlJc w:val="left"/>
      <w:pPr>
        <w:ind w:left="1353"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nsid w:val="401526BC"/>
    <w:multiLevelType w:val="hybridMultilevel"/>
    <w:tmpl w:val="AD0C2722"/>
    <w:lvl w:ilvl="0" w:tplc="A2784AF2">
      <w:start w:val="1"/>
      <w:numFmt w:val="decimal"/>
      <w:suff w:val="space"/>
      <w:lvlText w:val="%1."/>
      <w:lvlJc w:val="left"/>
      <w:pPr>
        <w:ind w:left="1429"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100693A"/>
    <w:multiLevelType w:val="hybridMultilevel"/>
    <w:tmpl w:val="6FE041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1936765"/>
    <w:multiLevelType w:val="multilevel"/>
    <w:tmpl w:val="A81835BE"/>
    <w:lvl w:ilvl="0">
      <w:start w:val="1"/>
      <w:numFmt w:val="decimal"/>
      <w:lvlText w:val="%1."/>
      <w:lvlJc w:val="left"/>
      <w:pPr>
        <w:ind w:left="432" w:hanging="432"/>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6">
    <w:nsid w:val="441E7799"/>
    <w:multiLevelType w:val="hybridMultilevel"/>
    <w:tmpl w:val="BDBA3FE6"/>
    <w:lvl w:ilvl="0" w:tplc="216ECBC4">
      <w:start w:val="131"/>
      <w:numFmt w:val="decimal"/>
      <w:lvlText w:val="%1"/>
      <w:lvlJc w:val="left"/>
      <w:pPr>
        <w:ind w:left="792" w:hanging="43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8D12C39"/>
    <w:multiLevelType w:val="hybridMultilevel"/>
    <w:tmpl w:val="9AF418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42A2104"/>
    <w:multiLevelType w:val="multilevel"/>
    <w:tmpl w:val="9D0C57A0"/>
    <w:lvl w:ilvl="0">
      <w:start w:val="1"/>
      <w:numFmt w:val="decimal"/>
      <w:lvlText w:val="%1."/>
      <w:lvlJc w:val="left"/>
      <w:pPr>
        <w:ind w:left="432" w:hanging="432"/>
      </w:pPr>
      <w:rPr>
        <w:rFonts w:hint="default"/>
      </w:rPr>
    </w:lvl>
    <w:lvl w:ilvl="1">
      <w:start w:val="6"/>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9">
    <w:nsid w:val="57CD0E8F"/>
    <w:multiLevelType w:val="hybridMultilevel"/>
    <w:tmpl w:val="F266E39A"/>
    <w:lvl w:ilvl="0" w:tplc="75E0766E">
      <w:start w:val="5"/>
      <w:numFmt w:val="decimal"/>
      <w:lvlText w:val="%1."/>
      <w:lvlJc w:val="left"/>
      <w:pPr>
        <w:ind w:left="3195" w:hanging="360"/>
      </w:pPr>
      <w:rPr>
        <w:rFonts w:hint="default"/>
      </w:rPr>
    </w:lvl>
    <w:lvl w:ilvl="1" w:tplc="04190019" w:tentative="1">
      <w:start w:val="1"/>
      <w:numFmt w:val="lowerLetter"/>
      <w:lvlText w:val="%2."/>
      <w:lvlJc w:val="left"/>
      <w:pPr>
        <w:ind w:left="3915" w:hanging="360"/>
      </w:pPr>
    </w:lvl>
    <w:lvl w:ilvl="2" w:tplc="0419001B" w:tentative="1">
      <w:start w:val="1"/>
      <w:numFmt w:val="lowerRoman"/>
      <w:lvlText w:val="%3."/>
      <w:lvlJc w:val="right"/>
      <w:pPr>
        <w:ind w:left="4635" w:hanging="180"/>
      </w:pPr>
    </w:lvl>
    <w:lvl w:ilvl="3" w:tplc="0419000F" w:tentative="1">
      <w:start w:val="1"/>
      <w:numFmt w:val="decimal"/>
      <w:lvlText w:val="%4."/>
      <w:lvlJc w:val="left"/>
      <w:pPr>
        <w:ind w:left="5355" w:hanging="360"/>
      </w:pPr>
    </w:lvl>
    <w:lvl w:ilvl="4" w:tplc="04190019" w:tentative="1">
      <w:start w:val="1"/>
      <w:numFmt w:val="lowerLetter"/>
      <w:lvlText w:val="%5."/>
      <w:lvlJc w:val="left"/>
      <w:pPr>
        <w:ind w:left="6075" w:hanging="360"/>
      </w:pPr>
    </w:lvl>
    <w:lvl w:ilvl="5" w:tplc="0419001B" w:tentative="1">
      <w:start w:val="1"/>
      <w:numFmt w:val="lowerRoman"/>
      <w:lvlText w:val="%6."/>
      <w:lvlJc w:val="right"/>
      <w:pPr>
        <w:ind w:left="6795" w:hanging="180"/>
      </w:pPr>
    </w:lvl>
    <w:lvl w:ilvl="6" w:tplc="0419000F" w:tentative="1">
      <w:start w:val="1"/>
      <w:numFmt w:val="decimal"/>
      <w:lvlText w:val="%7."/>
      <w:lvlJc w:val="left"/>
      <w:pPr>
        <w:ind w:left="7515" w:hanging="360"/>
      </w:pPr>
    </w:lvl>
    <w:lvl w:ilvl="7" w:tplc="04190019" w:tentative="1">
      <w:start w:val="1"/>
      <w:numFmt w:val="lowerLetter"/>
      <w:lvlText w:val="%8."/>
      <w:lvlJc w:val="left"/>
      <w:pPr>
        <w:ind w:left="8235" w:hanging="360"/>
      </w:pPr>
    </w:lvl>
    <w:lvl w:ilvl="8" w:tplc="0419001B" w:tentative="1">
      <w:start w:val="1"/>
      <w:numFmt w:val="lowerRoman"/>
      <w:lvlText w:val="%9."/>
      <w:lvlJc w:val="right"/>
      <w:pPr>
        <w:ind w:left="8955" w:hanging="180"/>
      </w:pPr>
    </w:lvl>
  </w:abstractNum>
  <w:abstractNum w:abstractNumId="20">
    <w:nsid w:val="584E680A"/>
    <w:multiLevelType w:val="hybridMultilevel"/>
    <w:tmpl w:val="E5349174"/>
    <w:lvl w:ilvl="0" w:tplc="00D2D49C">
      <w:start w:val="3"/>
      <w:numFmt w:val="decimal"/>
      <w:suff w:val="space"/>
      <w:lvlText w:val="%1."/>
      <w:lvlJc w:val="left"/>
      <w:pPr>
        <w:ind w:left="3195" w:hanging="360"/>
      </w:pPr>
      <w:rPr>
        <w:rFonts w:hint="default"/>
      </w:rPr>
    </w:lvl>
    <w:lvl w:ilvl="1" w:tplc="04190019" w:tentative="1">
      <w:start w:val="1"/>
      <w:numFmt w:val="lowerLetter"/>
      <w:lvlText w:val="%2."/>
      <w:lvlJc w:val="left"/>
      <w:pPr>
        <w:ind w:left="3915" w:hanging="360"/>
      </w:pPr>
    </w:lvl>
    <w:lvl w:ilvl="2" w:tplc="0419001B" w:tentative="1">
      <w:start w:val="1"/>
      <w:numFmt w:val="lowerRoman"/>
      <w:lvlText w:val="%3."/>
      <w:lvlJc w:val="right"/>
      <w:pPr>
        <w:ind w:left="4635" w:hanging="180"/>
      </w:pPr>
    </w:lvl>
    <w:lvl w:ilvl="3" w:tplc="0419000F" w:tentative="1">
      <w:start w:val="1"/>
      <w:numFmt w:val="decimal"/>
      <w:lvlText w:val="%4."/>
      <w:lvlJc w:val="left"/>
      <w:pPr>
        <w:ind w:left="5355" w:hanging="360"/>
      </w:pPr>
    </w:lvl>
    <w:lvl w:ilvl="4" w:tplc="04190019" w:tentative="1">
      <w:start w:val="1"/>
      <w:numFmt w:val="lowerLetter"/>
      <w:lvlText w:val="%5."/>
      <w:lvlJc w:val="left"/>
      <w:pPr>
        <w:ind w:left="6075" w:hanging="360"/>
      </w:pPr>
    </w:lvl>
    <w:lvl w:ilvl="5" w:tplc="0419001B" w:tentative="1">
      <w:start w:val="1"/>
      <w:numFmt w:val="lowerRoman"/>
      <w:lvlText w:val="%6."/>
      <w:lvlJc w:val="right"/>
      <w:pPr>
        <w:ind w:left="6795" w:hanging="180"/>
      </w:pPr>
    </w:lvl>
    <w:lvl w:ilvl="6" w:tplc="0419000F" w:tentative="1">
      <w:start w:val="1"/>
      <w:numFmt w:val="decimal"/>
      <w:lvlText w:val="%7."/>
      <w:lvlJc w:val="left"/>
      <w:pPr>
        <w:ind w:left="7515" w:hanging="360"/>
      </w:pPr>
    </w:lvl>
    <w:lvl w:ilvl="7" w:tplc="04190019" w:tentative="1">
      <w:start w:val="1"/>
      <w:numFmt w:val="lowerLetter"/>
      <w:lvlText w:val="%8."/>
      <w:lvlJc w:val="left"/>
      <w:pPr>
        <w:ind w:left="8235" w:hanging="360"/>
      </w:pPr>
    </w:lvl>
    <w:lvl w:ilvl="8" w:tplc="0419001B" w:tentative="1">
      <w:start w:val="1"/>
      <w:numFmt w:val="lowerRoman"/>
      <w:lvlText w:val="%9."/>
      <w:lvlJc w:val="right"/>
      <w:pPr>
        <w:ind w:left="8955" w:hanging="180"/>
      </w:pPr>
    </w:lvl>
  </w:abstractNum>
  <w:abstractNum w:abstractNumId="21">
    <w:nsid w:val="597B048C"/>
    <w:multiLevelType w:val="multilevel"/>
    <w:tmpl w:val="07F46556"/>
    <w:lvl w:ilvl="0">
      <w:start w:val="2"/>
      <w:numFmt w:val="decimal"/>
      <w:suff w:val="space"/>
      <w:lvlText w:val="%1."/>
      <w:lvlJc w:val="left"/>
      <w:pPr>
        <w:ind w:left="360" w:hanging="360"/>
      </w:pPr>
      <w:rPr>
        <w:rFonts w:hint="default"/>
      </w:rPr>
    </w:lvl>
    <w:lvl w:ilvl="1">
      <w:start w:val="1"/>
      <w:numFmt w:val="decimal"/>
      <w:suff w:val="space"/>
      <w:lvlText w:val="%2.3."/>
      <w:lvlJc w:val="left"/>
      <w:pPr>
        <w:ind w:left="1353"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nsid w:val="5A355E12"/>
    <w:multiLevelType w:val="multilevel"/>
    <w:tmpl w:val="B70CDED4"/>
    <w:lvl w:ilvl="0">
      <w:start w:val="1"/>
      <w:numFmt w:val="decimal"/>
      <w:suff w:val="space"/>
      <w:lvlText w:val="%1."/>
      <w:lvlJc w:val="left"/>
      <w:pPr>
        <w:ind w:left="360" w:hanging="360"/>
      </w:pPr>
      <w:rPr>
        <w:rFonts w:hint="default"/>
      </w:rPr>
    </w:lvl>
    <w:lvl w:ilvl="1">
      <w:start w:val="1"/>
      <w:numFmt w:val="decimal"/>
      <w:suff w:val="space"/>
      <w:lvlText w:val="%2.2."/>
      <w:lvlJc w:val="left"/>
      <w:pPr>
        <w:ind w:left="1353"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nsid w:val="5ABE6BD9"/>
    <w:multiLevelType w:val="multilevel"/>
    <w:tmpl w:val="283E4426"/>
    <w:lvl w:ilvl="0">
      <w:start w:val="1"/>
      <w:numFmt w:val="decimal"/>
      <w:suff w:val="space"/>
      <w:lvlText w:val="%1."/>
      <w:lvlJc w:val="left"/>
      <w:pPr>
        <w:ind w:left="360" w:hanging="360"/>
      </w:pPr>
      <w:rPr>
        <w:rFonts w:hint="default"/>
      </w:rPr>
    </w:lvl>
    <w:lvl w:ilvl="1">
      <w:start w:val="1"/>
      <w:numFmt w:val="decimal"/>
      <w:suff w:val="space"/>
      <w:lvlText w:val="%2.3."/>
      <w:lvlJc w:val="left"/>
      <w:pPr>
        <w:ind w:left="1353"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4">
    <w:nsid w:val="5F866C6A"/>
    <w:multiLevelType w:val="hybridMultilevel"/>
    <w:tmpl w:val="8BBE78B6"/>
    <w:lvl w:ilvl="0" w:tplc="6526EC84">
      <w:start w:val="1"/>
      <w:numFmt w:val="decimal"/>
      <w:lvlText w:val="%1."/>
      <w:lvlJc w:val="left"/>
      <w:pPr>
        <w:tabs>
          <w:tab w:val="num" w:pos="720"/>
        </w:tabs>
        <w:ind w:left="720" w:hanging="360"/>
      </w:pPr>
      <w:rPr>
        <w:b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60D5291E"/>
    <w:multiLevelType w:val="hybridMultilevel"/>
    <w:tmpl w:val="CE0E95C2"/>
    <w:lvl w:ilvl="0" w:tplc="8D50D6EC">
      <w:start w:val="1"/>
      <w:numFmt w:val="bullet"/>
      <w:suff w:val="space"/>
      <w:lvlText w:val=""/>
      <w:lvlJc w:val="left"/>
      <w:pPr>
        <w:ind w:left="927" w:hanging="360"/>
      </w:pPr>
      <w:rPr>
        <w:rFonts w:ascii="Symbol" w:hAnsi="Symbol"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26">
    <w:nsid w:val="64182F87"/>
    <w:multiLevelType w:val="hybridMultilevel"/>
    <w:tmpl w:val="EE48CEC4"/>
    <w:lvl w:ilvl="0" w:tplc="879615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A0924AA"/>
    <w:multiLevelType w:val="multilevel"/>
    <w:tmpl w:val="37AC1B4E"/>
    <w:lvl w:ilvl="0">
      <w:start w:val="1"/>
      <w:numFmt w:val="decimal"/>
      <w:lvlText w:val="%1."/>
      <w:lvlJc w:val="left"/>
      <w:pPr>
        <w:ind w:left="720" w:hanging="360"/>
      </w:pPr>
      <w:rPr>
        <w:rFonts w:hint="default"/>
      </w:rPr>
    </w:lvl>
    <w:lvl w:ilvl="1">
      <w:start w:val="8"/>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088" w:hanging="1800"/>
      </w:pPr>
      <w:rPr>
        <w:rFonts w:hint="default"/>
      </w:rPr>
    </w:lvl>
  </w:abstractNum>
  <w:abstractNum w:abstractNumId="28">
    <w:nsid w:val="6A8F41C4"/>
    <w:multiLevelType w:val="hybridMultilevel"/>
    <w:tmpl w:val="57BC2F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CDC0BE5"/>
    <w:multiLevelType w:val="hybridMultilevel"/>
    <w:tmpl w:val="F386F39E"/>
    <w:lvl w:ilvl="0" w:tplc="BBAC68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2BD7AA2"/>
    <w:multiLevelType w:val="hybridMultilevel"/>
    <w:tmpl w:val="B32C0E66"/>
    <w:lvl w:ilvl="0" w:tplc="6E2E6DBE">
      <w:start w:val="1"/>
      <w:numFmt w:val="decimal"/>
      <w:lvlText w:val="1.%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1">
    <w:nsid w:val="77055310"/>
    <w:multiLevelType w:val="multilevel"/>
    <w:tmpl w:val="C494D49C"/>
    <w:lvl w:ilvl="0">
      <w:start w:val="1"/>
      <w:numFmt w:val="decimal"/>
      <w:lvlText w:val="%1."/>
      <w:lvlJc w:val="left"/>
      <w:pPr>
        <w:ind w:left="432" w:hanging="432"/>
      </w:pPr>
      <w:rPr>
        <w:rFonts w:hint="default"/>
      </w:rPr>
    </w:lvl>
    <w:lvl w:ilvl="1">
      <w:start w:val="6"/>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21"/>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22"/>
  </w:num>
  <w:num w:numId="7">
    <w:abstractNumId w:val="21"/>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num>
  <w:num w:numId="9">
    <w:abstractNumId w:val="12"/>
  </w:num>
  <w:num w:numId="10">
    <w:abstractNumId w:val="6"/>
  </w:num>
  <w:num w:numId="11">
    <w:abstractNumId w:val="17"/>
  </w:num>
  <w:num w:numId="12">
    <w:abstractNumId w:val="30"/>
  </w:num>
  <w:num w:numId="13">
    <w:abstractNumId w:val="14"/>
  </w:num>
  <w:num w:numId="14">
    <w:abstractNumId w:val="4"/>
  </w:num>
  <w:num w:numId="15">
    <w:abstractNumId w:val="2"/>
  </w:num>
  <w:num w:numId="16">
    <w:abstractNumId w:val="9"/>
  </w:num>
  <w:num w:numId="17">
    <w:abstractNumId w:val="20"/>
  </w:num>
  <w:num w:numId="18">
    <w:abstractNumId w:val="19"/>
  </w:num>
  <w:num w:numId="19">
    <w:abstractNumId w:val="16"/>
  </w:num>
  <w:num w:numId="20">
    <w:abstractNumId w:val="31"/>
  </w:num>
  <w:num w:numId="21">
    <w:abstractNumId w:val="18"/>
  </w:num>
  <w:num w:numId="22">
    <w:abstractNumId w:val="11"/>
  </w:num>
  <w:num w:numId="23">
    <w:abstractNumId w:val="27"/>
  </w:num>
  <w:num w:numId="24">
    <w:abstractNumId w:val="13"/>
  </w:num>
  <w:num w:numId="25">
    <w:abstractNumId w:val="7"/>
  </w:num>
  <w:num w:numId="26">
    <w:abstractNumId w:val="15"/>
  </w:num>
  <w:num w:numId="27">
    <w:abstractNumId w:val="8"/>
  </w:num>
  <w:num w:numId="28">
    <w:abstractNumId w:val="0"/>
  </w:num>
  <w:num w:numId="29">
    <w:abstractNumId w:val="1"/>
  </w:num>
  <w:num w:numId="30">
    <w:abstractNumId w:val="29"/>
  </w:num>
  <w:num w:numId="31">
    <w:abstractNumId w:val="5"/>
  </w:num>
  <w:num w:numId="32">
    <w:abstractNumId w:val="28"/>
  </w:num>
  <w:num w:numId="33">
    <w:abstractNumId w:val="3"/>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D2628D"/>
    <w:rsid w:val="0000273A"/>
    <w:rsid w:val="0001307C"/>
    <w:rsid w:val="00016A61"/>
    <w:rsid w:val="00017286"/>
    <w:rsid w:val="000234D6"/>
    <w:rsid w:val="000311DA"/>
    <w:rsid w:val="000470FF"/>
    <w:rsid w:val="0004787A"/>
    <w:rsid w:val="00067AF0"/>
    <w:rsid w:val="00070712"/>
    <w:rsid w:val="000712FB"/>
    <w:rsid w:val="00084E9C"/>
    <w:rsid w:val="000A0830"/>
    <w:rsid w:val="000A0987"/>
    <w:rsid w:val="000A3293"/>
    <w:rsid w:val="000B1329"/>
    <w:rsid w:val="000C3FC1"/>
    <w:rsid w:val="000C45FA"/>
    <w:rsid w:val="000C63BD"/>
    <w:rsid w:val="000D5045"/>
    <w:rsid w:val="000E15F0"/>
    <w:rsid w:val="000E6F99"/>
    <w:rsid w:val="00121CCB"/>
    <w:rsid w:val="00135780"/>
    <w:rsid w:val="00137705"/>
    <w:rsid w:val="00154CD2"/>
    <w:rsid w:val="0018013C"/>
    <w:rsid w:val="0018097E"/>
    <w:rsid w:val="00180D70"/>
    <w:rsid w:val="0018236D"/>
    <w:rsid w:val="001A42E0"/>
    <w:rsid w:val="001A4426"/>
    <w:rsid w:val="001A4583"/>
    <w:rsid w:val="001B2160"/>
    <w:rsid w:val="001C45DC"/>
    <w:rsid w:val="001E620E"/>
    <w:rsid w:val="001F197E"/>
    <w:rsid w:val="002029F3"/>
    <w:rsid w:val="00223CC9"/>
    <w:rsid w:val="00254E3A"/>
    <w:rsid w:val="00275784"/>
    <w:rsid w:val="00277C22"/>
    <w:rsid w:val="0028110D"/>
    <w:rsid w:val="0028467D"/>
    <w:rsid w:val="002931CD"/>
    <w:rsid w:val="002952AB"/>
    <w:rsid w:val="00296039"/>
    <w:rsid w:val="002C1A06"/>
    <w:rsid w:val="002C7D02"/>
    <w:rsid w:val="002F27B6"/>
    <w:rsid w:val="002F4791"/>
    <w:rsid w:val="002F779B"/>
    <w:rsid w:val="0030588E"/>
    <w:rsid w:val="0031132B"/>
    <w:rsid w:val="00315E47"/>
    <w:rsid w:val="0031698A"/>
    <w:rsid w:val="00317EAE"/>
    <w:rsid w:val="003353E1"/>
    <w:rsid w:val="00354E0F"/>
    <w:rsid w:val="00362899"/>
    <w:rsid w:val="0037257B"/>
    <w:rsid w:val="00391376"/>
    <w:rsid w:val="00396705"/>
    <w:rsid w:val="003A3323"/>
    <w:rsid w:val="003B42A7"/>
    <w:rsid w:val="003C428A"/>
    <w:rsid w:val="003C7773"/>
    <w:rsid w:val="003D2D95"/>
    <w:rsid w:val="003E6D6C"/>
    <w:rsid w:val="003F10BB"/>
    <w:rsid w:val="003F5707"/>
    <w:rsid w:val="004012F2"/>
    <w:rsid w:val="00402DDE"/>
    <w:rsid w:val="0040421E"/>
    <w:rsid w:val="0041036D"/>
    <w:rsid w:val="00413981"/>
    <w:rsid w:val="00414740"/>
    <w:rsid w:val="004332D4"/>
    <w:rsid w:val="00455945"/>
    <w:rsid w:val="004721A6"/>
    <w:rsid w:val="004906BC"/>
    <w:rsid w:val="00495235"/>
    <w:rsid w:val="004C5573"/>
    <w:rsid w:val="004C7916"/>
    <w:rsid w:val="004D39C9"/>
    <w:rsid w:val="004D4E0F"/>
    <w:rsid w:val="004D76D2"/>
    <w:rsid w:val="004E2F0F"/>
    <w:rsid w:val="004F6313"/>
    <w:rsid w:val="00500962"/>
    <w:rsid w:val="00503E75"/>
    <w:rsid w:val="00506145"/>
    <w:rsid w:val="005105B7"/>
    <w:rsid w:val="00511BFB"/>
    <w:rsid w:val="00521F86"/>
    <w:rsid w:val="00533340"/>
    <w:rsid w:val="00547D1F"/>
    <w:rsid w:val="00557585"/>
    <w:rsid w:val="00561B3A"/>
    <w:rsid w:val="00566054"/>
    <w:rsid w:val="0057691C"/>
    <w:rsid w:val="00576B4F"/>
    <w:rsid w:val="00577B67"/>
    <w:rsid w:val="0058133D"/>
    <w:rsid w:val="00587D78"/>
    <w:rsid w:val="005A2751"/>
    <w:rsid w:val="005C080D"/>
    <w:rsid w:val="005C1C09"/>
    <w:rsid w:val="005C5080"/>
    <w:rsid w:val="005C7F82"/>
    <w:rsid w:val="005D3F9C"/>
    <w:rsid w:val="00606F86"/>
    <w:rsid w:val="00616E45"/>
    <w:rsid w:val="00617320"/>
    <w:rsid w:val="0065082D"/>
    <w:rsid w:val="006845E7"/>
    <w:rsid w:val="00691F6C"/>
    <w:rsid w:val="00695062"/>
    <w:rsid w:val="006A7F51"/>
    <w:rsid w:val="006B0AC0"/>
    <w:rsid w:val="006C550A"/>
    <w:rsid w:val="006D007A"/>
    <w:rsid w:val="006F1D02"/>
    <w:rsid w:val="007005F5"/>
    <w:rsid w:val="00724623"/>
    <w:rsid w:val="007322F9"/>
    <w:rsid w:val="00732FBA"/>
    <w:rsid w:val="00765362"/>
    <w:rsid w:val="00780D96"/>
    <w:rsid w:val="00790A96"/>
    <w:rsid w:val="007A19A1"/>
    <w:rsid w:val="007A3FB5"/>
    <w:rsid w:val="007A42C6"/>
    <w:rsid w:val="007B6CF2"/>
    <w:rsid w:val="007C1095"/>
    <w:rsid w:val="007C18F1"/>
    <w:rsid w:val="007C1C97"/>
    <w:rsid w:val="007C35B6"/>
    <w:rsid w:val="007D5ED3"/>
    <w:rsid w:val="007F5726"/>
    <w:rsid w:val="007F740E"/>
    <w:rsid w:val="00807150"/>
    <w:rsid w:val="00822945"/>
    <w:rsid w:val="00836845"/>
    <w:rsid w:val="00837B42"/>
    <w:rsid w:val="00856925"/>
    <w:rsid w:val="00857ECD"/>
    <w:rsid w:val="00870635"/>
    <w:rsid w:val="00890320"/>
    <w:rsid w:val="008961F6"/>
    <w:rsid w:val="008D2A50"/>
    <w:rsid w:val="008D6DC5"/>
    <w:rsid w:val="008D787C"/>
    <w:rsid w:val="0092396C"/>
    <w:rsid w:val="009239BE"/>
    <w:rsid w:val="00947FE6"/>
    <w:rsid w:val="009548F2"/>
    <w:rsid w:val="00961FF0"/>
    <w:rsid w:val="009646DA"/>
    <w:rsid w:val="009702E4"/>
    <w:rsid w:val="009749AB"/>
    <w:rsid w:val="00993E5C"/>
    <w:rsid w:val="009A09C8"/>
    <w:rsid w:val="009A1BE1"/>
    <w:rsid w:val="009A517C"/>
    <w:rsid w:val="009B174D"/>
    <w:rsid w:val="009B2048"/>
    <w:rsid w:val="009B235E"/>
    <w:rsid w:val="009B5CFA"/>
    <w:rsid w:val="009C2DCD"/>
    <w:rsid w:val="009D0300"/>
    <w:rsid w:val="009E39EF"/>
    <w:rsid w:val="009E56F8"/>
    <w:rsid w:val="009E6D88"/>
    <w:rsid w:val="009F2897"/>
    <w:rsid w:val="00A008A4"/>
    <w:rsid w:val="00A068DD"/>
    <w:rsid w:val="00A108C7"/>
    <w:rsid w:val="00A22F80"/>
    <w:rsid w:val="00A302FD"/>
    <w:rsid w:val="00A322ED"/>
    <w:rsid w:val="00A34389"/>
    <w:rsid w:val="00A436DA"/>
    <w:rsid w:val="00A63313"/>
    <w:rsid w:val="00A70C48"/>
    <w:rsid w:val="00A71F18"/>
    <w:rsid w:val="00A76BEE"/>
    <w:rsid w:val="00A9224B"/>
    <w:rsid w:val="00AA2138"/>
    <w:rsid w:val="00AB11BB"/>
    <w:rsid w:val="00AB6201"/>
    <w:rsid w:val="00AB7D32"/>
    <w:rsid w:val="00AF144A"/>
    <w:rsid w:val="00B012C7"/>
    <w:rsid w:val="00B06DF5"/>
    <w:rsid w:val="00B07DA0"/>
    <w:rsid w:val="00B247A2"/>
    <w:rsid w:val="00B30704"/>
    <w:rsid w:val="00B65286"/>
    <w:rsid w:val="00B70070"/>
    <w:rsid w:val="00B80DD4"/>
    <w:rsid w:val="00B850C8"/>
    <w:rsid w:val="00B97655"/>
    <w:rsid w:val="00BB30F2"/>
    <w:rsid w:val="00BB40AC"/>
    <w:rsid w:val="00BE32D4"/>
    <w:rsid w:val="00BF63EA"/>
    <w:rsid w:val="00C40BC5"/>
    <w:rsid w:val="00C4635B"/>
    <w:rsid w:val="00C46EC1"/>
    <w:rsid w:val="00C800E1"/>
    <w:rsid w:val="00C97EA9"/>
    <w:rsid w:val="00CA7AA0"/>
    <w:rsid w:val="00CC15CB"/>
    <w:rsid w:val="00CC1AFE"/>
    <w:rsid w:val="00CE53A3"/>
    <w:rsid w:val="00CF4B4A"/>
    <w:rsid w:val="00CF7C53"/>
    <w:rsid w:val="00D2628D"/>
    <w:rsid w:val="00D31B25"/>
    <w:rsid w:val="00D50107"/>
    <w:rsid w:val="00D55860"/>
    <w:rsid w:val="00D6384F"/>
    <w:rsid w:val="00D650FD"/>
    <w:rsid w:val="00D67A3A"/>
    <w:rsid w:val="00D86C57"/>
    <w:rsid w:val="00D92744"/>
    <w:rsid w:val="00DA22AF"/>
    <w:rsid w:val="00DA35E0"/>
    <w:rsid w:val="00DC1A6E"/>
    <w:rsid w:val="00DC6D42"/>
    <w:rsid w:val="00DD6A52"/>
    <w:rsid w:val="00DE1B7F"/>
    <w:rsid w:val="00DE7CF7"/>
    <w:rsid w:val="00DF50EC"/>
    <w:rsid w:val="00DF71AA"/>
    <w:rsid w:val="00E05074"/>
    <w:rsid w:val="00E30FBD"/>
    <w:rsid w:val="00E326B9"/>
    <w:rsid w:val="00E32D1F"/>
    <w:rsid w:val="00E40354"/>
    <w:rsid w:val="00E46751"/>
    <w:rsid w:val="00E606C1"/>
    <w:rsid w:val="00E72439"/>
    <w:rsid w:val="00E72FE9"/>
    <w:rsid w:val="00E73BAF"/>
    <w:rsid w:val="00EB01BD"/>
    <w:rsid w:val="00EB55EA"/>
    <w:rsid w:val="00EC6C11"/>
    <w:rsid w:val="00ED0411"/>
    <w:rsid w:val="00EE7BEF"/>
    <w:rsid w:val="00F027DC"/>
    <w:rsid w:val="00F0688A"/>
    <w:rsid w:val="00F07789"/>
    <w:rsid w:val="00F122AB"/>
    <w:rsid w:val="00F14B42"/>
    <w:rsid w:val="00F21516"/>
    <w:rsid w:val="00F22976"/>
    <w:rsid w:val="00F26B08"/>
    <w:rsid w:val="00F33B63"/>
    <w:rsid w:val="00F446F5"/>
    <w:rsid w:val="00F551E9"/>
    <w:rsid w:val="00F607D6"/>
    <w:rsid w:val="00F60B96"/>
    <w:rsid w:val="00F61E47"/>
    <w:rsid w:val="00F63D6E"/>
    <w:rsid w:val="00F65C2F"/>
    <w:rsid w:val="00F66FE1"/>
    <w:rsid w:val="00F90F8C"/>
    <w:rsid w:val="00FA6AD3"/>
    <w:rsid w:val="00FC1F4E"/>
    <w:rsid w:val="00FC3BAD"/>
    <w:rsid w:val="00FD0A77"/>
    <w:rsid w:val="00FE18C7"/>
    <w:rsid w:val="00FF0FC8"/>
    <w:rsid w:val="00FF25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1B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4787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EB01BD"/>
    <w:pPr>
      <w:keepNext/>
      <w:ind w:left="708"/>
      <w:outlineLvl w:val="1"/>
    </w:pPr>
    <w:rPr>
      <w:sz w:val="28"/>
      <w:szCs w:val="20"/>
    </w:rPr>
  </w:style>
  <w:style w:type="paragraph" w:styleId="3">
    <w:name w:val="heading 3"/>
    <w:basedOn w:val="a"/>
    <w:next w:val="a"/>
    <w:link w:val="30"/>
    <w:semiHidden/>
    <w:unhideWhenUsed/>
    <w:qFormat/>
    <w:rsid w:val="00EB01BD"/>
    <w:pPr>
      <w:keepNext/>
      <w:jc w:val="center"/>
      <w:outlineLvl w:val="2"/>
    </w:pPr>
    <w:rPr>
      <w:b/>
      <w:sz w:val="36"/>
      <w:szCs w:val="20"/>
    </w:rPr>
  </w:style>
  <w:style w:type="paragraph" w:styleId="6">
    <w:name w:val="heading 6"/>
    <w:basedOn w:val="a"/>
    <w:next w:val="a"/>
    <w:link w:val="60"/>
    <w:semiHidden/>
    <w:unhideWhenUsed/>
    <w:qFormat/>
    <w:rsid w:val="00EB01BD"/>
    <w:pPr>
      <w:keepNext/>
      <w:jc w:val="center"/>
      <w:outlineLvl w:val="5"/>
    </w:pPr>
    <w:rPr>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EB01BD"/>
    <w:rPr>
      <w:rFonts w:ascii="Times New Roman" w:eastAsia="Times New Roman" w:hAnsi="Times New Roman" w:cs="Times New Roman"/>
      <w:sz w:val="28"/>
      <w:szCs w:val="20"/>
      <w:lang w:eastAsia="ru-RU"/>
    </w:rPr>
  </w:style>
  <w:style w:type="character" w:customStyle="1" w:styleId="30">
    <w:name w:val="Заголовок 3 Знак"/>
    <w:basedOn w:val="a0"/>
    <w:link w:val="3"/>
    <w:semiHidden/>
    <w:rsid w:val="00EB01BD"/>
    <w:rPr>
      <w:rFonts w:ascii="Times New Roman" w:eastAsia="Times New Roman" w:hAnsi="Times New Roman" w:cs="Times New Roman"/>
      <w:b/>
      <w:sz w:val="36"/>
      <w:szCs w:val="20"/>
      <w:lang w:eastAsia="ru-RU"/>
    </w:rPr>
  </w:style>
  <w:style w:type="character" w:customStyle="1" w:styleId="60">
    <w:name w:val="Заголовок 6 Знак"/>
    <w:basedOn w:val="a0"/>
    <w:link w:val="6"/>
    <w:semiHidden/>
    <w:rsid w:val="00EB01BD"/>
    <w:rPr>
      <w:rFonts w:ascii="Times New Roman" w:eastAsia="Times New Roman" w:hAnsi="Times New Roman" w:cs="Times New Roman"/>
      <w:bCs/>
      <w:sz w:val="28"/>
      <w:szCs w:val="24"/>
      <w:lang w:eastAsia="ru-RU"/>
    </w:rPr>
  </w:style>
  <w:style w:type="paragraph" w:styleId="a3">
    <w:name w:val="Balloon Text"/>
    <w:basedOn w:val="a"/>
    <w:link w:val="a4"/>
    <w:uiPriority w:val="99"/>
    <w:semiHidden/>
    <w:unhideWhenUsed/>
    <w:rsid w:val="00EB01BD"/>
    <w:rPr>
      <w:rFonts w:ascii="Tahoma" w:hAnsi="Tahoma" w:cs="Tahoma"/>
      <w:sz w:val="16"/>
      <w:szCs w:val="16"/>
    </w:rPr>
  </w:style>
  <w:style w:type="character" w:customStyle="1" w:styleId="a4">
    <w:name w:val="Текст выноски Знак"/>
    <w:basedOn w:val="a0"/>
    <w:link w:val="a3"/>
    <w:uiPriority w:val="99"/>
    <w:semiHidden/>
    <w:rsid w:val="00EB01BD"/>
    <w:rPr>
      <w:rFonts w:ascii="Tahoma" w:eastAsia="Times New Roman" w:hAnsi="Tahoma" w:cs="Tahoma"/>
      <w:sz w:val="16"/>
      <w:szCs w:val="16"/>
      <w:lang w:eastAsia="ru-RU"/>
    </w:rPr>
  </w:style>
  <w:style w:type="paragraph" w:styleId="a5">
    <w:name w:val="Normal (Web)"/>
    <w:basedOn w:val="a"/>
    <w:semiHidden/>
    <w:unhideWhenUsed/>
    <w:rsid w:val="00EB01BD"/>
    <w:pPr>
      <w:spacing w:before="100" w:after="100"/>
    </w:pPr>
    <w:rPr>
      <w:kern w:val="2"/>
      <w:lang w:eastAsia="ar-SA"/>
    </w:rPr>
  </w:style>
  <w:style w:type="paragraph" w:customStyle="1" w:styleId="ConsPlusNonformat">
    <w:name w:val="ConsPlusNonformat"/>
    <w:rsid w:val="00EB01B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2">
    <w:name w:val="style2"/>
    <w:basedOn w:val="a"/>
    <w:rsid w:val="00EB01BD"/>
    <w:pPr>
      <w:suppressAutoHyphens/>
      <w:spacing w:before="280" w:after="280"/>
    </w:pPr>
    <w:rPr>
      <w:lang w:eastAsia="ar-SA"/>
    </w:rPr>
  </w:style>
  <w:style w:type="table" w:styleId="a6">
    <w:name w:val="Table Grid"/>
    <w:basedOn w:val="a1"/>
    <w:uiPriority w:val="59"/>
    <w:rsid w:val="00EB01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w:basedOn w:val="a"/>
    <w:link w:val="a8"/>
    <w:unhideWhenUsed/>
    <w:rsid w:val="00EB01BD"/>
    <w:rPr>
      <w:sz w:val="28"/>
      <w:szCs w:val="20"/>
    </w:rPr>
  </w:style>
  <w:style w:type="character" w:customStyle="1" w:styleId="a8">
    <w:name w:val="Основной текст Знак"/>
    <w:basedOn w:val="a0"/>
    <w:link w:val="a7"/>
    <w:rsid w:val="00EB01BD"/>
    <w:rPr>
      <w:rFonts w:ascii="Times New Roman" w:eastAsia="Times New Roman" w:hAnsi="Times New Roman" w:cs="Times New Roman"/>
      <w:sz w:val="28"/>
      <w:szCs w:val="20"/>
      <w:lang w:eastAsia="ru-RU"/>
    </w:rPr>
  </w:style>
  <w:style w:type="paragraph" w:styleId="a9">
    <w:name w:val="header"/>
    <w:basedOn w:val="a"/>
    <w:link w:val="aa"/>
    <w:uiPriority w:val="99"/>
    <w:unhideWhenUsed/>
    <w:rsid w:val="00A76BEE"/>
    <w:pPr>
      <w:tabs>
        <w:tab w:val="center" w:pos="4677"/>
        <w:tab w:val="right" w:pos="9355"/>
      </w:tabs>
    </w:pPr>
  </w:style>
  <w:style w:type="character" w:customStyle="1" w:styleId="aa">
    <w:name w:val="Верхний колонтитул Знак"/>
    <w:basedOn w:val="a0"/>
    <w:link w:val="a9"/>
    <w:uiPriority w:val="99"/>
    <w:rsid w:val="00A76BEE"/>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A76BEE"/>
    <w:pPr>
      <w:tabs>
        <w:tab w:val="center" w:pos="4677"/>
        <w:tab w:val="right" w:pos="9355"/>
      </w:tabs>
    </w:pPr>
  </w:style>
  <w:style w:type="character" w:customStyle="1" w:styleId="ac">
    <w:name w:val="Нижний колонтитул Знак"/>
    <w:basedOn w:val="a0"/>
    <w:link w:val="ab"/>
    <w:uiPriority w:val="99"/>
    <w:rsid w:val="00A76BEE"/>
    <w:rPr>
      <w:rFonts w:ascii="Times New Roman" w:eastAsia="Times New Roman" w:hAnsi="Times New Roman" w:cs="Times New Roman"/>
      <w:sz w:val="24"/>
      <w:szCs w:val="24"/>
      <w:lang w:eastAsia="ru-RU"/>
    </w:rPr>
  </w:style>
  <w:style w:type="paragraph" w:styleId="ad">
    <w:name w:val="List Paragraph"/>
    <w:basedOn w:val="a"/>
    <w:uiPriority w:val="34"/>
    <w:qFormat/>
    <w:rsid w:val="002F27B6"/>
    <w:pPr>
      <w:ind w:left="720"/>
      <w:contextualSpacing/>
    </w:pPr>
  </w:style>
  <w:style w:type="table" w:customStyle="1" w:styleId="11">
    <w:name w:val="Сетка таблицы1"/>
    <w:basedOn w:val="a1"/>
    <w:next w:val="a6"/>
    <w:uiPriority w:val="39"/>
    <w:rsid w:val="00E73BAF"/>
    <w:pPr>
      <w:spacing w:after="0" w:line="240" w:lineRule="auto"/>
      <w:ind w:firstLine="851"/>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 Spacing"/>
    <w:link w:val="af"/>
    <w:uiPriority w:val="1"/>
    <w:qFormat/>
    <w:rsid w:val="00F07789"/>
    <w:pPr>
      <w:spacing w:after="0" w:line="240" w:lineRule="auto"/>
    </w:pPr>
    <w:rPr>
      <w:rFonts w:ascii="Calibri" w:eastAsia="Times New Roman" w:hAnsi="Calibri" w:cs="Times New Roman"/>
      <w:lang w:eastAsia="ru-RU"/>
    </w:rPr>
  </w:style>
  <w:style w:type="character" w:customStyle="1" w:styleId="af">
    <w:name w:val="Без интервала Знак"/>
    <w:link w:val="ae"/>
    <w:uiPriority w:val="1"/>
    <w:locked/>
    <w:rsid w:val="00F07789"/>
    <w:rPr>
      <w:rFonts w:ascii="Calibri" w:eastAsia="Times New Roman" w:hAnsi="Calibri" w:cs="Times New Roman"/>
      <w:lang w:eastAsia="ru-RU"/>
    </w:rPr>
  </w:style>
  <w:style w:type="paragraph" w:customStyle="1" w:styleId="Default">
    <w:name w:val="Default"/>
    <w:rsid w:val="00A22F80"/>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10">
    <w:name w:val="Заголовок 1 Знак"/>
    <w:basedOn w:val="a0"/>
    <w:link w:val="1"/>
    <w:uiPriority w:val="9"/>
    <w:rsid w:val="0004787A"/>
    <w:rPr>
      <w:rFonts w:asciiTheme="majorHAnsi" w:eastAsiaTheme="majorEastAsia" w:hAnsiTheme="majorHAnsi" w:cstheme="majorBidi"/>
      <w:b/>
      <w:bCs/>
      <w:color w:val="365F91" w:themeColor="accent1" w:themeShade="BF"/>
      <w:sz w:val="28"/>
      <w:szCs w:val="28"/>
      <w:lang w:eastAsia="ru-RU"/>
    </w:rPr>
  </w:style>
  <w:style w:type="table" w:customStyle="1" w:styleId="21">
    <w:name w:val="Сетка таблицы2"/>
    <w:basedOn w:val="a1"/>
    <w:next w:val="a6"/>
    <w:uiPriority w:val="59"/>
    <w:rsid w:val="0057691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Placeholder Text"/>
    <w:basedOn w:val="a0"/>
    <w:uiPriority w:val="99"/>
    <w:semiHidden/>
    <w:rsid w:val="00413981"/>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470313">
      <w:bodyDiv w:val="1"/>
      <w:marLeft w:val="0"/>
      <w:marRight w:val="0"/>
      <w:marTop w:val="0"/>
      <w:marBottom w:val="0"/>
      <w:divBdr>
        <w:top w:val="none" w:sz="0" w:space="0" w:color="auto"/>
        <w:left w:val="none" w:sz="0" w:space="0" w:color="auto"/>
        <w:bottom w:val="none" w:sz="0" w:space="0" w:color="auto"/>
        <w:right w:val="none" w:sz="0" w:space="0" w:color="auto"/>
      </w:divBdr>
    </w:div>
    <w:div w:id="93324179">
      <w:bodyDiv w:val="1"/>
      <w:marLeft w:val="0"/>
      <w:marRight w:val="0"/>
      <w:marTop w:val="0"/>
      <w:marBottom w:val="0"/>
      <w:divBdr>
        <w:top w:val="none" w:sz="0" w:space="0" w:color="auto"/>
        <w:left w:val="none" w:sz="0" w:space="0" w:color="auto"/>
        <w:bottom w:val="none" w:sz="0" w:space="0" w:color="auto"/>
        <w:right w:val="none" w:sz="0" w:space="0" w:color="auto"/>
      </w:divBdr>
    </w:div>
    <w:div w:id="161893398">
      <w:bodyDiv w:val="1"/>
      <w:marLeft w:val="0"/>
      <w:marRight w:val="0"/>
      <w:marTop w:val="0"/>
      <w:marBottom w:val="0"/>
      <w:divBdr>
        <w:top w:val="none" w:sz="0" w:space="0" w:color="auto"/>
        <w:left w:val="none" w:sz="0" w:space="0" w:color="auto"/>
        <w:bottom w:val="none" w:sz="0" w:space="0" w:color="auto"/>
        <w:right w:val="none" w:sz="0" w:space="0" w:color="auto"/>
      </w:divBdr>
    </w:div>
    <w:div w:id="289551425">
      <w:bodyDiv w:val="1"/>
      <w:marLeft w:val="0"/>
      <w:marRight w:val="0"/>
      <w:marTop w:val="0"/>
      <w:marBottom w:val="0"/>
      <w:divBdr>
        <w:top w:val="none" w:sz="0" w:space="0" w:color="auto"/>
        <w:left w:val="none" w:sz="0" w:space="0" w:color="auto"/>
        <w:bottom w:val="none" w:sz="0" w:space="0" w:color="auto"/>
        <w:right w:val="none" w:sz="0" w:space="0" w:color="auto"/>
      </w:divBdr>
    </w:div>
    <w:div w:id="419565961">
      <w:bodyDiv w:val="1"/>
      <w:marLeft w:val="0"/>
      <w:marRight w:val="0"/>
      <w:marTop w:val="0"/>
      <w:marBottom w:val="0"/>
      <w:divBdr>
        <w:top w:val="none" w:sz="0" w:space="0" w:color="auto"/>
        <w:left w:val="none" w:sz="0" w:space="0" w:color="auto"/>
        <w:bottom w:val="none" w:sz="0" w:space="0" w:color="auto"/>
        <w:right w:val="none" w:sz="0" w:space="0" w:color="auto"/>
      </w:divBdr>
    </w:div>
    <w:div w:id="514538081">
      <w:bodyDiv w:val="1"/>
      <w:marLeft w:val="0"/>
      <w:marRight w:val="0"/>
      <w:marTop w:val="0"/>
      <w:marBottom w:val="0"/>
      <w:divBdr>
        <w:top w:val="none" w:sz="0" w:space="0" w:color="auto"/>
        <w:left w:val="none" w:sz="0" w:space="0" w:color="auto"/>
        <w:bottom w:val="none" w:sz="0" w:space="0" w:color="auto"/>
        <w:right w:val="none" w:sz="0" w:space="0" w:color="auto"/>
      </w:divBdr>
    </w:div>
    <w:div w:id="904801997">
      <w:bodyDiv w:val="1"/>
      <w:marLeft w:val="0"/>
      <w:marRight w:val="0"/>
      <w:marTop w:val="0"/>
      <w:marBottom w:val="0"/>
      <w:divBdr>
        <w:top w:val="none" w:sz="0" w:space="0" w:color="auto"/>
        <w:left w:val="none" w:sz="0" w:space="0" w:color="auto"/>
        <w:bottom w:val="none" w:sz="0" w:space="0" w:color="auto"/>
        <w:right w:val="none" w:sz="0" w:space="0" w:color="auto"/>
      </w:divBdr>
    </w:div>
    <w:div w:id="1076241732">
      <w:bodyDiv w:val="1"/>
      <w:marLeft w:val="0"/>
      <w:marRight w:val="0"/>
      <w:marTop w:val="0"/>
      <w:marBottom w:val="0"/>
      <w:divBdr>
        <w:top w:val="none" w:sz="0" w:space="0" w:color="auto"/>
        <w:left w:val="none" w:sz="0" w:space="0" w:color="auto"/>
        <w:bottom w:val="none" w:sz="0" w:space="0" w:color="auto"/>
        <w:right w:val="none" w:sz="0" w:space="0" w:color="auto"/>
      </w:divBdr>
    </w:div>
    <w:div w:id="1167205992">
      <w:bodyDiv w:val="1"/>
      <w:marLeft w:val="0"/>
      <w:marRight w:val="0"/>
      <w:marTop w:val="0"/>
      <w:marBottom w:val="0"/>
      <w:divBdr>
        <w:top w:val="none" w:sz="0" w:space="0" w:color="auto"/>
        <w:left w:val="none" w:sz="0" w:space="0" w:color="auto"/>
        <w:bottom w:val="none" w:sz="0" w:space="0" w:color="auto"/>
        <w:right w:val="none" w:sz="0" w:space="0" w:color="auto"/>
      </w:divBdr>
    </w:div>
    <w:div w:id="1209873690">
      <w:bodyDiv w:val="1"/>
      <w:marLeft w:val="0"/>
      <w:marRight w:val="0"/>
      <w:marTop w:val="0"/>
      <w:marBottom w:val="0"/>
      <w:divBdr>
        <w:top w:val="none" w:sz="0" w:space="0" w:color="auto"/>
        <w:left w:val="none" w:sz="0" w:space="0" w:color="auto"/>
        <w:bottom w:val="none" w:sz="0" w:space="0" w:color="auto"/>
        <w:right w:val="none" w:sz="0" w:space="0" w:color="auto"/>
      </w:divBdr>
    </w:div>
    <w:div w:id="1396052297">
      <w:bodyDiv w:val="1"/>
      <w:marLeft w:val="0"/>
      <w:marRight w:val="0"/>
      <w:marTop w:val="0"/>
      <w:marBottom w:val="0"/>
      <w:divBdr>
        <w:top w:val="none" w:sz="0" w:space="0" w:color="auto"/>
        <w:left w:val="none" w:sz="0" w:space="0" w:color="auto"/>
        <w:bottom w:val="none" w:sz="0" w:space="0" w:color="auto"/>
        <w:right w:val="none" w:sz="0" w:space="0" w:color="auto"/>
      </w:divBdr>
    </w:div>
    <w:div w:id="1539314552">
      <w:bodyDiv w:val="1"/>
      <w:marLeft w:val="0"/>
      <w:marRight w:val="0"/>
      <w:marTop w:val="0"/>
      <w:marBottom w:val="0"/>
      <w:divBdr>
        <w:top w:val="none" w:sz="0" w:space="0" w:color="auto"/>
        <w:left w:val="none" w:sz="0" w:space="0" w:color="auto"/>
        <w:bottom w:val="none" w:sz="0" w:space="0" w:color="auto"/>
        <w:right w:val="none" w:sz="0" w:space="0" w:color="auto"/>
      </w:divBdr>
    </w:div>
    <w:div w:id="1585412333">
      <w:bodyDiv w:val="1"/>
      <w:marLeft w:val="0"/>
      <w:marRight w:val="0"/>
      <w:marTop w:val="0"/>
      <w:marBottom w:val="0"/>
      <w:divBdr>
        <w:top w:val="none" w:sz="0" w:space="0" w:color="auto"/>
        <w:left w:val="none" w:sz="0" w:space="0" w:color="auto"/>
        <w:bottom w:val="none" w:sz="0" w:space="0" w:color="auto"/>
        <w:right w:val="none" w:sz="0" w:space="0" w:color="auto"/>
      </w:divBdr>
    </w:div>
    <w:div w:id="1640114773">
      <w:bodyDiv w:val="1"/>
      <w:marLeft w:val="0"/>
      <w:marRight w:val="0"/>
      <w:marTop w:val="0"/>
      <w:marBottom w:val="0"/>
      <w:divBdr>
        <w:top w:val="none" w:sz="0" w:space="0" w:color="auto"/>
        <w:left w:val="none" w:sz="0" w:space="0" w:color="auto"/>
        <w:bottom w:val="none" w:sz="0" w:space="0" w:color="auto"/>
        <w:right w:val="none" w:sz="0" w:space="0" w:color="auto"/>
      </w:divBdr>
    </w:div>
    <w:div w:id="1695497510">
      <w:bodyDiv w:val="1"/>
      <w:marLeft w:val="0"/>
      <w:marRight w:val="0"/>
      <w:marTop w:val="0"/>
      <w:marBottom w:val="0"/>
      <w:divBdr>
        <w:top w:val="none" w:sz="0" w:space="0" w:color="auto"/>
        <w:left w:val="none" w:sz="0" w:space="0" w:color="auto"/>
        <w:bottom w:val="none" w:sz="0" w:space="0" w:color="auto"/>
        <w:right w:val="none" w:sz="0" w:space="0" w:color="auto"/>
      </w:divBdr>
    </w:div>
    <w:div w:id="1730300279">
      <w:bodyDiv w:val="1"/>
      <w:marLeft w:val="0"/>
      <w:marRight w:val="0"/>
      <w:marTop w:val="0"/>
      <w:marBottom w:val="0"/>
      <w:divBdr>
        <w:top w:val="none" w:sz="0" w:space="0" w:color="auto"/>
        <w:left w:val="none" w:sz="0" w:space="0" w:color="auto"/>
        <w:bottom w:val="none" w:sz="0" w:space="0" w:color="auto"/>
        <w:right w:val="none" w:sz="0" w:space="0" w:color="auto"/>
      </w:divBdr>
    </w:div>
    <w:div w:id="1925146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EE345D-3822-4130-9CF6-EE1D0A7BC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1068</Words>
  <Characters>6090</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cp:lastPrinted>2024-12-17T13:54:00Z</cp:lastPrinted>
  <dcterms:created xsi:type="dcterms:W3CDTF">2024-12-27T11:30:00Z</dcterms:created>
  <dcterms:modified xsi:type="dcterms:W3CDTF">2024-12-27T11:30:00Z</dcterms:modified>
</cp:coreProperties>
</file>