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319" w:rsidRPr="00FF7319" w:rsidRDefault="005643D3" w:rsidP="00AE0EE8">
      <w:pPr>
        <w:autoSpaceDE w:val="0"/>
        <w:autoSpaceDN w:val="0"/>
        <w:adjustRightInd w:val="0"/>
        <w:spacing w:after="0" w:line="240" w:lineRule="auto"/>
        <w:ind w:firstLine="538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FF7319" w:rsidRPr="00FF7319">
        <w:rPr>
          <w:rFonts w:ascii="Times New Roman" w:eastAsia="Times New Roman" w:hAnsi="Times New Roman" w:cs="Times New Roman"/>
          <w:sz w:val="24"/>
          <w:szCs w:val="24"/>
        </w:rPr>
        <w:t xml:space="preserve">риложение </w:t>
      </w:r>
    </w:p>
    <w:p w:rsidR="00FF7319" w:rsidRPr="00FF7319" w:rsidRDefault="00FF7319" w:rsidP="00AE0EE8">
      <w:pPr>
        <w:autoSpaceDE w:val="0"/>
        <w:autoSpaceDN w:val="0"/>
        <w:adjustRightInd w:val="0"/>
        <w:spacing w:after="0" w:line="240" w:lineRule="auto"/>
        <w:ind w:firstLine="5387"/>
        <w:rPr>
          <w:rFonts w:ascii="Times New Roman" w:eastAsia="Times New Roman" w:hAnsi="Times New Roman" w:cs="Times New Roman"/>
          <w:sz w:val="24"/>
          <w:szCs w:val="24"/>
        </w:rPr>
      </w:pPr>
      <w:r w:rsidRPr="00FF7319">
        <w:rPr>
          <w:rFonts w:ascii="Times New Roman" w:eastAsia="Times New Roman" w:hAnsi="Times New Roman" w:cs="Times New Roman"/>
          <w:sz w:val="24"/>
          <w:szCs w:val="24"/>
        </w:rPr>
        <w:t>к постановлению Администрации</w:t>
      </w:r>
    </w:p>
    <w:p w:rsidR="00FF7319" w:rsidRPr="00FF7319" w:rsidRDefault="00FF7319" w:rsidP="00AE0EE8">
      <w:pPr>
        <w:autoSpaceDE w:val="0"/>
        <w:autoSpaceDN w:val="0"/>
        <w:adjustRightInd w:val="0"/>
        <w:spacing w:after="0" w:line="240" w:lineRule="auto"/>
        <w:ind w:firstLine="5387"/>
        <w:rPr>
          <w:rFonts w:ascii="Times New Roman" w:eastAsia="Times New Roman" w:hAnsi="Times New Roman" w:cs="Times New Roman"/>
          <w:sz w:val="24"/>
          <w:szCs w:val="24"/>
        </w:rPr>
      </w:pPr>
      <w:r w:rsidRPr="00FF7319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</w:t>
      </w:r>
    </w:p>
    <w:p w:rsidR="00FF7319" w:rsidRPr="00FF7319" w:rsidRDefault="00FF7319" w:rsidP="00AE0EE8">
      <w:pPr>
        <w:autoSpaceDE w:val="0"/>
        <w:autoSpaceDN w:val="0"/>
        <w:adjustRightInd w:val="0"/>
        <w:spacing w:after="0" w:line="240" w:lineRule="auto"/>
        <w:ind w:firstLine="5387"/>
        <w:rPr>
          <w:rFonts w:ascii="Times New Roman" w:eastAsia="Times New Roman" w:hAnsi="Times New Roman" w:cs="Times New Roman"/>
          <w:sz w:val="24"/>
          <w:szCs w:val="24"/>
        </w:rPr>
      </w:pPr>
      <w:r w:rsidRPr="00FF7319">
        <w:rPr>
          <w:rFonts w:ascii="Times New Roman" w:eastAsia="Times New Roman" w:hAnsi="Times New Roman" w:cs="Times New Roman"/>
          <w:sz w:val="24"/>
          <w:szCs w:val="24"/>
        </w:rPr>
        <w:t xml:space="preserve"> «город Десногорск» Смоленской области</w:t>
      </w:r>
    </w:p>
    <w:p w:rsidR="00894846" w:rsidRPr="00894846" w:rsidRDefault="00894846" w:rsidP="00273F33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273F3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94846">
        <w:rPr>
          <w:rFonts w:ascii="Times New Roman" w:eastAsia="Times New Roman" w:hAnsi="Times New Roman" w:cs="Times New Roman"/>
          <w:sz w:val="24"/>
          <w:szCs w:val="24"/>
        </w:rPr>
        <w:t>т</w:t>
      </w:r>
      <w:r w:rsidR="00273F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r w:rsidR="00273F33" w:rsidRPr="00273F33">
        <w:rPr>
          <w:rFonts w:ascii="Times New Roman" w:eastAsia="Times New Roman" w:hAnsi="Times New Roman" w:cs="Times New Roman"/>
          <w:sz w:val="24"/>
          <w:szCs w:val="24"/>
          <w:u w:val="single"/>
        </w:rPr>
        <w:t>08.02.2024</w:t>
      </w:r>
      <w:r w:rsidR="00273F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End w:id="0"/>
      <w:r w:rsidRPr="00894846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273F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73F33" w:rsidRPr="00273F33">
        <w:rPr>
          <w:rFonts w:ascii="Times New Roman" w:eastAsia="Times New Roman" w:hAnsi="Times New Roman" w:cs="Times New Roman"/>
          <w:sz w:val="24"/>
          <w:szCs w:val="24"/>
          <w:u w:val="single"/>
        </w:rPr>
        <w:t>127</w:t>
      </w:r>
    </w:p>
    <w:p w:rsidR="0020186D" w:rsidRDefault="0020186D" w:rsidP="00AE0EE8">
      <w:pPr>
        <w:autoSpaceDE w:val="0"/>
        <w:autoSpaceDN w:val="0"/>
        <w:adjustRightInd w:val="0"/>
        <w:spacing w:after="0" w:line="240" w:lineRule="auto"/>
        <w:ind w:firstLine="5387"/>
        <w:rPr>
          <w:rFonts w:ascii="Times New Roman" w:eastAsia="Times New Roman" w:hAnsi="Times New Roman" w:cs="Times New Roman"/>
          <w:sz w:val="24"/>
          <w:szCs w:val="24"/>
        </w:rPr>
      </w:pPr>
    </w:p>
    <w:p w:rsidR="0020186D" w:rsidRDefault="0020186D" w:rsidP="00AE0EE8">
      <w:pPr>
        <w:autoSpaceDE w:val="0"/>
        <w:autoSpaceDN w:val="0"/>
        <w:adjustRightInd w:val="0"/>
        <w:spacing w:after="0" w:line="240" w:lineRule="auto"/>
        <w:ind w:firstLine="538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УТВЕРЖДЕНА</w:t>
      </w:r>
    </w:p>
    <w:p w:rsidR="0020186D" w:rsidRPr="00FF7319" w:rsidRDefault="0020186D" w:rsidP="00AE0EE8">
      <w:pPr>
        <w:autoSpaceDE w:val="0"/>
        <w:autoSpaceDN w:val="0"/>
        <w:adjustRightInd w:val="0"/>
        <w:spacing w:after="0" w:line="240" w:lineRule="auto"/>
        <w:ind w:firstLine="5387"/>
        <w:rPr>
          <w:rFonts w:ascii="Times New Roman" w:eastAsia="Times New Roman" w:hAnsi="Times New Roman" w:cs="Times New Roman"/>
          <w:sz w:val="24"/>
          <w:szCs w:val="24"/>
        </w:rPr>
      </w:pPr>
      <w:r w:rsidRPr="00FF7319">
        <w:rPr>
          <w:rFonts w:ascii="Times New Roman" w:eastAsia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eastAsia="Times New Roman" w:hAnsi="Times New Roman" w:cs="Times New Roman"/>
          <w:sz w:val="24"/>
          <w:szCs w:val="24"/>
        </w:rPr>
        <w:t>ем</w:t>
      </w:r>
      <w:r w:rsidRPr="00FF7319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</w:t>
      </w:r>
    </w:p>
    <w:p w:rsidR="0020186D" w:rsidRPr="00FF7319" w:rsidRDefault="0020186D" w:rsidP="00AE0EE8">
      <w:pPr>
        <w:autoSpaceDE w:val="0"/>
        <w:autoSpaceDN w:val="0"/>
        <w:adjustRightInd w:val="0"/>
        <w:spacing w:after="0" w:line="240" w:lineRule="auto"/>
        <w:ind w:firstLine="5387"/>
        <w:rPr>
          <w:rFonts w:ascii="Times New Roman" w:eastAsia="Times New Roman" w:hAnsi="Times New Roman" w:cs="Times New Roman"/>
          <w:sz w:val="24"/>
          <w:szCs w:val="24"/>
        </w:rPr>
      </w:pPr>
      <w:r w:rsidRPr="00FF7319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</w:t>
      </w:r>
    </w:p>
    <w:p w:rsidR="0020186D" w:rsidRDefault="0020186D" w:rsidP="00AE0EE8">
      <w:pPr>
        <w:autoSpaceDE w:val="0"/>
        <w:autoSpaceDN w:val="0"/>
        <w:adjustRightInd w:val="0"/>
        <w:spacing w:after="0" w:line="240" w:lineRule="auto"/>
        <w:ind w:firstLine="5387"/>
        <w:rPr>
          <w:rFonts w:ascii="Times New Roman" w:eastAsia="Times New Roman" w:hAnsi="Times New Roman" w:cs="Times New Roman"/>
          <w:sz w:val="24"/>
          <w:szCs w:val="24"/>
        </w:rPr>
      </w:pPr>
      <w:r w:rsidRPr="00FF7319">
        <w:rPr>
          <w:rFonts w:ascii="Times New Roman" w:eastAsia="Times New Roman" w:hAnsi="Times New Roman" w:cs="Times New Roman"/>
          <w:sz w:val="24"/>
          <w:szCs w:val="24"/>
        </w:rPr>
        <w:t xml:space="preserve"> «город Десногорск» Смоленской области</w:t>
      </w:r>
    </w:p>
    <w:p w:rsidR="0020186D" w:rsidRPr="00FF7319" w:rsidRDefault="0020186D" w:rsidP="00AE0EE8">
      <w:pPr>
        <w:autoSpaceDE w:val="0"/>
        <w:autoSpaceDN w:val="0"/>
        <w:adjustRightInd w:val="0"/>
        <w:spacing w:after="0" w:line="240" w:lineRule="auto"/>
        <w:ind w:firstLine="538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Pr="0020186D">
        <w:rPr>
          <w:rFonts w:ascii="Times New Roman" w:eastAsia="Times New Roman" w:hAnsi="Times New Roman" w:cs="Times New Roman"/>
          <w:sz w:val="24"/>
          <w:szCs w:val="24"/>
          <w:u w:val="single"/>
        </w:rPr>
        <w:t>31.12.2013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Pr="0020186D">
        <w:rPr>
          <w:rFonts w:ascii="Times New Roman" w:eastAsia="Times New Roman" w:hAnsi="Times New Roman" w:cs="Times New Roman"/>
          <w:sz w:val="24"/>
          <w:szCs w:val="24"/>
          <w:u w:val="single"/>
        </w:rPr>
        <w:t>1218</w:t>
      </w:r>
    </w:p>
    <w:p w:rsidR="0020186D" w:rsidRDefault="0020186D" w:rsidP="00FF73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F7319" w:rsidRPr="00FF7319" w:rsidRDefault="00FF7319" w:rsidP="00FF73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7319" w:rsidRPr="00FF7319" w:rsidRDefault="00FF7319" w:rsidP="00FF731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F731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МУНИЦИПАЛЬНАЯ  ПРОГРАММА</w:t>
      </w:r>
    </w:p>
    <w:p w:rsidR="00FF7319" w:rsidRPr="00FF7319" w:rsidRDefault="00FF7319" w:rsidP="00FF731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F731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«Управление имуществом и земельными ресурсами </w:t>
      </w:r>
      <w:proofErr w:type="gramStart"/>
      <w:r w:rsidRPr="00FF731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муниципального</w:t>
      </w:r>
      <w:proofErr w:type="gramEnd"/>
    </w:p>
    <w:p w:rsidR="00FF7319" w:rsidRPr="00FF7319" w:rsidRDefault="00FF7319" w:rsidP="00FF731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F731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образования «город Десногорск» Смоленской области»</w:t>
      </w:r>
    </w:p>
    <w:p w:rsidR="00E64FD3" w:rsidRPr="009F4552" w:rsidRDefault="00E64FD3" w:rsidP="00E64FD3">
      <w:pPr>
        <w:widowControl w:val="0"/>
        <w:autoSpaceDE w:val="0"/>
        <w:autoSpaceDN w:val="0"/>
        <w:adjustRightInd w:val="0"/>
        <w:spacing w:after="0" w:line="240" w:lineRule="auto"/>
        <w:ind w:left="4395"/>
        <w:rPr>
          <w:rFonts w:ascii="Times New Roman" w:hAnsi="Times New Roman" w:cs="Times New Roman"/>
          <w:sz w:val="24"/>
          <w:szCs w:val="24"/>
        </w:rPr>
      </w:pPr>
    </w:p>
    <w:p w:rsidR="00A9095F" w:rsidRPr="009F4552" w:rsidRDefault="00A9095F" w:rsidP="00A909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F4552">
        <w:rPr>
          <w:rFonts w:ascii="Times New Roman" w:hAnsi="Times New Roman"/>
          <w:b/>
          <w:sz w:val="24"/>
          <w:szCs w:val="24"/>
        </w:rPr>
        <w:t>ПАСПОРТ</w:t>
      </w:r>
    </w:p>
    <w:p w:rsidR="00A9095F" w:rsidRPr="009F4552" w:rsidRDefault="00A9095F" w:rsidP="00A909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F4552">
        <w:rPr>
          <w:rFonts w:ascii="Times New Roman" w:hAnsi="Times New Roman"/>
          <w:b/>
          <w:sz w:val="24"/>
          <w:szCs w:val="24"/>
        </w:rPr>
        <w:t xml:space="preserve">                                              </w:t>
      </w:r>
      <w:r w:rsidR="00724359">
        <w:rPr>
          <w:rFonts w:ascii="Times New Roman" w:hAnsi="Times New Roman"/>
          <w:b/>
          <w:sz w:val="24"/>
          <w:szCs w:val="24"/>
        </w:rPr>
        <w:t xml:space="preserve">            </w:t>
      </w:r>
      <w:r w:rsidRPr="009F4552">
        <w:rPr>
          <w:rFonts w:ascii="Times New Roman" w:hAnsi="Times New Roman"/>
          <w:b/>
          <w:sz w:val="24"/>
          <w:szCs w:val="24"/>
        </w:rPr>
        <w:t>муниципальной  программы</w:t>
      </w:r>
    </w:p>
    <w:p w:rsidR="00FF7319" w:rsidRPr="00FF7319" w:rsidRDefault="00FF7319" w:rsidP="00FF7319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F731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«Управление имуществом и земельными ресурсами </w:t>
      </w:r>
      <w:proofErr w:type="gramStart"/>
      <w:r w:rsidRPr="00FF731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муниципального</w:t>
      </w:r>
      <w:proofErr w:type="gramEnd"/>
    </w:p>
    <w:p w:rsidR="00CA7710" w:rsidRPr="00392828" w:rsidRDefault="00FF7319" w:rsidP="0039282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F731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образования «город Десногорск» Смоленской области» </w:t>
      </w:r>
    </w:p>
    <w:p w:rsidR="00CA7710" w:rsidRPr="00CA7710" w:rsidRDefault="00CA7710" w:rsidP="00CA7710">
      <w:pPr>
        <w:pStyle w:val="af2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A7710">
        <w:rPr>
          <w:rFonts w:ascii="Times New Roman" w:hAnsi="Times New Roman"/>
          <w:b/>
          <w:sz w:val="24"/>
          <w:szCs w:val="24"/>
        </w:rPr>
        <w:t>Основные положения</w:t>
      </w:r>
    </w:p>
    <w:p w:rsidR="00A9095F" w:rsidRPr="009F4552" w:rsidRDefault="00A9095F" w:rsidP="00A9095F">
      <w:pPr>
        <w:widowControl w:val="0"/>
        <w:autoSpaceDE w:val="0"/>
        <w:autoSpaceDN w:val="0"/>
        <w:adjustRightInd w:val="0"/>
        <w:spacing w:after="0" w:line="240" w:lineRule="auto"/>
        <w:ind w:left="5672"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7088"/>
      </w:tblGrid>
      <w:tr w:rsidR="00FF7319" w:rsidRPr="009F4552" w:rsidTr="00EF2723">
        <w:tc>
          <w:tcPr>
            <w:tcW w:w="2835" w:type="dxa"/>
            <w:shd w:val="clear" w:color="auto" w:fill="auto"/>
            <w:vAlign w:val="center"/>
          </w:tcPr>
          <w:p w:rsidR="00FF7319" w:rsidRPr="00AA75E3" w:rsidRDefault="00FF7319" w:rsidP="00D445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5E3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 муниципальной программы</w:t>
            </w:r>
          </w:p>
        </w:tc>
        <w:tc>
          <w:tcPr>
            <w:tcW w:w="7088" w:type="dxa"/>
            <w:shd w:val="clear" w:color="auto" w:fill="auto"/>
          </w:tcPr>
          <w:p w:rsidR="00FF7319" w:rsidRPr="00AB02C5" w:rsidRDefault="00FF7319" w:rsidP="00D445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2C5">
              <w:rPr>
                <w:rFonts w:ascii="Times New Roman" w:eastAsia="Calibri" w:hAnsi="Times New Roman" w:cs="Times New Roman"/>
                <w:sz w:val="24"/>
                <w:szCs w:val="24"/>
              </w:rPr>
              <w:t>Комитет имущественных и земельных отношений Администрации муниципального образования «город Десногорск» Смоленской области</w:t>
            </w:r>
          </w:p>
        </w:tc>
      </w:tr>
      <w:tr w:rsidR="00FF7319" w:rsidRPr="009F4552" w:rsidTr="00166283">
        <w:tc>
          <w:tcPr>
            <w:tcW w:w="2835" w:type="dxa"/>
            <w:shd w:val="clear" w:color="auto" w:fill="auto"/>
          </w:tcPr>
          <w:p w:rsidR="00FF7319" w:rsidRPr="00AA75E3" w:rsidRDefault="00FF7319" w:rsidP="00D445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</w:t>
            </w:r>
            <w:r w:rsidRPr="00AA75E3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7088" w:type="dxa"/>
            <w:shd w:val="clear" w:color="auto" w:fill="auto"/>
          </w:tcPr>
          <w:p w:rsidR="00FF7319" w:rsidRPr="00AB02C5" w:rsidRDefault="00FF7319" w:rsidP="00D445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7319" w:rsidRPr="009F4552" w:rsidTr="00EF2723">
        <w:trPr>
          <w:trHeight w:val="691"/>
        </w:trPr>
        <w:tc>
          <w:tcPr>
            <w:tcW w:w="2835" w:type="dxa"/>
            <w:shd w:val="clear" w:color="auto" w:fill="auto"/>
          </w:tcPr>
          <w:p w:rsidR="00FF7319" w:rsidRPr="00AA75E3" w:rsidRDefault="00FF7319" w:rsidP="00D445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5E3">
              <w:rPr>
                <w:rFonts w:ascii="Times New Roman" w:hAnsi="Times New Roman" w:cs="Times New Roman"/>
                <w:sz w:val="24"/>
                <w:szCs w:val="24"/>
              </w:rPr>
              <w:t>Период реализации муниципальной программы</w:t>
            </w:r>
          </w:p>
        </w:tc>
        <w:tc>
          <w:tcPr>
            <w:tcW w:w="7088" w:type="dxa"/>
            <w:shd w:val="clear" w:color="auto" w:fill="auto"/>
          </w:tcPr>
          <w:p w:rsidR="00FF7319" w:rsidRDefault="000A2C5E" w:rsidP="00D445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этап </w:t>
            </w:r>
            <w:r w:rsidR="00566A13">
              <w:rPr>
                <w:rFonts w:ascii="Times New Roman" w:hAnsi="Times New Roman" w:cs="Times New Roman"/>
                <w:sz w:val="24"/>
                <w:szCs w:val="24"/>
              </w:rPr>
              <w:t>2014-202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66A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A2C5E" w:rsidRDefault="000A2C5E" w:rsidP="00D445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этап 2022-202</w:t>
            </w:r>
            <w:r w:rsidR="001A1F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A2C5E" w:rsidRDefault="000A2C5E" w:rsidP="00D445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A13" w:rsidRPr="00AA75E3" w:rsidRDefault="00566A13" w:rsidP="00D445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FF7319" w:rsidRPr="009F4552" w:rsidTr="00EF2723">
        <w:tc>
          <w:tcPr>
            <w:tcW w:w="2835" w:type="dxa"/>
            <w:shd w:val="clear" w:color="auto" w:fill="auto"/>
            <w:vAlign w:val="center"/>
          </w:tcPr>
          <w:p w:rsidR="00FF7319" w:rsidRPr="00AA75E3" w:rsidRDefault="00FF7319" w:rsidP="00D445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5E3">
              <w:rPr>
                <w:rFonts w:ascii="Times New Roman" w:hAnsi="Times New Roman" w:cs="Times New Roman"/>
                <w:sz w:val="24"/>
                <w:szCs w:val="24"/>
              </w:rPr>
              <w:t>Цел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A75E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FF7319" w:rsidRPr="00AA75E3" w:rsidRDefault="00BB3AB7" w:rsidP="00D44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Эффективное и рациональное использование имущества и земельных ресурсов муниципального образования «город Десногорск» Смоленской области</w:t>
            </w:r>
          </w:p>
        </w:tc>
      </w:tr>
      <w:tr w:rsidR="00FF7319" w:rsidRPr="009F4552" w:rsidTr="00EF2723">
        <w:tc>
          <w:tcPr>
            <w:tcW w:w="2835" w:type="dxa"/>
            <w:shd w:val="clear" w:color="auto" w:fill="auto"/>
            <w:vAlign w:val="center"/>
          </w:tcPr>
          <w:p w:rsidR="00FF7319" w:rsidRPr="00AA75E3" w:rsidRDefault="00FF7319" w:rsidP="00D4457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A75E3">
              <w:rPr>
                <w:rFonts w:ascii="Times New Roman" w:eastAsia="Arial Unicode MS" w:hAnsi="Times New Roman" w:cs="Times New Roman"/>
                <w:sz w:val="24"/>
                <w:szCs w:val="24"/>
              </w:rPr>
              <w:t>Объемы финансового обеспечения за весь период реализации</w:t>
            </w:r>
            <w:r w:rsidRPr="00AA75E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221845" w:rsidRDefault="00221845" w:rsidP="00D44574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Общий объем финансирования составляет </w:t>
            </w:r>
            <w:r w:rsidR="001A1F2E" w:rsidRPr="00FB77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A1F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A1F2E" w:rsidRPr="004F57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A1F2E" w:rsidRPr="00FB77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A1F2E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  <w:r w:rsidR="001A1F2E" w:rsidRPr="00FB77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A1F2E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тыс. рублей, из них:</w:t>
            </w:r>
          </w:p>
          <w:p w:rsidR="00221845" w:rsidRPr="00FB77DF" w:rsidRDefault="00221845" w:rsidP="00D445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5E3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</w:t>
            </w:r>
            <w:r w:rsidRPr="00AA75E3">
              <w:rPr>
                <w:rFonts w:ascii="Times New Roman" w:hAnsi="Times New Roman" w:cs="Times New Roman"/>
                <w:sz w:val="24"/>
                <w:szCs w:val="24"/>
              </w:rPr>
              <w:t xml:space="preserve">ого бюджета – </w:t>
            </w:r>
            <w:r w:rsidR="000B7E46" w:rsidRPr="00FB77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A1F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F576B" w:rsidRPr="004F57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B7E46" w:rsidRPr="00FB77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A1F2E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  <w:r w:rsidR="000B7E46" w:rsidRPr="00FB77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A1F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645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7DF">
              <w:rPr>
                <w:rFonts w:ascii="Times New Roman" w:hAnsi="Times New Roman" w:cs="Times New Roman"/>
                <w:sz w:val="24"/>
                <w:szCs w:val="24"/>
              </w:rPr>
              <w:t>тыс. рублей; в том числе</w:t>
            </w:r>
          </w:p>
          <w:p w:rsidR="00221845" w:rsidRPr="00FB77DF" w:rsidRDefault="00221845" w:rsidP="00D445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77DF">
              <w:rPr>
                <w:rFonts w:ascii="Times New Roman" w:hAnsi="Times New Roman" w:cs="Times New Roman"/>
                <w:sz w:val="24"/>
                <w:szCs w:val="24"/>
              </w:rPr>
              <w:t>I этап 2014-2021  – 67 047,1 тыс. рублей; из них</w:t>
            </w:r>
          </w:p>
          <w:p w:rsidR="00221845" w:rsidRPr="00FB77DF" w:rsidRDefault="00221845" w:rsidP="00D445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77DF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 – 67 047,1 тыс. рублей;</w:t>
            </w:r>
          </w:p>
          <w:p w:rsidR="00221845" w:rsidRPr="00FB77DF" w:rsidRDefault="00221845" w:rsidP="00D445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77DF">
              <w:rPr>
                <w:rFonts w:ascii="Times New Roman" w:hAnsi="Times New Roman" w:cs="Times New Roman"/>
                <w:sz w:val="24"/>
                <w:szCs w:val="24"/>
              </w:rPr>
              <w:t>II этап 2022-202</w:t>
            </w:r>
            <w:r w:rsidR="001A1F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B77DF">
              <w:rPr>
                <w:rFonts w:ascii="Times New Roman" w:hAnsi="Times New Roman" w:cs="Times New Roman"/>
                <w:sz w:val="24"/>
                <w:szCs w:val="24"/>
              </w:rPr>
              <w:t xml:space="preserve">  – </w:t>
            </w:r>
            <w:r w:rsidR="001A1F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F576B" w:rsidRPr="004F57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B77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A1F2E">
              <w:rPr>
                <w:rFonts w:ascii="Times New Roman" w:hAnsi="Times New Roman" w:cs="Times New Roman"/>
                <w:sz w:val="24"/>
                <w:szCs w:val="24"/>
              </w:rPr>
              <w:t>353</w:t>
            </w:r>
            <w:r w:rsidRPr="00FB77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A1F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B77D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из них:  </w:t>
            </w:r>
          </w:p>
          <w:p w:rsidR="00221845" w:rsidRPr="00B17A58" w:rsidRDefault="00221845" w:rsidP="001A1F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77DF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</w:t>
            </w:r>
            <w:r w:rsidR="00B17A58" w:rsidRPr="00FB77DF">
              <w:rPr>
                <w:rFonts w:ascii="Times New Roman" w:hAnsi="Times New Roman" w:cs="Times New Roman"/>
                <w:sz w:val="24"/>
                <w:szCs w:val="24"/>
              </w:rPr>
              <w:t xml:space="preserve">бюджета – </w:t>
            </w:r>
            <w:r w:rsidR="001A1F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F576B" w:rsidRPr="004F57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17A58" w:rsidRPr="00FB77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A1F2E">
              <w:rPr>
                <w:rFonts w:ascii="Times New Roman" w:hAnsi="Times New Roman" w:cs="Times New Roman"/>
                <w:sz w:val="24"/>
                <w:szCs w:val="24"/>
              </w:rPr>
              <w:t>353</w:t>
            </w:r>
            <w:r w:rsidR="00B17A58" w:rsidRPr="00FB77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A1F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17A58" w:rsidRPr="00FB77DF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r w:rsidR="00B17A58">
              <w:rPr>
                <w:rFonts w:ascii="Times New Roman" w:hAnsi="Times New Roman" w:cs="Times New Roman"/>
                <w:sz w:val="24"/>
                <w:szCs w:val="24"/>
              </w:rPr>
              <w:t>. рублей:</w:t>
            </w:r>
          </w:p>
        </w:tc>
      </w:tr>
      <w:tr w:rsidR="00FF7319" w:rsidRPr="00CB5298" w:rsidTr="00EF2723">
        <w:tc>
          <w:tcPr>
            <w:tcW w:w="2835" w:type="dxa"/>
            <w:shd w:val="clear" w:color="auto" w:fill="auto"/>
          </w:tcPr>
          <w:p w:rsidR="00FF7319" w:rsidRPr="00AA75E3" w:rsidRDefault="00FF7319" w:rsidP="00776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5E3">
              <w:rPr>
                <w:rFonts w:ascii="Times New Roman" w:hAnsi="Times New Roman" w:cs="Times New Roman"/>
                <w:sz w:val="24"/>
                <w:szCs w:val="24"/>
              </w:rPr>
              <w:t xml:space="preserve">Влияние на достижение целей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 программ</w:t>
            </w:r>
          </w:p>
        </w:tc>
        <w:tc>
          <w:tcPr>
            <w:tcW w:w="7088" w:type="dxa"/>
            <w:shd w:val="clear" w:color="auto" w:fill="auto"/>
          </w:tcPr>
          <w:p w:rsidR="00FF7319" w:rsidRDefault="00D40DE6" w:rsidP="00776F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Выполнение целевых показателей муниципальной программы </w:t>
            </w:r>
            <w:r w:rsidRPr="00D40DE6">
              <w:rPr>
                <w:rFonts w:ascii="Times New Roman" w:eastAsia="Arial Unicode MS" w:hAnsi="Times New Roman" w:cs="Times New Roman"/>
                <w:sz w:val="24"/>
                <w:szCs w:val="24"/>
              </w:rPr>
              <w:t>«</w:t>
            </w:r>
            <w:r w:rsidRPr="00D40D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Управление имуществом и земельными ресурсами муниципального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D40D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образования «город Десногорск» Смоленской области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</w:p>
          <w:p w:rsidR="00D40DE6" w:rsidRDefault="00D40DE6" w:rsidP="00776F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>
              <w:rPr>
                <w:rFonts w:eastAsia="Calibri" w:cs="Times New Roman"/>
                <w:color w:val="000000"/>
                <w:sz w:val="24"/>
                <w:szCs w:val="24"/>
              </w:rPr>
              <w:t xml:space="preserve"> </w:t>
            </w:r>
            <w:r w:rsidRPr="00D40D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Проведение технической инвентаризации и оформления кадастровых паспортов, справок, планов в отношении объектов </w:t>
            </w:r>
            <w:r w:rsidRPr="00D40D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муниципальной собственности (кроме земли)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;</w:t>
            </w:r>
          </w:p>
          <w:p w:rsidR="00D40DE6" w:rsidRDefault="00D40DE6" w:rsidP="00776F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D40D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Выполнение кадастровых работ  в отношении земельных участков под объектами недвижимого имущества, в т. ч. линейными объектами; землеустроительные работы по устранению охранных зон на эти земельные участки (количество) земельных участков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;</w:t>
            </w:r>
          </w:p>
          <w:p w:rsidR="00D40DE6" w:rsidRDefault="00D40DE6" w:rsidP="00776F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D40D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Выполнение кадастровых работ в отношении прочих  земельных участков;</w:t>
            </w:r>
          </w:p>
          <w:p w:rsidR="00D44574" w:rsidRDefault="00D40DE6" w:rsidP="00776F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D40D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Проведение независимым оценщиком оценки рыночной стоимости объектов гражданских прав и анализ достоверности величины их рыночной стоимости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;</w:t>
            </w:r>
          </w:p>
          <w:p w:rsidR="00D40DE6" w:rsidRPr="00D40DE6" w:rsidRDefault="00D44574" w:rsidP="00776F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D40DE6" w:rsidRPr="00D40D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Капитальный ремонт муниципального жилищного фонда</w:t>
            </w:r>
            <w:r w:rsidR="00D40D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40DE6" w:rsidRPr="00D40DE6" w:rsidRDefault="00D40DE6" w:rsidP="00776F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776F3D" w:rsidRDefault="00776F3D" w:rsidP="00776F3D">
      <w:pPr>
        <w:pStyle w:val="af2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C03B8" w:rsidRPr="000C03B8" w:rsidRDefault="00AA75E3" w:rsidP="000C03B8">
      <w:pPr>
        <w:pStyle w:val="af2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F3D">
        <w:rPr>
          <w:rFonts w:ascii="Times New Roman" w:hAnsi="Times New Roman" w:cs="Times New Roman"/>
          <w:b/>
          <w:sz w:val="24"/>
          <w:szCs w:val="24"/>
        </w:rPr>
        <w:t>Показатели муниципальной программы</w:t>
      </w:r>
    </w:p>
    <w:p w:rsidR="000C03B8" w:rsidRDefault="000C03B8" w:rsidP="000C03B8">
      <w:pPr>
        <w:pStyle w:val="af2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1"/>
        <w:tblW w:w="4869" w:type="pct"/>
        <w:jc w:val="center"/>
        <w:tblInd w:w="-3238" w:type="dxa"/>
        <w:tblLook w:val="04A0" w:firstRow="1" w:lastRow="0" w:firstColumn="1" w:lastColumn="0" w:noHBand="0" w:noVBand="1"/>
      </w:tblPr>
      <w:tblGrid>
        <w:gridCol w:w="2435"/>
        <w:gridCol w:w="1293"/>
        <w:gridCol w:w="2053"/>
        <w:gridCol w:w="1493"/>
        <w:gridCol w:w="1271"/>
        <w:gridCol w:w="1325"/>
      </w:tblGrid>
      <w:tr w:rsidR="00AA75E3" w:rsidRPr="00580B96" w:rsidTr="00776F3D">
        <w:trPr>
          <w:tblHeader/>
          <w:jc w:val="center"/>
        </w:trPr>
        <w:tc>
          <w:tcPr>
            <w:tcW w:w="1234" w:type="pct"/>
            <w:vMerge w:val="restart"/>
          </w:tcPr>
          <w:p w:rsidR="00AA75E3" w:rsidRPr="00580B96" w:rsidRDefault="00AA75E3" w:rsidP="000C03B8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0B96">
              <w:rPr>
                <w:rFonts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55" w:type="pct"/>
            <w:vMerge w:val="restart"/>
          </w:tcPr>
          <w:p w:rsidR="00AA75E3" w:rsidRPr="00814FFB" w:rsidRDefault="00AA75E3" w:rsidP="000C03B8">
            <w:pPr>
              <w:ind w:firstLine="23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040" w:type="pct"/>
            <w:vMerge w:val="restart"/>
          </w:tcPr>
          <w:p w:rsidR="00F41BA6" w:rsidRDefault="00AA75E3" w:rsidP="000C03B8">
            <w:pPr>
              <w:ind w:firstLine="23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 w:rsidRPr="00814FFB">
              <w:rPr>
                <w:color w:val="22272F"/>
                <w:sz w:val="24"/>
                <w:szCs w:val="24"/>
                <w:shd w:val="clear" w:color="auto" w:fill="FFFFFF"/>
              </w:rPr>
              <w:t>Базовое значение показател</w:t>
            </w:r>
            <w:r>
              <w:rPr>
                <w:color w:val="22272F"/>
                <w:sz w:val="24"/>
                <w:szCs w:val="24"/>
                <w:shd w:val="clear" w:color="auto" w:fill="FFFFFF"/>
              </w:rPr>
              <w:t>я</w:t>
            </w:r>
          </w:p>
          <w:p w:rsidR="00AA75E3" w:rsidRDefault="00AA75E3" w:rsidP="000C03B8">
            <w:pPr>
              <w:ind w:firstLine="23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 w:rsidRPr="00814FFB">
              <w:rPr>
                <w:color w:val="22272F"/>
                <w:sz w:val="24"/>
                <w:szCs w:val="24"/>
                <w:shd w:val="clear" w:color="auto" w:fill="FFFFFF"/>
              </w:rPr>
              <w:t>(</w:t>
            </w:r>
            <w:r>
              <w:rPr>
                <w:color w:val="22272F"/>
                <w:sz w:val="24"/>
                <w:szCs w:val="24"/>
                <w:shd w:val="clear" w:color="auto" w:fill="FFFFFF"/>
              </w:rPr>
              <w:t xml:space="preserve">в году, предшествующем </w:t>
            </w:r>
            <w:r w:rsidR="00702AD0">
              <w:rPr>
                <w:color w:val="22272F"/>
                <w:sz w:val="24"/>
                <w:szCs w:val="24"/>
                <w:shd w:val="clear" w:color="auto" w:fill="FFFFFF"/>
              </w:rPr>
              <w:t xml:space="preserve">очередному финансовому </w:t>
            </w:r>
            <w:r w:rsidRPr="00814FFB">
              <w:rPr>
                <w:color w:val="22272F"/>
                <w:sz w:val="24"/>
                <w:szCs w:val="24"/>
                <w:shd w:val="clear" w:color="auto" w:fill="FFFFFF"/>
              </w:rPr>
              <w:t>году)</w:t>
            </w:r>
          </w:p>
          <w:p w:rsidR="00702AD0" w:rsidRPr="00814FFB" w:rsidRDefault="00702AD0" w:rsidP="00C971AF">
            <w:pPr>
              <w:ind w:firstLine="23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>
              <w:rPr>
                <w:color w:val="22272F"/>
                <w:sz w:val="24"/>
                <w:szCs w:val="24"/>
                <w:shd w:val="clear" w:color="auto" w:fill="FFFFFF"/>
              </w:rPr>
              <w:t>202</w:t>
            </w:r>
            <w:r w:rsidR="00C971AF">
              <w:rPr>
                <w:color w:val="22272F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2071" w:type="pct"/>
            <w:gridSpan w:val="3"/>
            <w:vAlign w:val="center"/>
          </w:tcPr>
          <w:p w:rsidR="00AA75E3" w:rsidRPr="00580B96" w:rsidRDefault="00AA75E3" w:rsidP="000C03B8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580B96">
              <w:rPr>
                <w:color w:val="22272F"/>
                <w:sz w:val="24"/>
                <w:szCs w:val="24"/>
                <w:shd w:val="clear" w:color="auto" w:fill="FFFFFF"/>
              </w:rPr>
              <w:t xml:space="preserve">Планируемое значение показателя </w:t>
            </w:r>
          </w:p>
        </w:tc>
      </w:tr>
      <w:tr w:rsidR="00AA75E3" w:rsidRPr="00580B96" w:rsidTr="00776F3D">
        <w:trPr>
          <w:trHeight w:val="448"/>
          <w:tblHeader/>
          <w:jc w:val="center"/>
        </w:trPr>
        <w:tc>
          <w:tcPr>
            <w:tcW w:w="1234" w:type="pct"/>
            <w:vMerge/>
            <w:vAlign w:val="center"/>
          </w:tcPr>
          <w:p w:rsidR="00AA75E3" w:rsidRPr="00580B96" w:rsidRDefault="00AA75E3" w:rsidP="00BF2F1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55" w:type="pct"/>
            <w:vMerge/>
          </w:tcPr>
          <w:p w:rsidR="00AA75E3" w:rsidRPr="00580B96" w:rsidRDefault="00AA75E3" w:rsidP="00BF2F13">
            <w:pPr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40" w:type="pct"/>
            <w:vMerge/>
          </w:tcPr>
          <w:p w:rsidR="00AA75E3" w:rsidRPr="00580B96" w:rsidRDefault="00AA75E3" w:rsidP="00BF2F13">
            <w:pPr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56" w:type="pct"/>
          </w:tcPr>
          <w:p w:rsidR="00702AD0" w:rsidRDefault="00AA75E3" w:rsidP="00702AD0">
            <w:pPr>
              <w:ind w:firstLine="0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 w:rsidRPr="00580B96">
              <w:rPr>
                <w:color w:val="22272F"/>
                <w:sz w:val="24"/>
                <w:szCs w:val="24"/>
                <w:shd w:val="clear" w:color="auto" w:fill="FFFFFF"/>
              </w:rPr>
              <w:t>очередной финансовый год</w:t>
            </w:r>
            <w:r w:rsidR="00702AD0">
              <w:rPr>
                <w:color w:val="22272F"/>
                <w:sz w:val="24"/>
                <w:szCs w:val="24"/>
                <w:shd w:val="clear" w:color="auto" w:fill="FFFFFF"/>
              </w:rPr>
              <w:t xml:space="preserve"> </w:t>
            </w:r>
          </w:p>
          <w:p w:rsidR="00AA75E3" w:rsidRPr="00580B96" w:rsidRDefault="00702AD0" w:rsidP="00C971AF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  <w:lang w:val="en-US"/>
              </w:rPr>
            </w:pPr>
            <w:r>
              <w:rPr>
                <w:color w:val="22272F"/>
                <w:sz w:val="24"/>
                <w:szCs w:val="24"/>
                <w:shd w:val="clear" w:color="auto" w:fill="FFFFFF"/>
              </w:rPr>
              <w:t>202</w:t>
            </w:r>
            <w:r w:rsidR="00C971AF">
              <w:rPr>
                <w:color w:val="22272F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644" w:type="pct"/>
          </w:tcPr>
          <w:p w:rsidR="00AA75E3" w:rsidRDefault="00AA75E3" w:rsidP="00BF2F13">
            <w:pPr>
              <w:ind w:firstLine="0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 w:rsidRPr="00580B96">
              <w:rPr>
                <w:color w:val="22272F"/>
                <w:sz w:val="24"/>
                <w:szCs w:val="24"/>
                <w:shd w:val="clear" w:color="auto" w:fill="FFFFFF"/>
              </w:rPr>
              <w:t>1-й год планового периода</w:t>
            </w:r>
          </w:p>
          <w:p w:rsidR="00702AD0" w:rsidRPr="00580B96" w:rsidRDefault="00702AD0" w:rsidP="00C971AF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>
              <w:rPr>
                <w:color w:val="22272F"/>
                <w:sz w:val="24"/>
                <w:szCs w:val="24"/>
                <w:shd w:val="clear" w:color="auto" w:fill="FFFFFF"/>
              </w:rPr>
              <w:t>202</w:t>
            </w:r>
            <w:r w:rsidR="00C971AF">
              <w:rPr>
                <w:color w:val="22272F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671" w:type="pct"/>
          </w:tcPr>
          <w:p w:rsidR="00AA75E3" w:rsidRDefault="00AA75E3" w:rsidP="00BF2F13">
            <w:pPr>
              <w:ind w:firstLine="0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 w:rsidRPr="00580B96">
              <w:rPr>
                <w:color w:val="22272F"/>
                <w:sz w:val="24"/>
                <w:szCs w:val="24"/>
                <w:shd w:val="clear" w:color="auto" w:fill="FFFFFF"/>
              </w:rPr>
              <w:t>2-й год планового периода</w:t>
            </w:r>
          </w:p>
          <w:p w:rsidR="00702AD0" w:rsidRPr="00580B96" w:rsidRDefault="00702AD0" w:rsidP="001A1F2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color w:val="22272F"/>
                <w:sz w:val="24"/>
                <w:szCs w:val="24"/>
                <w:shd w:val="clear" w:color="auto" w:fill="FFFFFF"/>
              </w:rPr>
              <w:t>202</w:t>
            </w:r>
            <w:r w:rsidR="001A1F2E">
              <w:rPr>
                <w:color w:val="22272F"/>
                <w:sz w:val="24"/>
                <w:szCs w:val="24"/>
                <w:shd w:val="clear" w:color="auto" w:fill="FFFFFF"/>
              </w:rPr>
              <w:t>6</w:t>
            </w:r>
          </w:p>
        </w:tc>
      </w:tr>
      <w:tr w:rsidR="00AA75E3" w:rsidRPr="00580B96" w:rsidTr="00776F3D">
        <w:trPr>
          <w:trHeight w:val="282"/>
          <w:tblHeader/>
          <w:jc w:val="center"/>
        </w:trPr>
        <w:tc>
          <w:tcPr>
            <w:tcW w:w="1234" w:type="pct"/>
            <w:vAlign w:val="center"/>
          </w:tcPr>
          <w:p w:rsidR="00AA75E3" w:rsidRPr="00580B96" w:rsidRDefault="00AA75E3" w:rsidP="00BF2F1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0B96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655" w:type="pct"/>
          </w:tcPr>
          <w:p w:rsidR="00AA75E3" w:rsidRDefault="00AA75E3" w:rsidP="00BF2F13">
            <w:pPr>
              <w:ind w:firstLine="0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2</w:t>
            </w:r>
          </w:p>
        </w:tc>
        <w:tc>
          <w:tcPr>
            <w:tcW w:w="1040" w:type="pct"/>
          </w:tcPr>
          <w:p w:rsidR="00AA75E3" w:rsidRPr="00580B96" w:rsidRDefault="00AA75E3" w:rsidP="00BF2F13">
            <w:pPr>
              <w:ind w:firstLine="0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3</w:t>
            </w:r>
          </w:p>
        </w:tc>
        <w:tc>
          <w:tcPr>
            <w:tcW w:w="756" w:type="pct"/>
            <w:vAlign w:val="center"/>
          </w:tcPr>
          <w:p w:rsidR="00AA75E3" w:rsidRPr="00580B96" w:rsidRDefault="00AA75E3" w:rsidP="00BF2F13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>
              <w:rPr>
                <w:rFonts w:eastAsia="Times New Roman" w:cs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644" w:type="pct"/>
            <w:vAlign w:val="center"/>
          </w:tcPr>
          <w:p w:rsidR="00AA75E3" w:rsidRPr="00580B96" w:rsidRDefault="00AA75E3" w:rsidP="00BF2F13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>
              <w:rPr>
                <w:rFonts w:eastAsia="Times New Roman" w:cs="Times New Roman"/>
                <w:spacing w:val="-2"/>
                <w:sz w:val="24"/>
                <w:szCs w:val="24"/>
              </w:rPr>
              <w:t>5</w:t>
            </w:r>
          </w:p>
        </w:tc>
        <w:tc>
          <w:tcPr>
            <w:tcW w:w="671" w:type="pct"/>
            <w:vAlign w:val="center"/>
          </w:tcPr>
          <w:p w:rsidR="00AA75E3" w:rsidRPr="00580B96" w:rsidRDefault="00AA75E3" w:rsidP="00BF2F1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</w:tr>
      <w:tr w:rsidR="00AA75E3" w:rsidRPr="00580B96" w:rsidTr="00776F3D">
        <w:trPr>
          <w:trHeight w:val="433"/>
          <w:jc w:val="center"/>
        </w:trPr>
        <w:tc>
          <w:tcPr>
            <w:tcW w:w="1234" w:type="pct"/>
            <w:vAlign w:val="center"/>
          </w:tcPr>
          <w:p w:rsidR="00AA75E3" w:rsidRPr="00633F1E" w:rsidRDefault="009F7EEA" w:rsidP="00BF2F13">
            <w:pPr>
              <w:spacing w:line="230" w:lineRule="auto"/>
              <w:ind w:firstLine="0"/>
              <w:rPr>
                <w:rFonts w:eastAsia="Times New Roman" w:cs="Times New Roman"/>
                <w:spacing w:val="-2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П</w:t>
            </w:r>
            <w:r w:rsidRPr="009F7EEA">
              <w:rPr>
                <w:rFonts w:eastAsia="Calibri" w:cs="Times New Roman"/>
                <w:color w:val="000000"/>
                <w:sz w:val="24"/>
                <w:szCs w:val="24"/>
              </w:rPr>
              <w:t>роведение технической инвентаризации и оформления кадастровых паспортов, справок, планов в отношении объектов муниципальной собственности (кроме земли)</w:t>
            </w:r>
          </w:p>
        </w:tc>
        <w:tc>
          <w:tcPr>
            <w:tcW w:w="655" w:type="pct"/>
          </w:tcPr>
          <w:p w:rsidR="00633F1E" w:rsidRDefault="00633F1E" w:rsidP="00633F1E">
            <w:pPr>
              <w:rPr>
                <w:sz w:val="24"/>
                <w:szCs w:val="24"/>
              </w:rPr>
            </w:pPr>
          </w:p>
          <w:p w:rsidR="00AA75E3" w:rsidRPr="00580B96" w:rsidRDefault="00633F1E" w:rsidP="00633F1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объектов</w:t>
            </w:r>
          </w:p>
        </w:tc>
        <w:tc>
          <w:tcPr>
            <w:tcW w:w="1040" w:type="pct"/>
          </w:tcPr>
          <w:p w:rsidR="00AA75E3" w:rsidRPr="007A6A56" w:rsidRDefault="00F01D8B" w:rsidP="00702A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56" w:type="pct"/>
          </w:tcPr>
          <w:p w:rsidR="00AA75E3" w:rsidRPr="00353663" w:rsidRDefault="00B41E4C" w:rsidP="00BF2F1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53663">
              <w:rPr>
                <w:rFonts w:cs="Times New Roman"/>
                <w:sz w:val="24"/>
                <w:szCs w:val="24"/>
              </w:rPr>
              <w:t>1</w:t>
            </w:r>
            <w:r w:rsidR="00633F1E" w:rsidRPr="00353663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644" w:type="pct"/>
          </w:tcPr>
          <w:p w:rsidR="00AA75E3" w:rsidRPr="00B41E4C" w:rsidRDefault="00633F1E" w:rsidP="00BF2F1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B41E4C"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671" w:type="pct"/>
          </w:tcPr>
          <w:p w:rsidR="00AA75E3" w:rsidRPr="00B41E4C" w:rsidRDefault="00633F1E" w:rsidP="00BF2F1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B41E4C">
              <w:rPr>
                <w:rFonts w:cs="Times New Roman"/>
                <w:sz w:val="24"/>
                <w:szCs w:val="24"/>
              </w:rPr>
              <w:t>20</w:t>
            </w:r>
          </w:p>
        </w:tc>
      </w:tr>
      <w:tr w:rsidR="00AA75E3" w:rsidRPr="00580B96" w:rsidTr="00776F3D">
        <w:trPr>
          <w:jc w:val="center"/>
        </w:trPr>
        <w:tc>
          <w:tcPr>
            <w:tcW w:w="1234" w:type="pct"/>
          </w:tcPr>
          <w:p w:rsidR="00AA75E3" w:rsidRPr="00580B96" w:rsidRDefault="00697799" w:rsidP="00BF2F13">
            <w:pPr>
              <w:spacing w:line="230" w:lineRule="auto"/>
              <w:ind w:firstLine="0"/>
              <w:rPr>
                <w:rFonts w:eastAsia="Times New Roman" w:cs="Times New Roman"/>
                <w:spacing w:val="-2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В</w:t>
            </w:r>
            <w:r w:rsidRPr="00697799">
              <w:rPr>
                <w:rFonts w:eastAsia="Calibri" w:cs="Times New Roman"/>
                <w:color w:val="000000"/>
                <w:sz w:val="24"/>
                <w:szCs w:val="24"/>
              </w:rPr>
              <w:t>ыполнение кадастровых работ  в отношении земельных участков под объектами недвижимого имущества, в т. ч. линейными объектами</w:t>
            </w:r>
            <w:r w:rsidR="00C92B5E">
              <w:rPr>
                <w:rFonts w:eastAsia="Calibri" w:cs="Times New Roman"/>
                <w:color w:val="000000"/>
                <w:sz w:val="24"/>
                <w:szCs w:val="24"/>
              </w:rPr>
              <w:t>; землеустроительные работы по устранению охранных зон на эти земельные участки (количество) земельных участков</w:t>
            </w:r>
          </w:p>
        </w:tc>
        <w:tc>
          <w:tcPr>
            <w:tcW w:w="655" w:type="pct"/>
          </w:tcPr>
          <w:p w:rsidR="00633F1E" w:rsidRDefault="00633F1E" w:rsidP="00BF2F13">
            <w:pPr>
              <w:jc w:val="center"/>
              <w:rPr>
                <w:sz w:val="24"/>
                <w:szCs w:val="24"/>
              </w:rPr>
            </w:pPr>
          </w:p>
          <w:p w:rsidR="00AA75E3" w:rsidRPr="00580B96" w:rsidRDefault="00633F1E" w:rsidP="00633F1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объектов</w:t>
            </w:r>
          </w:p>
        </w:tc>
        <w:tc>
          <w:tcPr>
            <w:tcW w:w="1040" w:type="pct"/>
          </w:tcPr>
          <w:p w:rsidR="00AA75E3" w:rsidRPr="007A6A56" w:rsidRDefault="00F01D8B" w:rsidP="00702A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56" w:type="pct"/>
          </w:tcPr>
          <w:p w:rsidR="00AA75E3" w:rsidRPr="00353663" w:rsidRDefault="00B41E4C" w:rsidP="00BF2F1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53663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644" w:type="pct"/>
          </w:tcPr>
          <w:p w:rsidR="00AA75E3" w:rsidRPr="00B41E4C" w:rsidRDefault="00697799" w:rsidP="00BF2F1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B41E4C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671" w:type="pct"/>
          </w:tcPr>
          <w:p w:rsidR="00AA75E3" w:rsidRPr="00B41E4C" w:rsidRDefault="00697799" w:rsidP="00BF2F1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B41E4C">
              <w:rPr>
                <w:rFonts w:cs="Times New Roman"/>
                <w:sz w:val="24"/>
                <w:szCs w:val="24"/>
              </w:rPr>
              <w:t>5</w:t>
            </w:r>
          </w:p>
        </w:tc>
      </w:tr>
      <w:tr w:rsidR="00697799" w:rsidRPr="00580B96" w:rsidTr="00776F3D">
        <w:trPr>
          <w:jc w:val="center"/>
        </w:trPr>
        <w:tc>
          <w:tcPr>
            <w:tcW w:w="1234" w:type="pct"/>
          </w:tcPr>
          <w:p w:rsidR="00697799" w:rsidRDefault="00697799" w:rsidP="00697799">
            <w:pPr>
              <w:spacing w:line="230" w:lineRule="auto"/>
              <w:ind w:firstLine="0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lastRenderedPageBreak/>
              <w:t>В</w:t>
            </w:r>
            <w:r w:rsidRPr="00697799">
              <w:rPr>
                <w:rFonts w:eastAsia="Calibri" w:cs="Times New Roman"/>
                <w:color w:val="000000"/>
                <w:sz w:val="24"/>
                <w:szCs w:val="24"/>
              </w:rPr>
              <w:t>ыполнение кадастровых работ в отношении прочих  земельных участков</w:t>
            </w:r>
          </w:p>
        </w:tc>
        <w:tc>
          <w:tcPr>
            <w:tcW w:w="655" w:type="pct"/>
          </w:tcPr>
          <w:p w:rsidR="00697799" w:rsidRDefault="00697799" w:rsidP="00BF2F13">
            <w:pPr>
              <w:jc w:val="center"/>
              <w:rPr>
                <w:sz w:val="24"/>
                <w:szCs w:val="24"/>
              </w:rPr>
            </w:pPr>
          </w:p>
          <w:p w:rsidR="00697799" w:rsidRDefault="00697799" w:rsidP="0069779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объектов</w:t>
            </w:r>
          </w:p>
        </w:tc>
        <w:tc>
          <w:tcPr>
            <w:tcW w:w="1040" w:type="pct"/>
          </w:tcPr>
          <w:p w:rsidR="00720E98" w:rsidRPr="00387EC6" w:rsidRDefault="00720E98" w:rsidP="00702AD0">
            <w:pPr>
              <w:rPr>
                <w:color w:val="E36C0A" w:themeColor="accent6" w:themeShade="BF"/>
                <w:sz w:val="24"/>
                <w:szCs w:val="24"/>
              </w:rPr>
            </w:pPr>
          </w:p>
          <w:p w:rsidR="00697799" w:rsidRPr="007A6A56" w:rsidRDefault="00F01D8B" w:rsidP="00702A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56" w:type="pct"/>
          </w:tcPr>
          <w:p w:rsidR="00720E98" w:rsidRPr="00B41E4C" w:rsidRDefault="00720E98" w:rsidP="000C25B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697799" w:rsidRPr="00353663" w:rsidRDefault="00353663" w:rsidP="000C25B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53663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644" w:type="pct"/>
          </w:tcPr>
          <w:p w:rsidR="00720E98" w:rsidRPr="00B41E4C" w:rsidRDefault="00720E98" w:rsidP="00654C8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697799" w:rsidRPr="00B41E4C" w:rsidRDefault="00697799" w:rsidP="00654C8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B41E4C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671" w:type="pct"/>
          </w:tcPr>
          <w:p w:rsidR="00720E98" w:rsidRPr="00B41E4C" w:rsidRDefault="00720E98" w:rsidP="00F50F02">
            <w:pPr>
              <w:ind w:left="-17" w:firstLine="17"/>
              <w:jc w:val="center"/>
              <w:rPr>
                <w:rFonts w:cs="Times New Roman"/>
                <w:sz w:val="24"/>
                <w:szCs w:val="24"/>
              </w:rPr>
            </w:pPr>
          </w:p>
          <w:p w:rsidR="00697799" w:rsidRPr="00B41E4C" w:rsidRDefault="00697799" w:rsidP="00F50F02">
            <w:pPr>
              <w:ind w:left="-17" w:firstLine="17"/>
              <w:jc w:val="center"/>
              <w:rPr>
                <w:rFonts w:cs="Times New Roman"/>
                <w:sz w:val="24"/>
                <w:szCs w:val="24"/>
              </w:rPr>
            </w:pPr>
            <w:r w:rsidRPr="00B41E4C">
              <w:rPr>
                <w:rFonts w:cs="Times New Roman"/>
                <w:sz w:val="24"/>
                <w:szCs w:val="24"/>
              </w:rPr>
              <w:t>10</w:t>
            </w:r>
          </w:p>
        </w:tc>
      </w:tr>
      <w:tr w:rsidR="00AA75E3" w:rsidRPr="00580B96" w:rsidTr="00776F3D">
        <w:trPr>
          <w:jc w:val="center"/>
        </w:trPr>
        <w:tc>
          <w:tcPr>
            <w:tcW w:w="1234" w:type="pct"/>
          </w:tcPr>
          <w:p w:rsidR="004D5EBC" w:rsidRDefault="00697799" w:rsidP="00BF2F13">
            <w:pPr>
              <w:spacing w:line="230" w:lineRule="auto"/>
              <w:ind w:firstLine="0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П</w:t>
            </w:r>
            <w:r w:rsidRPr="00697799">
              <w:rPr>
                <w:rFonts w:eastAsia="Calibri" w:cs="Times New Roman"/>
                <w:color w:val="000000"/>
                <w:sz w:val="24"/>
                <w:szCs w:val="24"/>
              </w:rPr>
              <w:t xml:space="preserve">роведение независимым оценщиком оценки рыночной стоимости объектов гражданских прав и анализ достоверности величины их рыночной </w:t>
            </w:r>
          </w:p>
          <w:p w:rsidR="00AA75E3" w:rsidRPr="00580B96" w:rsidRDefault="00697799" w:rsidP="00BF2F13">
            <w:pPr>
              <w:spacing w:line="230" w:lineRule="auto"/>
              <w:ind w:firstLine="0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697799">
              <w:rPr>
                <w:rFonts w:eastAsia="Calibri" w:cs="Times New Roman"/>
                <w:color w:val="000000"/>
                <w:sz w:val="24"/>
                <w:szCs w:val="24"/>
              </w:rPr>
              <w:t>стоимости</w:t>
            </w:r>
          </w:p>
        </w:tc>
        <w:tc>
          <w:tcPr>
            <w:tcW w:w="655" w:type="pct"/>
          </w:tcPr>
          <w:p w:rsidR="00633F1E" w:rsidRDefault="00633F1E" w:rsidP="00633F1E">
            <w:pPr>
              <w:rPr>
                <w:sz w:val="24"/>
                <w:szCs w:val="24"/>
              </w:rPr>
            </w:pPr>
          </w:p>
          <w:p w:rsidR="00AA75E3" w:rsidRPr="00580B96" w:rsidRDefault="00633F1E" w:rsidP="00633F1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объектов</w:t>
            </w:r>
          </w:p>
        </w:tc>
        <w:tc>
          <w:tcPr>
            <w:tcW w:w="1040" w:type="pct"/>
          </w:tcPr>
          <w:p w:rsidR="00AA75E3" w:rsidRPr="007A6A56" w:rsidRDefault="00F01D8B" w:rsidP="00702A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756" w:type="pct"/>
          </w:tcPr>
          <w:p w:rsidR="00AA75E3" w:rsidRPr="00353663" w:rsidRDefault="00B41E4C" w:rsidP="00BF2F1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53663"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644" w:type="pct"/>
          </w:tcPr>
          <w:p w:rsidR="00AA75E3" w:rsidRPr="00B41E4C" w:rsidRDefault="00633F1E" w:rsidP="00BF2F1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B41E4C"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671" w:type="pct"/>
          </w:tcPr>
          <w:p w:rsidR="00AA75E3" w:rsidRPr="00B41E4C" w:rsidRDefault="00633F1E" w:rsidP="00BF2F1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B41E4C">
              <w:rPr>
                <w:rFonts w:cs="Times New Roman"/>
                <w:sz w:val="24"/>
                <w:szCs w:val="24"/>
              </w:rPr>
              <w:t>16</w:t>
            </w:r>
          </w:p>
        </w:tc>
      </w:tr>
      <w:tr w:rsidR="00633F1E" w:rsidRPr="00580B96" w:rsidTr="00776F3D">
        <w:trPr>
          <w:jc w:val="center"/>
        </w:trPr>
        <w:tc>
          <w:tcPr>
            <w:tcW w:w="1234" w:type="pct"/>
          </w:tcPr>
          <w:p w:rsidR="00633F1E" w:rsidRPr="00633F1E" w:rsidRDefault="007832EE" w:rsidP="00776F3D">
            <w:pPr>
              <w:ind w:firstLine="0"/>
              <w:rPr>
                <w:rFonts w:eastAsia="Times New Roman" w:cs="Times New Roman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К</w:t>
            </w:r>
            <w:r w:rsidR="00697799" w:rsidRPr="00697799">
              <w:rPr>
                <w:rFonts w:eastAsia="Calibri" w:cs="Times New Roman"/>
                <w:color w:val="000000"/>
                <w:sz w:val="24"/>
                <w:szCs w:val="24"/>
              </w:rPr>
              <w:t>апитальный ремонт муниципального жилищного фонда</w:t>
            </w:r>
          </w:p>
        </w:tc>
        <w:tc>
          <w:tcPr>
            <w:tcW w:w="655" w:type="pct"/>
          </w:tcPr>
          <w:p w:rsidR="00633F1E" w:rsidRDefault="00633F1E" w:rsidP="00776F3D">
            <w:pPr>
              <w:jc w:val="center"/>
              <w:rPr>
                <w:sz w:val="24"/>
                <w:szCs w:val="24"/>
              </w:rPr>
            </w:pPr>
          </w:p>
          <w:p w:rsidR="00633F1E" w:rsidRPr="00580B96" w:rsidRDefault="00633F1E" w:rsidP="00776F3D">
            <w:pPr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040" w:type="pct"/>
          </w:tcPr>
          <w:p w:rsidR="00633F1E" w:rsidRPr="007A6A56" w:rsidRDefault="00F01D8B" w:rsidP="00776F3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325102</w:t>
            </w:r>
          </w:p>
        </w:tc>
        <w:tc>
          <w:tcPr>
            <w:tcW w:w="756" w:type="pct"/>
          </w:tcPr>
          <w:p w:rsidR="00633F1E" w:rsidRPr="00B41E4C" w:rsidRDefault="00F01D8B" w:rsidP="00776F3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311698</w:t>
            </w:r>
          </w:p>
        </w:tc>
        <w:tc>
          <w:tcPr>
            <w:tcW w:w="644" w:type="pct"/>
          </w:tcPr>
          <w:p w:rsidR="00633F1E" w:rsidRPr="00B41E4C" w:rsidRDefault="00CB72AE" w:rsidP="00776F3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B41E4C">
              <w:rPr>
                <w:rFonts w:cs="Times New Roman"/>
                <w:sz w:val="24"/>
                <w:szCs w:val="24"/>
              </w:rPr>
              <w:t>333940</w:t>
            </w:r>
          </w:p>
        </w:tc>
        <w:tc>
          <w:tcPr>
            <w:tcW w:w="671" w:type="pct"/>
          </w:tcPr>
          <w:p w:rsidR="00633F1E" w:rsidRPr="00B41E4C" w:rsidRDefault="00CB72AE" w:rsidP="00776F3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B41E4C">
              <w:rPr>
                <w:rFonts w:cs="Times New Roman"/>
                <w:sz w:val="24"/>
                <w:szCs w:val="24"/>
              </w:rPr>
              <w:t>333940</w:t>
            </w:r>
          </w:p>
        </w:tc>
      </w:tr>
    </w:tbl>
    <w:p w:rsidR="00776F3D" w:rsidRDefault="00776F3D" w:rsidP="00471A4A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7710" w:rsidRPr="00776F3D" w:rsidRDefault="00CA7710" w:rsidP="00483E43">
      <w:pPr>
        <w:pStyle w:val="af2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F3D">
        <w:rPr>
          <w:rFonts w:ascii="Times New Roman" w:hAnsi="Times New Roman" w:cs="Times New Roman"/>
          <w:b/>
          <w:sz w:val="24"/>
          <w:szCs w:val="24"/>
        </w:rPr>
        <w:t>Структура муниципальной программы</w:t>
      </w:r>
    </w:p>
    <w:p w:rsidR="00776F3D" w:rsidRPr="00776F3D" w:rsidRDefault="00776F3D" w:rsidP="00483E43">
      <w:pPr>
        <w:pStyle w:val="af2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1"/>
        <w:tblW w:w="4895" w:type="pct"/>
        <w:tblInd w:w="108" w:type="dxa"/>
        <w:tblLook w:val="04A0" w:firstRow="1" w:lastRow="0" w:firstColumn="1" w:lastColumn="0" w:noHBand="0" w:noVBand="1"/>
      </w:tblPr>
      <w:tblGrid>
        <w:gridCol w:w="759"/>
        <w:gridCol w:w="3414"/>
        <w:gridCol w:w="1034"/>
        <w:gridCol w:w="2245"/>
        <w:gridCol w:w="2471"/>
      </w:tblGrid>
      <w:tr w:rsidR="00CA7710" w:rsidRPr="00D63D40" w:rsidTr="00D65D21">
        <w:trPr>
          <w:trHeight w:val="562"/>
        </w:trPr>
        <w:tc>
          <w:tcPr>
            <w:tcW w:w="383" w:type="pct"/>
            <w:vAlign w:val="center"/>
            <w:hideMark/>
          </w:tcPr>
          <w:p w:rsidR="00CA7710" w:rsidRPr="00D63D40" w:rsidRDefault="00CA7710" w:rsidP="00483E4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63D40">
              <w:rPr>
                <w:rFonts w:eastAsia="Times New Roman" w:cs="Times New Roman"/>
                <w:sz w:val="24"/>
                <w:szCs w:val="24"/>
                <w:lang w:eastAsia="ru-RU"/>
              </w:rPr>
              <w:t>№</w:t>
            </w:r>
            <w:r w:rsidRPr="00D63D40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D63D40">
              <w:rPr>
                <w:rFonts w:eastAsia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63D40">
              <w:rPr>
                <w:rFonts w:eastAsia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20" w:type="pct"/>
            <w:vAlign w:val="center"/>
            <w:hideMark/>
          </w:tcPr>
          <w:p w:rsidR="00CA7710" w:rsidRPr="00D63D40" w:rsidRDefault="00CA7710" w:rsidP="00483E4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63D40">
              <w:rPr>
                <w:rFonts w:eastAsia="Times New Roman" w:cs="Times New Roman"/>
                <w:sz w:val="24"/>
                <w:szCs w:val="24"/>
                <w:lang w:eastAsia="ru-RU"/>
              </w:rPr>
              <w:t>Задачи структурного элемента</w:t>
            </w:r>
          </w:p>
        </w:tc>
        <w:tc>
          <w:tcPr>
            <w:tcW w:w="1652" w:type="pct"/>
            <w:gridSpan w:val="2"/>
            <w:vAlign w:val="center"/>
          </w:tcPr>
          <w:p w:rsidR="00CA7710" w:rsidRPr="00D63D40" w:rsidRDefault="00CA7710" w:rsidP="00483E4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63D40">
              <w:rPr>
                <w:rFonts w:eastAsia="Times New Roman" w:cs="Times New Roman"/>
                <w:sz w:val="24"/>
                <w:szCs w:val="24"/>
                <w:lang w:eastAsia="ru-RU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1244" w:type="pct"/>
            <w:vAlign w:val="center"/>
          </w:tcPr>
          <w:p w:rsidR="00CA7710" w:rsidRPr="00D63D40" w:rsidRDefault="00CA7710" w:rsidP="00483E4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63D40">
              <w:rPr>
                <w:rFonts w:eastAsia="Times New Roman" w:cs="Times New Roman"/>
                <w:sz w:val="24"/>
                <w:szCs w:val="24"/>
                <w:lang w:eastAsia="ru-RU"/>
              </w:rPr>
              <w:t>Связь с показателями*</w:t>
            </w:r>
            <w:r w:rsidRPr="00D63D40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 xml:space="preserve"> </w:t>
            </w:r>
          </w:p>
        </w:tc>
      </w:tr>
      <w:tr w:rsidR="00CA7710" w:rsidRPr="00D63D40" w:rsidTr="00D65D21">
        <w:trPr>
          <w:trHeight w:val="170"/>
        </w:trPr>
        <w:tc>
          <w:tcPr>
            <w:tcW w:w="383" w:type="pct"/>
            <w:vAlign w:val="center"/>
          </w:tcPr>
          <w:p w:rsidR="00CA7710" w:rsidRPr="00D63D40" w:rsidRDefault="00CA7710" w:rsidP="00483E4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pct"/>
            <w:vAlign w:val="center"/>
          </w:tcPr>
          <w:p w:rsidR="00CA7710" w:rsidRPr="00D63D40" w:rsidRDefault="00CA7710" w:rsidP="00483E4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63D40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2" w:type="pct"/>
            <w:gridSpan w:val="2"/>
            <w:vAlign w:val="center"/>
          </w:tcPr>
          <w:p w:rsidR="00CA7710" w:rsidRPr="00D63D40" w:rsidRDefault="00CA7710" w:rsidP="00483E4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63D40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4" w:type="pct"/>
            <w:vAlign w:val="center"/>
          </w:tcPr>
          <w:p w:rsidR="00CA7710" w:rsidRPr="00D63D40" w:rsidRDefault="00CA7710" w:rsidP="00483E4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63D40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43524" w:rsidRPr="00D63D40" w:rsidTr="00D65D21">
        <w:trPr>
          <w:trHeight w:val="264"/>
        </w:trPr>
        <w:tc>
          <w:tcPr>
            <w:tcW w:w="383" w:type="pct"/>
          </w:tcPr>
          <w:p w:rsidR="00A43524" w:rsidRPr="00D63D40" w:rsidRDefault="00A43524" w:rsidP="00483E4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4"/>
            <w:vAlign w:val="center"/>
          </w:tcPr>
          <w:p w:rsidR="00A43524" w:rsidRPr="00D63D40" w:rsidRDefault="00AA75E3" w:rsidP="00483E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 w:rsidR="00A4352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A43524" w:rsidRPr="00D63D40">
              <w:rPr>
                <w:rFonts w:eastAsia="Times New Roman" w:cs="Times New Roman"/>
                <w:sz w:val="24"/>
                <w:szCs w:val="24"/>
                <w:lang w:eastAsia="ru-RU"/>
              </w:rPr>
              <w:t>Региональный проект «Наименование»</w:t>
            </w:r>
          </w:p>
        </w:tc>
      </w:tr>
      <w:tr w:rsidR="00AA75E3" w:rsidRPr="00D63D40" w:rsidTr="00D65D21">
        <w:trPr>
          <w:trHeight w:val="264"/>
        </w:trPr>
        <w:tc>
          <w:tcPr>
            <w:tcW w:w="383" w:type="pct"/>
          </w:tcPr>
          <w:p w:rsidR="00AA75E3" w:rsidRPr="00D63D40" w:rsidRDefault="00AA75E3" w:rsidP="00483E4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241" w:type="pct"/>
            <w:gridSpan w:val="2"/>
          </w:tcPr>
          <w:p w:rsidR="00AA75E3" w:rsidRPr="00D63D40" w:rsidRDefault="00AA75E3" w:rsidP="00483E43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D63D40">
              <w:rPr>
                <w:rFonts w:eastAsia="Times New Roman" w:cs="Times New Roman"/>
                <w:sz w:val="24"/>
                <w:szCs w:val="24"/>
                <w:lang w:eastAsia="ru-RU"/>
              </w:rPr>
              <w:t>Руководитель регионального проекта (</w:t>
            </w:r>
            <w:r w:rsidRPr="00D63D40">
              <w:rPr>
                <w:sz w:val="24"/>
                <w:szCs w:val="24"/>
              </w:rPr>
              <w:t>Ф</w:t>
            </w:r>
            <w:r>
              <w:rPr>
                <w:sz w:val="24"/>
                <w:szCs w:val="24"/>
              </w:rPr>
              <w:t xml:space="preserve">амилия, имя, отчество </w:t>
            </w:r>
            <w:r w:rsidRPr="00D63D40">
              <w:rPr>
                <w:sz w:val="24"/>
                <w:szCs w:val="24"/>
              </w:rPr>
              <w:t>руководителя регионального проекта, должность)</w:t>
            </w:r>
          </w:p>
        </w:tc>
        <w:tc>
          <w:tcPr>
            <w:tcW w:w="2375" w:type="pct"/>
            <w:gridSpan w:val="2"/>
          </w:tcPr>
          <w:p w:rsidR="00AA75E3" w:rsidRPr="00D63D40" w:rsidRDefault="00AA75E3" w:rsidP="00483E43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D63D40">
              <w:rPr>
                <w:rFonts w:eastAsia="Times New Roman" w:cs="Times New Roman"/>
                <w:sz w:val="24"/>
                <w:szCs w:val="24"/>
                <w:lang w:eastAsia="ru-RU"/>
              </w:rPr>
              <w:t>рок реализации (год начала - год окончания)</w:t>
            </w:r>
          </w:p>
        </w:tc>
      </w:tr>
      <w:tr w:rsidR="00A43524" w:rsidRPr="00D63D40" w:rsidTr="00D65D21">
        <w:trPr>
          <w:trHeight w:val="264"/>
        </w:trPr>
        <w:tc>
          <w:tcPr>
            <w:tcW w:w="383" w:type="pct"/>
          </w:tcPr>
          <w:p w:rsidR="00A43524" w:rsidRPr="00D63D40" w:rsidRDefault="00AA75E3" w:rsidP="00A4352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 w:rsidR="00A43524" w:rsidRPr="00D63D40">
              <w:rPr>
                <w:rFonts w:eastAsia="Times New Roman" w:cs="Times New Roman"/>
                <w:sz w:val="24"/>
                <w:szCs w:val="24"/>
                <w:lang w:val="en-US" w:eastAsia="ru-RU"/>
              </w:rPr>
              <w:t>.1.</w:t>
            </w:r>
          </w:p>
        </w:tc>
        <w:tc>
          <w:tcPr>
            <w:tcW w:w="1720" w:type="pct"/>
          </w:tcPr>
          <w:p w:rsidR="00A43524" w:rsidRPr="00D63D40" w:rsidRDefault="00A43524" w:rsidP="00A4352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63D40">
              <w:rPr>
                <w:rFonts w:eastAsia="Times New Roman" w:cs="Times New Roman"/>
                <w:sz w:val="24"/>
                <w:szCs w:val="24"/>
                <w:lang w:eastAsia="ru-RU"/>
              </w:rPr>
              <w:t>Задача 1</w:t>
            </w:r>
          </w:p>
        </w:tc>
        <w:tc>
          <w:tcPr>
            <w:tcW w:w="1652" w:type="pct"/>
            <w:gridSpan w:val="2"/>
          </w:tcPr>
          <w:p w:rsidR="00A43524" w:rsidRPr="00D63D40" w:rsidRDefault="00A43524" w:rsidP="00A4352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4" w:type="pct"/>
          </w:tcPr>
          <w:p w:rsidR="00A43524" w:rsidRPr="00D63D40" w:rsidRDefault="00A43524" w:rsidP="00DA51B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A43524" w:rsidRPr="00D63D40" w:rsidTr="00D65D21">
        <w:trPr>
          <w:trHeight w:val="264"/>
        </w:trPr>
        <w:tc>
          <w:tcPr>
            <w:tcW w:w="383" w:type="pct"/>
          </w:tcPr>
          <w:p w:rsidR="00A43524" w:rsidRPr="00D63D40" w:rsidRDefault="00AA75E3" w:rsidP="00A4352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 w:rsidR="00A43524" w:rsidRPr="00D63D40">
              <w:rPr>
                <w:rFonts w:eastAsia="Times New Roman" w:cs="Times New Roman"/>
                <w:sz w:val="24"/>
                <w:szCs w:val="24"/>
                <w:lang w:eastAsia="ru-RU"/>
              </w:rPr>
              <w:t>.2</w:t>
            </w:r>
            <w:r w:rsidR="00A43524" w:rsidRPr="00D63D40">
              <w:rPr>
                <w:rFonts w:eastAsia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720" w:type="pct"/>
          </w:tcPr>
          <w:p w:rsidR="00A43524" w:rsidRPr="00A43524" w:rsidRDefault="00A43524" w:rsidP="00A4352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63D4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Задача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52" w:type="pct"/>
            <w:gridSpan w:val="2"/>
          </w:tcPr>
          <w:p w:rsidR="00A43524" w:rsidRPr="00D63D40" w:rsidRDefault="00A43524" w:rsidP="00A4352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4" w:type="pct"/>
          </w:tcPr>
          <w:p w:rsidR="00A43524" w:rsidRPr="00D63D40" w:rsidRDefault="00A43524" w:rsidP="00DA51B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A43524" w:rsidRPr="00D63D40" w:rsidTr="00D65D21">
        <w:trPr>
          <w:trHeight w:val="264"/>
        </w:trPr>
        <w:tc>
          <w:tcPr>
            <w:tcW w:w="383" w:type="pct"/>
          </w:tcPr>
          <w:p w:rsidR="00A43524" w:rsidRPr="00D63D40" w:rsidRDefault="00A43524" w:rsidP="00DA51B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4"/>
            <w:vAlign w:val="center"/>
          </w:tcPr>
          <w:p w:rsidR="00A43524" w:rsidRPr="00D63D40" w:rsidRDefault="00AA75E3" w:rsidP="00A435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  <w:r w:rsidR="00A4352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A43524" w:rsidRPr="00D63D40">
              <w:rPr>
                <w:rFonts w:eastAsia="Times New Roman" w:cs="Times New Roman"/>
                <w:sz w:val="24"/>
                <w:szCs w:val="24"/>
                <w:lang w:eastAsia="ru-RU"/>
              </w:rPr>
              <w:t>Ведомственный проект «Наименование»</w:t>
            </w:r>
          </w:p>
        </w:tc>
      </w:tr>
      <w:tr w:rsidR="00AA75E3" w:rsidRPr="00D63D40" w:rsidTr="00D65D21">
        <w:trPr>
          <w:trHeight w:val="264"/>
        </w:trPr>
        <w:tc>
          <w:tcPr>
            <w:tcW w:w="383" w:type="pct"/>
          </w:tcPr>
          <w:p w:rsidR="00AA75E3" w:rsidRPr="00D63D40" w:rsidRDefault="00AA75E3" w:rsidP="00DA51B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241" w:type="pct"/>
            <w:gridSpan w:val="2"/>
          </w:tcPr>
          <w:p w:rsidR="00AA75E3" w:rsidRPr="00D63D40" w:rsidRDefault="00AA75E3" w:rsidP="00F06A28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D63D40">
              <w:rPr>
                <w:rFonts w:eastAsia="Times New Roman" w:cs="Times New Roman"/>
                <w:sz w:val="24"/>
                <w:szCs w:val="24"/>
                <w:lang w:eastAsia="ru-RU"/>
              </w:rPr>
              <w:t>Руководитель ведомственного проекта (</w:t>
            </w:r>
            <w:r w:rsidRPr="00D63D40">
              <w:rPr>
                <w:sz w:val="24"/>
                <w:szCs w:val="24"/>
              </w:rPr>
              <w:t>Ф.И.О. руководителя ведомственного проекта, должность)</w:t>
            </w:r>
          </w:p>
        </w:tc>
        <w:tc>
          <w:tcPr>
            <w:tcW w:w="2375" w:type="pct"/>
            <w:gridSpan w:val="2"/>
          </w:tcPr>
          <w:p w:rsidR="00AA75E3" w:rsidRPr="00D63D40" w:rsidRDefault="00AA75E3" w:rsidP="00F06A28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D63D40">
              <w:rPr>
                <w:rFonts w:eastAsia="Times New Roman" w:cs="Times New Roman"/>
                <w:sz w:val="24"/>
                <w:szCs w:val="24"/>
                <w:lang w:eastAsia="ru-RU"/>
              </w:rPr>
              <w:t>Срок реали</w:t>
            </w:r>
            <w:r w:rsidR="00F06A2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зации (год начала - </w:t>
            </w:r>
            <w:r w:rsidRPr="00D63D40">
              <w:rPr>
                <w:rFonts w:eastAsia="Times New Roman" w:cs="Times New Roman"/>
                <w:sz w:val="24"/>
                <w:szCs w:val="24"/>
                <w:lang w:eastAsia="ru-RU"/>
              </w:rPr>
              <w:t>год окончания)</w:t>
            </w:r>
          </w:p>
        </w:tc>
      </w:tr>
      <w:tr w:rsidR="00A43524" w:rsidRPr="00D63D40" w:rsidTr="00D65D21">
        <w:trPr>
          <w:trHeight w:val="247"/>
        </w:trPr>
        <w:tc>
          <w:tcPr>
            <w:tcW w:w="383" w:type="pct"/>
          </w:tcPr>
          <w:p w:rsidR="00A43524" w:rsidRPr="00A43524" w:rsidRDefault="00AA75E3" w:rsidP="00DA51B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  <w:r w:rsidR="00A43524">
              <w:rPr>
                <w:rFonts w:eastAsia="Times New Roman" w:cs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1720" w:type="pct"/>
          </w:tcPr>
          <w:p w:rsidR="00A43524" w:rsidRPr="00A43524" w:rsidRDefault="00A43524" w:rsidP="00A4352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63D4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Задача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2" w:type="pct"/>
            <w:gridSpan w:val="2"/>
          </w:tcPr>
          <w:p w:rsidR="00A43524" w:rsidRPr="00D63D40" w:rsidRDefault="00A43524" w:rsidP="00A435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4" w:type="pct"/>
          </w:tcPr>
          <w:p w:rsidR="00A43524" w:rsidRPr="00D63D40" w:rsidRDefault="00A43524" w:rsidP="00DA51B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43524" w:rsidRPr="00D63D40" w:rsidTr="00D65D21">
        <w:trPr>
          <w:trHeight w:val="247"/>
        </w:trPr>
        <w:tc>
          <w:tcPr>
            <w:tcW w:w="383" w:type="pct"/>
          </w:tcPr>
          <w:p w:rsidR="00A43524" w:rsidRPr="00A43524" w:rsidRDefault="00AA75E3" w:rsidP="00DA51B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  <w:r w:rsidR="00A43524">
              <w:rPr>
                <w:rFonts w:eastAsia="Times New Roman" w:cs="Times New Roman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1720" w:type="pct"/>
          </w:tcPr>
          <w:p w:rsidR="00A43524" w:rsidRPr="00CA7710" w:rsidRDefault="00A43524" w:rsidP="00CA771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63D4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Задача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52" w:type="pct"/>
            <w:gridSpan w:val="2"/>
          </w:tcPr>
          <w:p w:rsidR="00A43524" w:rsidRPr="00D63D40" w:rsidRDefault="00A43524" w:rsidP="00DA51B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4" w:type="pct"/>
          </w:tcPr>
          <w:p w:rsidR="00A43524" w:rsidRPr="00D63D40" w:rsidRDefault="00A43524" w:rsidP="00DA51B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F225B" w:rsidRPr="00D63D40" w:rsidTr="00D65D21">
        <w:trPr>
          <w:trHeight w:val="247"/>
        </w:trPr>
        <w:tc>
          <w:tcPr>
            <w:tcW w:w="383" w:type="pct"/>
          </w:tcPr>
          <w:p w:rsidR="003F225B" w:rsidRDefault="003F225B" w:rsidP="00DA51B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4"/>
          </w:tcPr>
          <w:p w:rsidR="003F225B" w:rsidRDefault="003F225B" w:rsidP="009D143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A43524">
              <w:rPr>
                <w:rFonts w:eastAsia="Times New Roman" w:cs="Times New Roman"/>
                <w:sz w:val="24"/>
                <w:szCs w:val="24"/>
                <w:lang w:eastAsia="ru-RU"/>
              </w:rPr>
              <w:t>Комплекс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ы</w:t>
            </w:r>
            <w:r w:rsidRPr="00A4352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процессных мероприятий</w:t>
            </w:r>
          </w:p>
        </w:tc>
      </w:tr>
      <w:tr w:rsidR="00A43524" w:rsidRPr="00D63D40" w:rsidTr="00D65D21">
        <w:trPr>
          <w:trHeight w:val="247"/>
        </w:trPr>
        <w:tc>
          <w:tcPr>
            <w:tcW w:w="383" w:type="pct"/>
          </w:tcPr>
          <w:p w:rsidR="00A43524" w:rsidRDefault="003F225B" w:rsidP="00A81E2F">
            <w:pPr>
              <w:widowControl w:val="0"/>
              <w:autoSpaceDE w:val="0"/>
              <w:autoSpaceDN w:val="0"/>
              <w:adjustRightInd w:val="0"/>
              <w:ind w:left="-88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4617" w:type="pct"/>
            <w:gridSpan w:val="4"/>
          </w:tcPr>
          <w:p w:rsidR="00A43524" w:rsidRPr="00A43524" w:rsidRDefault="00A43524" w:rsidP="00A81E2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4352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Комплекс процессных мероприятий </w:t>
            </w:r>
            <w:r w:rsidRPr="00311FB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9D143B">
              <w:rPr>
                <w:rFonts w:eastAsia="Calibri" w:cs="Times New Roman"/>
                <w:b/>
                <w:sz w:val="24"/>
                <w:szCs w:val="24"/>
              </w:rPr>
              <w:t>Обеспечение деятельности органов местного самоуправлени</w:t>
            </w:r>
            <w:r w:rsidR="00A81E2F">
              <w:rPr>
                <w:rFonts w:eastAsia="Calibri" w:cs="Times New Roman"/>
                <w:b/>
                <w:sz w:val="24"/>
                <w:szCs w:val="24"/>
              </w:rPr>
              <w:t>я</w:t>
            </w:r>
            <w:r w:rsidRPr="00311FB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A43524" w:rsidRPr="00D63D40" w:rsidTr="00D65D21">
        <w:trPr>
          <w:trHeight w:val="247"/>
        </w:trPr>
        <w:tc>
          <w:tcPr>
            <w:tcW w:w="383" w:type="pct"/>
          </w:tcPr>
          <w:p w:rsidR="00A43524" w:rsidRDefault="00A43524" w:rsidP="00DA51B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4"/>
          </w:tcPr>
          <w:p w:rsidR="00221845" w:rsidRDefault="00A43524" w:rsidP="00221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63D40">
              <w:rPr>
                <w:rFonts w:eastAsia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D63D4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за выполнение комплекса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процессных </w:t>
            </w:r>
            <w:r w:rsidRPr="00D63D40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мероприятий</w:t>
            </w:r>
            <w:r w:rsidR="00870D5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43524" w:rsidRPr="00D63D40" w:rsidRDefault="001C68DD" w:rsidP="001C68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(</w:t>
            </w:r>
            <w:r w:rsidR="00221845">
              <w:rPr>
                <w:rFonts w:eastAsia="Times New Roman" w:cs="Times New Roman"/>
                <w:sz w:val="24"/>
                <w:szCs w:val="24"/>
                <w:lang w:eastAsia="ru-RU"/>
              </w:rPr>
              <w:t>Зайцева Татьяна Николаевна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  <w:r w:rsidR="0022184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</w:t>
            </w:r>
            <w:r w:rsidR="00221845">
              <w:rPr>
                <w:rFonts w:eastAsia="Times New Roman" w:cs="Times New Roman"/>
                <w:sz w:val="24"/>
                <w:szCs w:val="24"/>
                <w:lang w:eastAsia="ru-RU"/>
              </w:rPr>
              <w:t>редседатель Комитета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9D143B" w:rsidRPr="00D63D40" w:rsidTr="00D65D21">
        <w:trPr>
          <w:trHeight w:val="1141"/>
        </w:trPr>
        <w:tc>
          <w:tcPr>
            <w:tcW w:w="383" w:type="pct"/>
          </w:tcPr>
          <w:p w:rsidR="009D143B" w:rsidRDefault="00F50F02" w:rsidP="00A43524">
            <w:pPr>
              <w:widowControl w:val="0"/>
              <w:autoSpaceDE w:val="0"/>
              <w:autoSpaceDN w:val="0"/>
              <w:adjustRightInd w:val="0"/>
              <w:ind w:right="-292" w:firstLine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lastRenderedPageBreak/>
              <w:t>1</w:t>
            </w:r>
            <w:r w:rsidR="009D143B">
              <w:rPr>
                <w:rFonts w:eastAsia="Times New Roman" w:cs="Times New Roman"/>
                <w:sz w:val="24"/>
                <w:szCs w:val="24"/>
              </w:rPr>
              <w:t>.1.</w:t>
            </w:r>
          </w:p>
        </w:tc>
        <w:tc>
          <w:tcPr>
            <w:tcW w:w="1720" w:type="pct"/>
          </w:tcPr>
          <w:p w:rsidR="009D143B" w:rsidRPr="00A43524" w:rsidRDefault="009D143B" w:rsidP="009D143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63D40">
              <w:rPr>
                <w:rFonts w:eastAsia="Times New Roman" w:cs="Times New Roman"/>
                <w:sz w:val="24"/>
                <w:szCs w:val="24"/>
                <w:lang w:eastAsia="ru-RU"/>
              </w:rPr>
              <w:t>Задача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1. Обеспечение организационных условий для реализации муниципальной программы</w:t>
            </w:r>
          </w:p>
        </w:tc>
        <w:tc>
          <w:tcPr>
            <w:tcW w:w="1652" w:type="pct"/>
            <w:gridSpan w:val="2"/>
          </w:tcPr>
          <w:p w:rsidR="009D143B" w:rsidRPr="00D63D40" w:rsidRDefault="009D143B" w:rsidP="00DA51B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244" w:type="pct"/>
          </w:tcPr>
          <w:p w:rsidR="009D143B" w:rsidRPr="00D63D40" w:rsidRDefault="009D143B" w:rsidP="009D143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-</w:t>
            </w:r>
            <w:r w:rsidRPr="009F7EEA">
              <w:rPr>
                <w:rFonts w:eastAsia="Calibri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D143B" w:rsidRPr="00D63D40" w:rsidTr="00D65D21">
        <w:trPr>
          <w:trHeight w:val="247"/>
        </w:trPr>
        <w:tc>
          <w:tcPr>
            <w:tcW w:w="383" w:type="pct"/>
          </w:tcPr>
          <w:p w:rsidR="009D143B" w:rsidRDefault="003F225B" w:rsidP="00A43524">
            <w:pPr>
              <w:widowControl w:val="0"/>
              <w:autoSpaceDE w:val="0"/>
              <w:autoSpaceDN w:val="0"/>
              <w:adjustRightInd w:val="0"/>
              <w:ind w:left="-142" w:firstLine="118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4617" w:type="pct"/>
            <w:gridSpan w:val="4"/>
          </w:tcPr>
          <w:p w:rsidR="009D143B" w:rsidRDefault="009D143B" w:rsidP="009D14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4352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Комплекс процессных мероприятий </w:t>
            </w:r>
            <w:r w:rsidRPr="00311FB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«</w:t>
            </w:r>
            <w:r>
              <w:rPr>
                <w:rFonts w:eastAsia="Calibri" w:cs="Times New Roman"/>
                <w:b/>
                <w:sz w:val="24"/>
                <w:szCs w:val="24"/>
              </w:rPr>
              <w:t>Признание прав и регулирование отношений по муниципальной собственности</w:t>
            </w:r>
            <w:r w:rsidRPr="00311FB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3301AC" w:rsidRPr="00D63D40" w:rsidTr="00D65D21">
        <w:trPr>
          <w:trHeight w:val="247"/>
        </w:trPr>
        <w:tc>
          <w:tcPr>
            <w:tcW w:w="383" w:type="pct"/>
          </w:tcPr>
          <w:p w:rsidR="003301AC" w:rsidRDefault="003301AC" w:rsidP="00A43524">
            <w:pPr>
              <w:widowControl w:val="0"/>
              <w:autoSpaceDE w:val="0"/>
              <w:autoSpaceDN w:val="0"/>
              <w:adjustRightInd w:val="0"/>
              <w:ind w:left="-142" w:firstLine="118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4"/>
          </w:tcPr>
          <w:p w:rsidR="00221845" w:rsidRDefault="003301AC" w:rsidP="003301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63D40">
              <w:rPr>
                <w:rFonts w:eastAsia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D63D4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за выполнение комплекса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процессных </w:t>
            </w:r>
            <w:r w:rsidRPr="00D63D40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мероприятий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301AC" w:rsidRDefault="001C68DD" w:rsidP="001C68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(</w:t>
            </w:r>
            <w:r w:rsidR="00221845">
              <w:rPr>
                <w:rFonts w:eastAsia="Times New Roman" w:cs="Times New Roman"/>
                <w:sz w:val="24"/>
                <w:szCs w:val="24"/>
                <w:lang w:eastAsia="ru-RU"/>
              </w:rPr>
              <w:t>Зайцева Татьяна Николаевна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  <w:r w:rsidR="0022184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</w:t>
            </w:r>
            <w:r w:rsidR="00221845">
              <w:rPr>
                <w:rFonts w:eastAsia="Times New Roman" w:cs="Times New Roman"/>
                <w:sz w:val="24"/>
                <w:szCs w:val="24"/>
                <w:lang w:eastAsia="ru-RU"/>
              </w:rPr>
              <w:t>редседатель Комитета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A43524" w:rsidRPr="00D63D40" w:rsidTr="00D65D21">
        <w:trPr>
          <w:trHeight w:val="247"/>
        </w:trPr>
        <w:tc>
          <w:tcPr>
            <w:tcW w:w="383" w:type="pct"/>
          </w:tcPr>
          <w:p w:rsidR="00A43524" w:rsidRDefault="00F50F02" w:rsidP="00A43524">
            <w:pPr>
              <w:widowControl w:val="0"/>
              <w:autoSpaceDE w:val="0"/>
              <w:autoSpaceDN w:val="0"/>
              <w:adjustRightInd w:val="0"/>
              <w:ind w:left="-142" w:firstLine="118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</w:t>
            </w:r>
            <w:r w:rsidR="003301AC">
              <w:rPr>
                <w:rFonts w:eastAsia="Times New Roman" w:cs="Times New Roman"/>
                <w:sz w:val="24"/>
                <w:szCs w:val="24"/>
              </w:rPr>
              <w:t>.1</w:t>
            </w:r>
            <w:r w:rsidR="00A43524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1720" w:type="pct"/>
          </w:tcPr>
          <w:p w:rsidR="00A43524" w:rsidRDefault="00A43524" w:rsidP="003B018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D4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Задача </w:t>
            </w:r>
            <w:r w:rsidR="003301AC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 w:rsidR="00697799" w:rsidRPr="003301AC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  <w:r w:rsidR="007832EE" w:rsidRPr="003301A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B018D">
              <w:rPr>
                <w:rFonts w:eastAsia="Calibri" w:cs="Times New Roman"/>
                <w:color w:val="000000"/>
                <w:sz w:val="24"/>
                <w:szCs w:val="24"/>
              </w:rPr>
              <w:t>О</w:t>
            </w:r>
            <w:r w:rsidR="003B018D" w:rsidRPr="006B7CD4">
              <w:rPr>
                <w:rFonts w:eastAsia="Calibri" w:cs="Times New Roman"/>
                <w:color w:val="000000"/>
                <w:sz w:val="24"/>
                <w:szCs w:val="24"/>
              </w:rPr>
              <w:t>существ</w:t>
            </w:r>
            <w:r w:rsidR="00D77DA0">
              <w:rPr>
                <w:rFonts w:eastAsia="Calibri" w:cs="Times New Roman"/>
                <w:color w:val="000000"/>
                <w:sz w:val="24"/>
                <w:szCs w:val="24"/>
              </w:rPr>
              <w:t>ление</w:t>
            </w:r>
            <w:r w:rsidR="003B018D" w:rsidRPr="006B7CD4">
              <w:rPr>
                <w:rFonts w:eastAsia="Calibri" w:cs="Times New Roman"/>
                <w:color w:val="000000"/>
                <w:sz w:val="24"/>
                <w:szCs w:val="24"/>
              </w:rPr>
              <w:t xml:space="preserve"> регистрацию  права  муниципальной собственности объектов недвижимости муниципального образования «город Десногорск» Смоленской области</w:t>
            </w:r>
            <w:r w:rsidR="005A6C49">
              <w:rPr>
                <w:rFonts w:eastAsia="Calibri" w:cs="Times New Roman"/>
                <w:color w:val="000000"/>
                <w:sz w:val="24"/>
                <w:szCs w:val="24"/>
              </w:rPr>
              <w:t>;</w:t>
            </w:r>
          </w:p>
          <w:p w:rsidR="003B018D" w:rsidRPr="00CA7710" w:rsidRDefault="003B018D" w:rsidP="003B018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Задача 2. Р</w:t>
            </w:r>
            <w:r w:rsidRPr="008042B2">
              <w:rPr>
                <w:rFonts w:eastAsia="Calibri" w:cs="Times New Roman"/>
                <w:color w:val="000000"/>
                <w:sz w:val="24"/>
                <w:szCs w:val="24"/>
              </w:rPr>
              <w:t>еализаци</w:t>
            </w:r>
            <w:r>
              <w:rPr>
                <w:rFonts w:eastAsia="Calibri" w:cs="Times New Roman"/>
                <w:color w:val="000000"/>
                <w:sz w:val="24"/>
                <w:szCs w:val="24"/>
              </w:rPr>
              <w:t>я</w:t>
            </w:r>
            <w:r w:rsidRPr="008042B2">
              <w:rPr>
                <w:rFonts w:eastAsia="Calibri" w:cs="Times New Roman"/>
                <w:color w:val="000000"/>
                <w:sz w:val="24"/>
                <w:szCs w:val="24"/>
              </w:rPr>
              <w:t xml:space="preserve"> плана приватизации на очередной финансовый год</w:t>
            </w:r>
            <w:r>
              <w:rPr>
                <w:rFonts w:eastAsia="Calibri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52" w:type="pct"/>
            <w:gridSpan w:val="2"/>
          </w:tcPr>
          <w:p w:rsidR="00DB4FC1" w:rsidRPr="00D63D40" w:rsidRDefault="001C68DD" w:rsidP="001C68DD">
            <w:pPr>
              <w:widowControl w:val="0"/>
              <w:autoSpaceDE w:val="0"/>
              <w:autoSpaceDN w:val="0"/>
              <w:adjustRightInd w:val="0"/>
              <w:ind w:hanging="28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 xml:space="preserve"> </w:t>
            </w:r>
            <w:r w:rsidR="00835C7F">
              <w:rPr>
                <w:rFonts w:eastAsia="Calibri" w:cs="Times New Roman"/>
                <w:color w:val="000000"/>
                <w:sz w:val="24"/>
                <w:szCs w:val="24"/>
              </w:rPr>
              <w:t>О</w:t>
            </w:r>
            <w:r w:rsidR="00835C7F" w:rsidRPr="00835C7F">
              <w:rPr>
                <w:rFonts w:eastAsia="Calibri" w:cs="Times New Roman"/>
                <w:color w:val="000000"/>
                <w:sz w:val="24"/>
                <w:szCs w:val="24"/>
              </w:rPr>
              <w:t>существ</w:t>
            </w:r>
            <w:r>
              <w:rPr>
                <w:rFonts w:eastAsia="Calibri" w:cs="Times New Roman"/>
                <w:color w:val="000000"/>
                <w:sz w:val="24"/>
                <w:szCs w:val="24"/>
              </w:rPr>
              <w:t>ление</w:t>
            </w:r>
            <w:r w:rsidR="00835C7F" w:rsidRPr="00835C7F">
              <w:rPr>
                <w:rFonts w:eastAsia="Calibri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835C7F" w:rsidRPr="00835C7F">
              <w:rPr>
                <w:rFonts w:eastAsia="Calibri" w:cs="Times New Roman"/>
                <w:color w:val="000000"/>
                <w:sz w:val="24"/>
                <w:szCs w:val="24"/>
              </w:rPr>
              <w:t>регистраци</w:t>
            </w:r>
            <w:r>
              <w:rPr>
                <w:rFonts w:eastAsia="Calibri" w:cs="Times New Roman"/>
                <w:color w:val="000000"/>
                <w:sz w:val="24"/>
                <w:szCs w:val="24"/>
              </w:rPr>
              <w:t>и</w:t>
            </w:r>
            <w:r w:rsidR="00835C7F" w:rsidRPr="00835C7F">
              <w:rPr>
                <w:rFonts w:eastAsia="Calibri" w:cs="Times New Roman"/>
                <w:color w:val="000000"/>
                <w:sz w:val="24"/>
                <w:szCs w:val="24"/>
              </w:rPr>
              <w:t xml:space="preserve">  права  муниципальной собственности объектов недвижимости муниципального</w:t>
            </w:r>
            <w:proofErr w:type="gramEnd"/>
            <w:r w:rsidR="00835C7F" w:rsidRPr="00835C7F">
              <w:rPr>
                <w:rFonts w:eastAsia="Calibri" w:cs="Times New Roman"/>
                <w:color w:val="000000"/>
                <w:sz w:val="24"/>
                <w:szCs w:val="24"/>
              </w:rPr>
              <w:t xml:space="preserve"> образования «город Десногорск» Смоленской области</w:t>
            </w:r>
            <w:r w:rsidR="00835C7F">
              <w:rPr>
                <w:rFonts w:eastAsia="Calibri" w:cs="Times New Roman"/>
                <w:color w:val="000000"/>
                <w:sz w:val="24"/>
                <w:szCs w:val="24"/>
              </w:rPr>
              <w:t>.</w:t>
            </w:r>
            <w:r w:rsidR="00835C7F" w:rsidRPr="00D63D40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44" w:type="pct"/>
          </w:tcPr>
          <w:p w:rsidR="007832EE" w:rsidRDefault="003301AC" w:rsidP="003301A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П</w:t>
            </w:r>
            <w:r w:rsidRPr="009F7EEA">
              <w:rPr>
                <w:rFonts w:eastAsia="Calibri" w:cs="Times New Roman"/>
                <w:color w:val="000000"/>
                <w:sz w:val="24"/>
                <w:szCs w:val="24"/>
              </w:rPr>
              <w:t>роведение технической инвентаризации и оформления кадастровых паспортов, справок, планов в отношении объектов муниципальной собственности (кроме земли</w:t>
            </w:r>
            <w:r>
              <w:rPr>
                <w:rFonts w:eastAsia="Calibri" w:cs="Times New Roman"/>
                <w:color w:val="000000"/>
                <w:sz w:val="24"/>
                <w:szCs w:val="24"/>
              </w:rPr>
              <w:t>)</w:t>
            </w:r>
          </w:p>
          <w:p w:rsidR="00F50F02" w:rsidRPr="00D63D40" w:rsidRDefault="00F50F02" w:rsidP="003301A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3301AC" w:rsidRPr="00D63D40" w:rsidTr="00D65D21">
        <w:trPr>
          <w:trHeight w:val="247"/>
        </w:trPr>
        <w:tc>
          <w:tcPr>
            <w:tcW w:w="383" w:type="pct"/>
          </w:tcPr>
          <w:p w:rsidR="003301AC" w:rsidRDefault="007654E8" w:rsidP="00A43524">
            <w:pPr>
              <w:widowControl w:val="0"/>
              <w:autoSpaceDE w:val="0"/>
              <w:autoSpaceDN w:val="0"/>
              <w:adjustRightInd w:val="0"/>
              <w:ind w:left="-142" w:firstLine="118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4617" w:type="pct"/>
            <w:gridSpan w:val="4"/>
          </w:tcPr>
          <w:p w:rsidR="003301AC" w:rsidRDefault="003301AC" w:rsidP="003301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4352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Комплекс процессных мероприятий </w:t>
            </w:r>
            <w:r w:rsidRPr="00311FB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«</w:t>
            </w:r>
            <w:r>
              <w:rPr>
                <w:rFonts w:eastAsia="Calibri" w:cs="Times New Roman"/>
                <w:b/>
                <w:sz w:val="24"/>
                <w:szCs w:val="24"/>
              </w:rPr>
              <w:t>Управление земельными ресурсами</w:t>
            </w:r>
            <w:r w:rsidRPr="00311FB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3301AC" w:rsidRPr="00D63D40" w:rsidTr="00D65D21">
        <w:trPr>
          <w:trHeight w:val="247"/>
        </w:trPr>
        <w:tc>
          <w:tcPr>
            <w:tcW w:w="383" w:type="pct"/>
          </w:tcPr>
          <w:p w:rsidR="003301AC" w:rsidRDefault="003301AC" w:rsidP="00A43524">
            <w:pPr>
              <w:widowControl w:val="0"/>
              <w:autoSpaceDE w:val="0"/>
              <w:autoSpaceDN w:val="0"/>
              <w:adjustRightInd w:val="0"/>
              <w:ind w:left="-142" w:firstLine="118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4"/>
          </w:tcPr>
          <w:p w:rsidR="003301AC" w:rsidRDefault="003301AC" w:rsidP="00DA51B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63D40">
              <w:rPr>
                <w:rFonts w:eastAsia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D63D4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за выполнение комплекса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процессных </w:t>
            </w:r>
            <w:r w:rsidRPr="00D63D40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мероприятий</w:t>
            </w:r>
          </w:p>
          <w:p w:rsidR="003301AC" w:rsidRDefault="001C68DD" w:rsidP="001C68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(</w:t>
            </w:r>
            <w:r w:rsidR="00221845">
              <w:rPr>
                <w:rFonts w:eastAsia="Times New Roman" w:cs="Times New Roman"/>
                <w:sz w:val="24"/>
                <w:szCs w:val="24"/>
                <w:lang w:eastAsia="ru-RU"/>
              </w:rPr>
              <w:t>Зайцева Татьяна Николаевна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  <w:r w:rsidR="0022184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</w:t>
            </w:r>
            <w:r w:rsidR="00221845">
              <w:rPr>
                <w:rFonts w:eastAsia="Times New Roman" w:cs="Times New Roman"/>
                <w:sz w:val="24"/>
                <w:szCs w:val="24"/>
                <w:lang w:eastAsia="ru-RU"/>
              </w:rPr>
              <w:t>редседатель Комитета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7832EE" w:rsidRPr="00D63D40" w:rsidTr="00D65D21">
        <w:trPr>
          <w:trHeight w:val="247"/>
        </w:trPr>
        <w:tc>
          <w:tcPr>
            <w:tcW w:w="383" w:type="pct"/>
          </w:tcPr>
          <w:p w:rsidR="007832EE" w:rsidRDefault="00F50F02" w:rsidP="003301AC">
            <w:pPr>
              <w:widowControl w:val="0"/>
              <w:autoSpaceDE w:val="0"/>
              <w:autoSpaceDN w:val="0"/>
              <w:adjustRightInd w:val="0"/>
              <w:ind w:left="-142" w:firstLine="118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3</w:t>
            </w:r>
            <w:r w:rsidR="007832EE">
              <w:rPr>
                <w:rFonts w:eastAsia="Times New Roman" w:cs="Times New Roman"/>
                <w:sz w:val="24"/>
                <w:szCs w:val="24"/>
              </w:rPr>
              <w:t>.</w:t>
            </w:r>
            <w:r w:rsidR="003301AC">
              <w:rPr>
                <w:rFonts w:eastAsia="Times New Roman" w:cs="Times New Roman"/>
                <w:sz w:val="24"/>
                <w:szCs w:val="24"/>
              </w:rPr>
              <w:t>1</w:t>
            </w:r>
            <w:r w:rsidR="007832EE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1720" w:type="pct"/>
          </w:tcPr>
          <w:p w:rsidR="007832EE" w:rsidRDefault="007832EE" w:rsidP="003078C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Задача </w:t>
            </w:r>
            <w:r w:rsidR="003301AC">
              <w:rPr>
                <w:rFonts w:eastAsia="Times New Roman" w:cs="Times New Roman"/>
                <w:sz w:val="24"/>
                <w:szCs w:val="24"/>
              </w:rPr>
              <w:t>1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. </w:t>
            </w:r>
            <w:r w:rsidR="003078C8">
              <w:rPr>
                <w:rFonts w:eastAsia="Calibri" w:cs="Times New Roman"/>
                <w:sz w:val="24"/>
                <w:szCs w:val="24"/>
              </w:rPr>
              <w:t xml:space="preserve">Подготовка </w:t>
            </w:r>
            <w:r w:rsidR="003078C8" w:rsidRPr="008042B2">
              <w:rPr>
                <w:rFonts w:eastAsia="Calibri" w:cs="Times New Roman"/>
                <w:sz w:val="24"/>
                <w:szCs w:val="24"/>
              </w:rPr>
              <w:t>перечня подлежащих государственной регистрации земельных участков, в отношении которых необходимо выполнение кадастровых работ</w:t>
            </w:r>
            <w:r w:rsidR="003078C8">
              <w:rPr>
                <w:rFonts w:eastAsia="Calibri" w:cs="Times New Roman"/>
                <w:sz w:val="24"/>
                <w:szCs w:val="24"/>
              </w:rPr>
              <w:t>;</w:t>
            </w:r>
          </w:p>
          <w:p w:rsidR="003078C8" w:rsidRDefault="003078C8" w:rsidP="003078C8">
            <w:pPr>
              <w:autoSpaceDE w:val="0"/>
              <w:autoSpaceDN w:val="0"/>
              <w:adjustRightInd w:val="0"/>
              <w:ind w:hanging="18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Задача 2. Подготовка </w:t>
            </w:r>
            <w:r w:rsidRPr="008042B2">
              <w:rPr>
                <w:rFonts w:eastAsia="Calibri" w:cs="Times New Roman"/>
                <w:sz w:val="24"/>
                <w:szCs w:val="24"/>
              </w:rPr>
              <w:t>документации для проведения торгов</w:t>
            </w:r>
            <w:r>
              <w:rPr>
                <w:rFonts w:eastAsia="Calibri" w:cs="Times New Roman"/>
                <w:sz w:val="24"/>
                <w:szCs w:val="24"/>
              </w:rPr>
              <w:t xml:space="preserve"> по продаже (аренде) земельных участков, в том числе запрос котировок цен с целью заключить контракты предметом которых являются кадастровые работы в отношении земельных участков и изготовление межевых планов;</w:t>
            </w:r>
          </w:p>
          <w:p w:rsidR="003078C8" w:rsidRPr="008042B2" w:rsidRDefault="003078C8" w:rsidP="003078C8">
            <w:pPr>
              <w:autoSpaceDE w:val="0"/>
              <w:autoSpaceDN w:val="0"/>
              <w:adjustRightInd w:val="0"/>
              <w:ind w:hanging="18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Задача 3. Проведение </w:t>
            </w:r>
            <w:r w:rsidRPr="008042B2">
              <w:rPr>
                <w:rFonts w:eastAsia="Calibri" w:cs="Times New Roman"/>
                <w:sz w:val="24"/>
                <w:szCs w:val="24"/>
              </w:rPr>
              <w:t>работ по заключению договоров купли-продажи земельных участков из категории земель населенных пунктов</w:t>
            </w:r>
            <w:r>
              <w:rPr>
                <w:rFonts w:eastAsia="Calibri" w:cs="Times New Roman"/>
                <w:sz w:val="24"/>
                <w:szCs w:val="24"/>
              </w:rPr>
              <w:t>.</w:t>
            </w:r>
          </w:p>
          <w:p w:rsidR="003078C8" w:rsidRPr="00D63D40" w:rsidRDefault="003078C8" w:rsidP="003078C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652" w:type="pct"/>
            <w:gridSpan w:val="2"/>
          </w:tcPr>
          <w:p w:rsidR="00835C7F" w:rsidRPr="00835C7F" w:rsidRDefault="00835C7F" w:rsidP="001C68DD">
            <w:pPr>
              <w:ind w:right="54" w:firstLine="0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У</w:t>
            </w:r>
            <w:r w:rsidRPr="00835C7F">
              <w:rPr>
                <w:rFonts w:eastAsia="Calibri" w:cs="Times New Roman"/>
                <w:color w:val="000000"/>
                <w:sz w:val="24"/>
                <w:szCs w:val="24"/>
              </w:rPr>
              <w:t>велич</w:t>
            </w:r>
            <w:r w:rsidR="001C68DD">
              <w:rPr>
                <w:rFonts w:eastAsia="Calibri" w:cs="Times New Roman"/>
                <w:color w:val="000000"/>
                <w:sz w:val="24"/>
                <w:szCs w:val="24"/>
              </w:rPr>
              <w:t>ение</w:t>
            </w:r>
            <w:r w:rsidRPr="00835C7F">
              <w:rPr>
                <w:rFonts w:eastAsia="Calibri" w:cs="Times New Roman"/>
                <w:color w:val="000000"/>
                <w:sz w:val="24"/>
                <w:szCs w:val="24"/>
              </w:rPr>
              <w:t xml:space="preserve"> эффективност</w:t>
            </w:r>
            <w:r w:rsidR="001C68DD">
              <w:rPr>
                <w:rFonts w:eastAsia="Calibri" w:cs="Times New Roman"/>
                <w:color w:val="000000"/>
                <w:sz w:val="24"/>
                <w:szCs w:val="24"/>
              </w:rPr>
              <w:t xml:space="preserve">и </w:t>
            </w:r>
            <w:r w:rsidRPr="00835C7F">
              <w:rPr>
                <w:rFonts w:eastAsia="Calibri" w:cs="Times New Roman"/>
                <w:color w:val="000000"/>
                <w:sz w:val="24"/>
                <w:szCs w:val="24"/>
              </w:rPr>
              <w:t>управления муниципальной собственностью муниципального образования «город Десногорск» Смоленской области (имуществом и земельными ресурсами).</w:t>
            </w:r>
          </w:p>
          <w:p w:rsidR="007832EE" w:rsidRDefault="007832EE" w:rsidP="001C68D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44" w:type="pct"/>
          </w:tcPr>
          <w:p w:rsidR="007832EE" w:rsidRDefault="0052171E" w:rsidP="001C68DD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В</w:t>
            </w:r>
            <w:r w:rsidRPr="0052171E">
              <w:rPr>
                <w:rFonts w:eastAsia="Calibri" w:cs="Times New Roman"/>
                <w:sz w:val="24"/>
                <w:szCs w:val="24"/>
              </w:rPr>
              <w:t xml:space="preserve">ыполнение кадастровых работ в отношении земельных участков под объектами недвижимого имущества, в т. ч. линейными объектами; </w:t>
            </w:r>
            <w:r w:rsidR="00C92B5E">
              <w:rPr>
                <w:rFonts w:eastAsia="Calibri" w:cs="Times New Roman"/>
                <w:color w:val="000000"/>
                <w:sz w:val="24"/>
                <w:szCs w:val="24"/>
              </w:rPr>
              <w:t>землеустроительные работы по устранению охранных зон на эти земельные участки (количество) земельных участков</w:t>
            </w:r>
          </w:p>
          <w:p w:rsidR="0052171E" w:rsidRPr="0052171E" w:rsidRDefault="0052171E" w:rsidP="001C68DD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В</w:t>
            </w:r>
            <w:r w:rsidRPr="0052171E">
              <w:rPr>
                <w:rFonts w:eastAsia="Calibri" w:cs="Times New Roman"/>
                <w:sz w:val="24"/>
                <w:szCs w:val="24"/>
              </w:rPr>
              <w:t>ыполнение кадастровых работ в отношении прочих  земельных участков;</w:t>
            </w:r>
          </w:p>
          <w:p w:rsidR="0052171E" w:rsidRDefault="0052171E" w:rsidP="0052171E">
            <w:pPr>
              <w:jc w:val="both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</w:tr>
      <w:tr w:rsidR="0052171E" w:rsidRPr="00D63D40" w:rsidTr="00D65D21">
        <w:trPr>
          <w:trHeight w:val="247"/>
        </w:trPr>
        <w:tc>
          <w:tcPr>
            <w:tcW w:w="383" w:type="pct"/>
          </w:tcPr>
          <w:p w:rsidR="0052171E" w:rsidRDefault="007654E8" w:rsidP="00A43524">
            <w:pPr>
              <w:widowControl w:val="0"/>
              <w:autoSpaceDE w:val="0"/>
              <w:autoSpaceDN w:val="0"/>
              <w:adjustRightInd w:val="0"/>
              <w:ind w:left="-142" w:firstLine="118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4617" w:type="pct"/>
            <w:gridSpan w:val="4"/>
            <w:tcBorders>
              <w:right w:val="single" w:sz="4" w:space="0" w:color="auto"/>
            </w:tcBorders>
          </w:tcPr>
          <w:p w:rsidR="0052171E" w:rsidRDefault="0052171E" w:rsidP="005217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A4352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Комплекс процессных мероприятий </w:t>
            </w:r>
            <w:r w:rsidRPr="0052171E">
              <w:rPr>
                <w:rFonts w:eastAsia="Times New Roman" w:cs="Times New Roman"/>
                <w:sz w:val="24"/>
                <w:szCs w:val="24"/>
                <w:lang w:eastAsia="ru-RU"/>
              </w:rPr>
              <w:t>«</w:t>
            </w:r>
            <w:r w:rsidRPr="0052171E">
              <w:rPr>
                <w:rFonts w:eastAsia="Calibri" w:cs="Times New Roman"/>
                <w:b/>
                <w:sz w:val="24"/>
                <w:szCs w:val="24"/>
              </w:rPr>
              <w:t>Обеспечение обслуживания, содержания и распоряжения объектами Казны</w:t>
            </w:r>
            <w:r w:rsidRPr="0052171E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52171E" w:rsidRPr="00D63D40" w:rsidTr="00D65D21">
        <w:trPr>
          <w:trHeight w:val="247"/>
        </w:trPr>
        <w:tc>
          <w:tcPr>
            <w:tcW w:w="383" w:type="pct"/>
          </w:tcPr>
          <w:p w:rsidR="0052171E" w:rsidRDefault="0052171E" w:rsidP="00A43524">
            <w:pPr>
              <w:widowControl w:val="0"/>
              <w:autoSpaceDE w:val="0"/>
              <w:autoSpaceDN w:val="0"/>
              <w:adjustRightInd w:val="0"/>
              <w:ind w:left="-142" w:firstLine="118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4"/>
            <w:tcBorders>
              <w:right w:val="single" w:sz="4" w:space="0" w:color="auto"/>
            </w:tcBorders>
          </w:tcPr>
          <w:p w:rsidR="0052171E" w:rsidRDefault="0052171E" w:rsidP="0052171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63D40">
              <w:rPr>
                <w:rFonts w:eastAsia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D63D4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за выполнение комплекса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процессных </w:t>
            </w:r>
            <w:r w:rsidRPr="00D63D40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мероприятий</w:t>
            </w:r>
          </w:p>
          <w:p w:rsidR="0052171E" w:rsidRDefault="001C68DD" w:rsidP="001C68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(</w:t>
            </w:r>
            <w:r w:rsidR="00221845">
              <w:rPr>
                <w:rFonts w:eastAsia="Times New Roman" w:cs="Times New Roman"/>
                <w:sz w:val="24"/>
                <w:szCs w:val="24"/>
                <w:lang w:eastAsia="ru-RU"/>
              </w:rPr>
              <w:t>Зайцева Татьяна Николаевна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  <w:r w:rsidR="0022184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</w:t>
            </w:r>
            <w:r w:rsidR="00221845">
              <w:rPr>
                <w:rFonts w:eastAsia="Times New Roman" w:cs="Times New Roman"/>
                <w:sz w:val="24"/>
                <w:szCs w:val="24"/>
                <w:lang w:eastAsia="ru-RU"/>
              </w:rPr>
              <w:t>редседатель Комитета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7832EE" w:rsidRPr="00D63D40" w:rsidTr="00D65D21">
        <w:trPr>
          <w:trHeight w:val="247"/>
        </w:trPr>
        <w:tc>
          <w:tcPr>
            <w:tcW w:w="383" w:type="pct"/>
          </w:tcPr>
          <w:p w:rsidR="007832EE" w:rsidRDefault="00F50F02" w:rsidP="00A43524">
            <w:pPr>
              <w:widowControl w:val="0"/>
              <w:autoSpaceDE w:val="0"/>
              <w:autoSpaceDN w:val="0"/>
              <w:adjustRightInd w:val="0"/>
              <w:ind w:left="-142" w:firstLine="118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4</w:t>
            </w:r>
            <w:r w:rsidR="0052171E">
              <w:rPr>
                <w:rFonts w:eastAsia="Times New Roman" w:cs="Times New Roman"/>
                <w:sz w:val="24"/>
                <w:szCs w:val="24"/>
              </w:rPr>
              <w:t>.1</w:t>
            </w:r>
            <w:r w:rsidR="007832EE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1720" w:type="pct"/>
          </w:tcPr>
          <w:p w:rsidR="008042B2" w:rsidRPr="008042B2" w:rsidRDefault="008042B2" w:rsidP="008042B2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Задача 1.</w:t>
            </w:r>
            <w:r w:rsidRPr="007832EE">
              <w:rPr>
                <w:rFonts w:eastAsia="Calibri" w:cs="Times New Roman"/>
                <w:sz w:val="24"/>
                <w:szCs w:val="24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</w:rPr>
              <w:t>П</w:t>
            </w:r>
            <w:r w:rsidRPr="008042B2">
              <w:rPr>
                <w:rFonts w:eastAsia="Calibri" w:cs="Times New Roman"/>
                <w:sz w:val="24"/>
                <w:szCs w:val="24"/>
              </w:rPr>
              <w:t>олучени</w:t>
            </w:r>
            <w:r>
              <w:rPr>
                <w:rFonts w:eastAsia="Calibri" w:cs="Times New Roman"/>
                <w:sz w:val="24"/>
                <w:szCs w:val="24"/>
              </w:rPr>
              <w:t>е</w:t>
            </w:r>
            <w:r w:rsidRPr="008042B2">
              <w:rPr>
                <w:rFonts w:eastAsia="Calibri" w:cs="Times New Roman"/>
                <w:sz w:val="24"/>
                <w:szCs w:val="24"/>
              </w:rPr>
              <w:t xml:space="preserve"> достоверной инфо</w:t>
            </w:r>
            <w:r w:rsidR="005A6C49">
              <w:rPr>
                <w:rFonts w:eastAsia="Calibri" w:cs="Times New Roman"/>
                <w:sz w:val="24"/>
                <w:szCs w:val="24"/>
              </w:rPr>
              <w:t>рмации об объектах недвижимости;</w:t>
            </w:r>
          </w:p>
          <w:p w:rsidR="008042B2" w:rsidRDefault="007832EE" w:rsidP="008042B2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Задача </w:t>
            </w:r>
            <w:r w:rsidR="008042B2">
              <w:rPr>
                <w:rFonts w:eastAsia="Times New Roman" w:cs="Times New Roman"/>
                <w:sz w:val="24"/>
                <w:szCs w:val="24"/>
              </w:rPr>
              <w:t>2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7832EE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="008042B2">
              <w:rPr>
                <w:rFonts w:eastAsia="Calibri" w:cs="Times New Roman"/>
                <w:sz w:val="24"/>
                <w:szCs w:val="24"/>
              </w:rPr>
              <w:t>Обеспечение надлежащего обслуживания и содержания имущества Казны</w:t>
            </w:r>
            <w:r w:rsidR="008042B2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52" w:type="pct"/>
            <w:gridSpan w:val="2"/>
          </w:tcPr>
          <w:p w:rsidR="00835C7F" w:rsidRPr="00835C7F" w:rsidRDefault="00835C7F" w:rsidP="001C68DD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П</w:t>
            </w:r>
            <w:r w:rsidRPr="00835C7F">
              <w:rPr>
                <w:rFonts w:eastAsia="Calibri" w:cs="Times New Roman"/>
                <w:color w:val="000000"/>
                <w:sz w:val="24"/>
                <w:szCs w:val="24"/>
              </w:rPr>
              <w:t>олуч</w:t>
            </w:r>
            <w:r w:rsidR="001C68DD">
              <w:rPr>
                <w:rFonts w:eastAsia="Calibri" w:cs="Times New Roman"/>
                <w:color w:val="000000"/>
                <w:sz w:val="24"/>
                <w:szCs w:val="24"/>
              </w:rPr>
              <w:t>ение</w:t>
            </w:r>
            <w:r w:rsidRPr="00835C7F">
              <w:rPr>
                <w:rFonts w:eastAsia="Calibri" w:cs="Times New Roman"/>
                <w:color w:val="000000"/>
                <w:sz w:val="24"/>
                <w:szCs w:val="24"/>
              </w:rPr>
              <w:t xml:space="preserve"> достоверн</w:t>
            </w:r>
            <w:r w:rsidR="001C68DD">
              <w:rPr>
                <w:rFonts w:eastAsia="Calibri" w:cs="Times New Roman"/>
                <w:color w:val="000000"/>
                <w:sz w:val="24"/>
                <w:szCs w:val="24"/>
              </w:rPr>
              <w:t>ой</w:t>
            </w:r>
            <w:r w:rsidRPr="00835C7F">
              <w:rPr>
                <w:rFonts w:eastAsia="Calibri" w:cs="Times New Roman"/>
                <w:color w:val="000000"/>
                <w:sz w:val="24"/>
                <w:szCs w:val="24"/>
              </w:rPr>
              <w:t xml:space="preserve"> инфо</w:t>
            </w:r>
            <w:r>
              <w:rPr>
                <w:rFonts w:eastAsia="Calibri" w:cs="Times New Roman"/>
                <w:color w:val="000000"/>
                <w:sz w:val="24"/>
                <w:szCs w:val="24"/>
              </w:rPr>
              <w:t>рмаци</w:t>
            </w:r>
            <w:r w:rsidR="001C68DD">
              <w:rPr>
                <w:rFonts w:eastAsia="Calibri" w:cs="Times New Roman"/>
                <w:color w:val="000000"/>
                <w:sz w:val="24"/>
                <w:szCs w:val="24"/>
              </w:rPr>
              <w:t>и</w:t>
            </w:r>
            <w:r>
              <w:rPr>
                <w:rFonts w:eastAsia="Calibri" w:cs="Times New Roman"/>
                <w:color w:val="000000"/>
                <w:sz w:val="24"/>
                <w:szCs w:val="24"/>
              </w:rPr>
              <w:t xml:space="preserve"> об объектах недвижимости.</w:t>
            </w:r>
          </w:p>
          <w:p w:rsidR="007832EE" w:rsidRDefault="007832EE" w:rsidP="00835C7F">
            <w:pPr>
              <w:autoSpaceDE w:val="0"/>
              <w:autoSpaceDN w:val="0"/>
              <w:adjustRightInd w:val="0"/>
              <w:ind w:firstLine="720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44" w:type="pct"/>
          </w:tcPr>
          <w:p w:rsidR="007832EE" w:rsidRPr="00F50F02" w:rsidRDefault="0052171E" w:rsidP="001C68DD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П</w:t>
            </w:r>
            <w:r w:rsidRPr="0052171E">
              <w:rPr>
                <w:rFonts w:eastAsia="Calibri" w:cs="Times New Roman"/>
                <w:sz w:val="24"/>
                <w:szCs w:val="24"/>
              </w:rPr>
              <w:t>роведение независимым оценщиком оценки рыночной стоимости объектов гражданских прав и анализ достоверности величины их рыночной стоимости;</w:t>
            </w:r>
          </w:p>
        </w:tc>
      </w:tr>
      <w:tr w:rsidR="003F266D" w:rsidRPr="00D63D40" w:rsidTr="00D65D21">
        <w:trPr>
          <w:trHeight w:val="654"/>
        </w:trPr>
        <w:tc>
          <w:tcPr>
            <w:tcW w:w="383" w:type="pct"/>
          </w:tcPr>
          <w:p w:rsidR="003F266D" w:rsidRDefault="007654E8" w:rsidP="00A43524">
            <w:pPr>
              <w:widowControl w:val="0"/>
              <w:autoSpaceDE w:val="0"/>
              <w:autoSpaceDN w:val="0"/>
              <w:adjustRightInd w:val="0"/>
              <w:ind w:left="-142" w:firstLine="118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4617" w:type="pct"/>
            <w:gridSpan w:val="4"/>
          </w:tcPr>
          <w:p w:rsidR="003F266D" w:rsidRDefault="003F266D" w:rsidP="003F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A4352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Комплекс процессных мероприятий </w:t>
            </w:r>
            <w:r w:rsidRPr="003F266D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3F266D">
              <w:rPr>
                <w:rFonts w:eastAsia="Calibri" w:cs="Times New Roman"/>
                <w:b/>
                <w:sz w:val="24"/>
                <w:szCs w:val="24"/>
              </w:rPr>
              <w:t>Обеспечение капитального ремонта муниципального жилищного фонда</w:t>
            </w:r>
            <w:r w:rsidRPr="003F266D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3F266D" w:rsidRPr="00D63D40" w:rsidTr="00D65D21">
        <w:trPr>
          <w:trHeight w:val="247"/>
        </w:trPr>
        <w:tc>
          <w:tcPr>
            <w:tcW w:w="383" w:type="pct"/>
          </w:tcPr>
          <w:p w:rsidR="003F266D" w:rsidRDefault="003F266D" w:rsidP="00A43524">
            <w:pPr>
              <w:widowControl w:val="0"/>
              <w:autoSpaceDE w:val="0"/>
              <w:autoSpaceDN w:val="0"/>
              <w:adjustRightInd w:val="0"/>
              <w:ind w:left="-142" w:firstLine="118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4"/>
          </w:tcPr>
          <w:p w:rsidR="001C68DD" w:rsidRDefault="003F266D" w:rsidP="003F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63D40">
              <w:rPr>
                <w:rFonts w:eastAsia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D63D4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за выполнение комплекса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процессных </w:t>
            </w:r>
            <w:r w:rsidRPr="00D63D40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мероприятий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F266D" w:rsidRDefault="001C68DD" w:rsidP="001C68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(</w:t>
            </w:r>
            <w:r w:rsidR="00221845">
              <w:rPr>
                <w:rFonts w:eastAsia="Times New Roman" w:cs="Times New Roman"/>
                <w:sz w:val="24"/>
                <w:szCs w:val="24"/>
                <w:lang w:eastAsia="ru-RU"/>
              </w:rPr>
              <w:t>Зайцева Татьяна Николаевна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  <w:r w:rsidR="0022184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</w:t>
            </w:r>
            <w:r w:rsidR="00221845">
              <w:rPr>
                <w:rFonts w:eastAsia="Times New Roman" w:cs="Times New Roman"/>
                <w:sz w:val="24"/>
                <w:szCs w:val="24"/>
                <w:lang w:eastAsia="ru-RU"/>
              </w:rPr>
              <w:t>редседатель Комитета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7832EE" w:rsidRPr="00D63D40" w:rsidTr="00D65D21">
        <w:trPr>
          <w:trHeight w:val="247"/>
        </w:trPr>
        <w:tc>
          <w:tcPr>
            <w:tcW w:w="383" w:type="pct"/>
          </w:tcPr>
          <w:p w:rsidR="007832EE" w:rsidRDefault="00F50F02" w:rsidP="00A43524">
            <w:pPr>
              <w:widowControl w:val="0"/>
              <w:autoSpaceDE w:val="0"/>
              <w:autoSpaceDN w:val="0"/>
              <w:adjustRightInd w:val="0"/>
              <w:ind w:left="-142" w:firstLine="118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5</w:t>
            </w:r>
            <w:r w:rsidR="003F266D">
              <w:rPr>
                <w:rFonts w:eastAsia="Times New Roman" w:cs="Times New Roman"/>
                <w:sz w:val="24"/>
                <w:szCs w:val="24"/>
              </w:rPr>
              <w:t>.1</w:t>
            </w:r>
            <w:r w:rsidR="007832EE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1720" w:type="pct"/>
          </w:tcPr>
          <w:p w:rsidR="007832EE" w:rsidRDefault="007832EE" w:rsidP="003F266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Задача </w:t>
            </w:r>
            <w:r w:rsidR="003F266D">
              <w:rPr>
                <w:rFonts w:eastAsia="Times New Roman" w:cs="Times New Roman"/>
                <w:sz w:val="24"/>
                <w:szCs w:val="24"/>
              </w:rPr>
              <w:t>1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. </w:t>
            </w:r>
            <w:r w:rsidR="003F266D" w:rsidRPr="003F266D">
              <w:rPr>
                <w:rFonts w:eastAsia="Calibri" w:cs="Times New Roman"/>
                <w:sz w:val="24"/>
                <w:szCs w:val="24"/>
              </w:rPr>
              <w:t>Обеспечение капитального ремонта муниципального жилищного фонда</w:t>
            </w:r>
          </w:p>
        </w:tc>
        <w:tc>
          <w:tcPr>
            <w:tcW w:w="1652" w:type="pct"/>
            <w:gridSpan w:val="2"/>
          </w:tcPr>
          <w:p w:rsidR="00D53018" w:rsidRPr="006B7CD4" w:rsidRDefault="00D53018" w:rsidP="001C68DD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У</w:t>
            </w:r>
            <w:r w:rsidRPr="006B7CD4">
              <w:rPr>
                <w:rFonts w:eastAsia="Times New Roman" w:cs="Times New Roman"/>
                <w:sz w:val="24"/>
                <w:szCs w:val="24"/>
              </w:rPr>
              <w:t>плата взносов в целях капитального ремонта государственного (муниципального) имущества.</w:t>
            </w:r>
          </w:p>
          <w:p w:rsidR="007832EE" w:rsidRDefault="007832EE" w:rsidP="00DA51B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44" w:type="pct"/>
          </w:tcPr>
          <w:p w:rsidR="007832EE" w:rsidRDefault="003F266D" w:rsidP="001C68D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Капитальный ремонт муниципального жилищного фонда</w:t>
            </w:r>
          </w:p>
        </w:tc>
      </w:tr>
      <w:tr w:rsidR="00A43524" w:rsidRPr="00D63D40" w:rsidTr="00D65D21">
        <w:trPr>
          <w:trHeight w:val="448"/>
        </w:trPr>
        <w:tc>
          <w:tcPr>
            <w:tcW w:w="383" w:type="pct"/>
            <w:vAlign w:val="center"/>
          </w:tcPr>
          <w:p w:rsidR="00A43524" w:rsidRPr="00D63D40" w:rsidRDefault="00A43524" w:rsidP="00DA51B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7" w:type="pct"/>
            <w:gridSpan w:val="4"/>
            <w:vAlign w:val="center"/>
          </w:tcPr>
          <w:p w:rsidR="00A43524" w:rsidRPr="00D63D40" w:rsidRDefault="00F50F02" w:rsidP="00DA51B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  <w:r w:rsidR="00A4352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A43524" w:rsidRPr="00D63D40">
              <w:rPr>
                <w:rFonts w:eastAsia="Times New Roman" w:cs="Times New Roman"/>
                <w:sz w:val="24"/>
                <w:szCs w:val="24"/>
                <w:lang w:eastAsia="ru-RU"/>
              </w:rPr>
              <w:t>Отдельные мероприятия</w:t>
            </w:r>
          </w:p>
        </w:tc>
      </w:tr>
      <w:tr w:rsidR="00F06A28" w:rsidRPr="00D63D40" w:rsidTr="00D65D21">
        <w:trPr>
          <w:trHeight w:val="448"/>
        </w:trPr>
        <w:tc>
          <w:tcPr>
            <w:tcW w:w="383" w:type="pct"/>
            <w:vAlign w:val="center"/>
          </w:tcPr>
          <w:p w:rsidR="00F06A28" w:rsidRPr="00D63D40" w:rsidRDefault="00F06A28" w:rsidP="00DA51B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41" w:type="pct"/>
            <w:gridSpan w:val="2"/>
          </w:tcPr>
          <w:p w:rsidR="00F06A28" w:rsidRPr="00D63D40" w:rsidRDefault="00F06A28" w:rsidP="00F06A28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proofErr w:type="gramStart"/>
            <w:r w:rsidRPr="00D63D40">
              <w:rPr>
                <w:rFonts w:eastAsia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D63D4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за реализацию отдельного мероприятия (</w:t>
            </w:r>
            <w:r w:rsidRPr="00D63D40">
              <w:rPr>
                <w:sz w:val="24"/>
                <w:szCs w:val="24"/>
              </w:rPr>
              <w:t xml:space="preserve">Ф.И.О. руководителя </w:t>
            </w:r>
            <w:r>
              <w:rPr>
                <w:sz w:val="24"/>
                <w:szCs w:val="24"/>
              </w:rPr>
              <w:t xml:space="preserve">структурного подразделения Администрации, </w:t>
            </w:r>
            <w:r w:rsidRPr="00D63D40">
              <w:rPr>
                <w:sz w:val="24"/>
                <w:szCs w:val="24"/>
              </w:rPr>
              <w:t>должность</w:t>
            </w:r>
            <w:r w:rsidR="00870D5E">
              <w:rPr>
                <w:sz w:val="24"/>
                <w:szCs w:val="24"/>
              </w:rPr>
              <w:t>)</w:t>
            </w:r>
          </w:p>
        </w:tc>
        <w:tc>
          <w:tcPr>
            <w:tcW w:w="2375" w:type="pct"/>
            <w:gridSpan w:val="2"/>
          </w:tcPr>
          <w:p w:rsidR="00F06A28" w:rsidRPr="00D63D40" w:rsidRDefault="00F06A28" w:rsidP="00F06A28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D63D40">
              <w:rPr>
                <w:rFonts w:eastAsia="Times New Roman" w:cs="Times New Roman"/>
                <w:sz w:val="24"/>
                <w:szCs w:val="24"/>
                <w:lang w:eastAsia="ru-RU"/>
              </w:rPr>
              <w:t>Срок реализации (год начала - год окончания)</w:t>
            </w:r>
          </w:p>
        </w:tc>
      </w:tr>
      <w:tr w:rsidR="00A43524" w:rsidRPr="00D63D40" w:rsidTr="00D65D21">
        <w:trPr>
          <w:trHeight w:val="247"/>
        </w:trPr>
        <w:tc>
          <w:tcPr>
            <w:tcW w:w="383" w:type="pct"/>
          </w:tcPr>
          <w:p w:rsidR="00A43524" w:rsidRPr="00025B1B" w:rsidRDefault="00A43524" w:rsidP="003F266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63D40">
              <w:rPr>
                <w:rFonts w:eastAsia="Times New Roman" w:cs="Times New Roman"/>
                <w:sz w:val="24"/>
                <w:szCs w:val="24"/>
                <w:lang w:val="en-US" w:eastAsia="ru-RU"/>
              </w:rPr>
              <w:t>1.</w:t>
            </w:r>
            <w:r w:rsidR="003F266D"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  <w:r w:rsidRPr="00D63D40">
              <w:rPr>
                <w:rFonts w:eastAsia="Times New Roman" w:cs="Times New Roman"/>
                <w:sz w:val="24"/>
                <w:szCs w:val="24"/>
                <w:lang w:val="en-US" w:eastAsia="ru-RU"/>
              </w:rPr>
              <w:t>.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20" w:type="pct"/>
          </w:tcPr>
          <w:p w:rsidR="00A43524" w:rsidRPr="00D63D40" w:rsidRDefault="00A43524" w:rsidP="00DA51B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63D40">
              <w:rPr>
                <w:rFonts w:eastAsia="Times New Roman" w:cs="Times New Roman"/>
                <w:sz w:val="24"/>
                <w:szCs w:val="24"/>
                <w:lang w:eastAsia="ru-RU"/>
              </w:rPr>
              <w:t>Задача 1</w:t>
            </w:r>
          </w:p>
        </w:tc>
        <w:tc>
          <w:tcPr>
            <w:tcW w:w="1652" w:type="pct"/>
            <w:gridSpan w:val="2"/>
          </w:tcPr>
          <w:p w:rsidR="00A43524" w:rsidRPr="00D63D40" w:rsidRDefault="00A43524" w:rsidP="00DA51B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4" w:type="pct"/>
          </w:tcPr>
          <w:p w:rsidR="00A43524" w:rsidRPr="00D63D40" w:rsidRDefault="00A43524" w:rsidP="00DA51B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43524" w:rsidRPr="00D63D40" w:rsidTr="00D65D21">
        <w:trPr>
          <w:trHeight w:val="247"/>
        </w:trPr>
        <w:tc>
          <w:tcPr>
            <w:tcW w:w="383" w:type="pct"/>
          </w:tcPr>
          <w:p w:rsidR="00A43524" w:rsidRPr="00025B1B" w:rsidRDefault="00A43524" w:rsidP="003F266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63D40">
              <w:rPr>
                <w:rFonts w:eastAsia="Times New Roman" w:cs="Times New Roman"/>
                <w:sz w:val="24"/>
                <w:szCs w:val="24"/>
                <w:lang w:val="en-US" w:eastAsia="ru-RU"/>
              </w:rPr>
              <w:t>1.</w:t>
            </w:r>
            <w:r w:rsidR="003F266D"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1720" w:type="pct"/>
          </w:tcPr>
          <w:p w:rsidR="00A43524" w:rsidRPr="00477116" w:rsidRDefault="00A43524" w:rsidP="0047711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63D4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Задача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52" w:type="pct"/>
            <w:gridSpan w:val="2"/>
          </w:tcPr>
          <w:p w:rsidR="00A43524" w:rsidRPr="00D63D40" w:rsidRDefault="00A43524" w:rsidP="00DA51B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4" w:type="pct"/>
          </w:tcPr>
          <w:p w:rsidR="00A43524" w:rsidRPr="00D63D40" w:rsidRDefault="00A43524" w:rsidP="00DA51B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76F3D" w:rsidRPr="00471A4A" w:rsidRDefault="00CA7710" w:rsidP="00471A4A">
      <w:pPr>
        <w:spacing w:after="0" w:line="240" w:lineRule="auto"/>
        <w:rPr>
          <w:rFonts w:ascii="Times New Roman" w:hAnsi="Times New Roman" w:cs="Times New Roman"/>
        </w:rPr>
      </w:pPr>
      <w:r w:rsidRPr="00477116">
        <w:rPr>
          <w:rFonts w:ascii="Times New Roman" w:hAnsi="Times New Roman" w:cs="Times New Roman"/>
        </w:rPr>
        <w:t>* - Указывается наименование показателя муниципальной программы, на достижение которого направлена задача.</w:t>
      </w:r>
    </w:p>
    <w:p w:rsidR="00471A4A" w:rsidRPr="00471A4A" w:rsidRDefault="00CA7710" w:rsidP="00471A4A">
      <w:pPr>
        <w:pStyle w:val="af2"/>
        <w:numPr>
          <w:ilvl w:val="0"/>
          <w:numId w:val="5"/>
        </w:numPr>
        <w:spacing w:before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1A4A">
        <w:rPr>
          <w:rFonts w:ascii="Times New Roman" w:hAnsi="Times New Roman" w:cs="Times New Roman"/>
          <w:b/>
          <w:sz w:val="24"/>
          <w:szCs w:val="24"/>
        </w:rPr>
        <w:t>Финансовое обеспечение муниципальной программы</w:t>
      </w:r>
    </w:p>
    <w:tbl>
      <w:tblPr>
        <w:tblStyle w:val="1"/>
        <w:tblW w:w="4911" w:type="pct"/>
        <w:jc w:val="center"/>
        <w:tblInd w:w="-111" w:type="dxa"/>
        <w:tblLook w:val="04A0" w:firstRow="1" w:lastRow="0" w:firstColumn="1" w:lastColumn="0" w:noHBand="0" w:noVBand="1"/>
      </w:tblPr>
      <w:tblGrid>
        <w:gridCol w:w="4843"/>
        <w:gridCol w:w="1073"/>
        <w:gridCol w:w="1493"/>
        <w:gridCol w:w="1271"/>
        <w:gridCol w:w="1276"/>
      </w:tblGrid>
      <w:tr w:rsidR="00CA7710" w:rsidRPr="00477116" w:rsidTr="00483E43">
        <w:trPr>
          <w:tblHeader/>
          <w:jc w:val="center"/>
        </w:trPr>
        <w:tc>
          <w:tcPr>
            <w:tcW w:w="2432" w:type="pct"/>
            <w:vMerge w:val="restart"/>
          </w:tcPr>
          <w:p w:rsidR="00CA7710" w:rsidRPr="00477116" w:rsidRDefault="00CA7710" w:rsidP="00DA51B8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77116">
              <w:rPr>
                <w:rFonts w:cs="Times New Roman"/>
                <w:sz w:val="24"/>
                <w:szCs w:val="24"/>
              </w:rPr>
              <w:t>Наименование муниципальной программы, структурного элемента / источник финансового обеспечения</w:t>
            </w:r>
          </w:p>
        </w:tc>
        <w:tc>
          <w:tcPr>
            <w:tcW w:w="539" w:type="pct"/>
            <w:vMerge w:val="restart"/>
          </w:tcPr>
          <w:p w:rsidR="00CA7710" w:rsidRPr="00477116" w:rsidRDefault="00CA7710" w:rsidP="00DA51B8">
            <w:pPr>
              <w:ind w:right="-24" w:firstLine="0"/>
              <w:jc w:val="center"/>
              <w:rPr>
                <w:rFonts w:cs="Times New Roman"/>
                <w:spacing w:val="-2"/>
                <w:sz w:val="24"/>
                <w:szCs w:val="24"/>
              </w:rPr>
            </w:pPr>
            <w:r w:rsidRPr="00477116">
              <w:rPr>
                <w:rFonts w:cs="Times New Roman"/>
                <w:spacing w:val="-2"/>
                <w:sz w:val="24"/>
                <w:szCs w:val="24"/>
              </w:rPr>
              <w:t>Всего</w:t>
            </w:r>
          </w:p>
        </w:tc>
        <w:tc>
          <w:tcPr>
            <w:tcW w:w="2029" w:type="pct"/>
            <w:gridSpan w:val="3"/>
            <w:vAlign w:val="center"/>
          </w:tcPr>
          <w:p w:rsidR="00CA7710" w:rsidRPr="00477116" w:rsidRDefault="00CA7710" w:rsidP="00DA51B8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477116">
              <w:rPr>
                <w:rFonts w:eastAsia="Times New Roman" w:cs="Times New Roman"/>
                <w:spacing w:val="-2"/>
                <w:sz w:val="24"/>
                <w:szCs w:val="24"/>
              </w:rPr>
              <w:t>Объем финансового обеспечения по годам реализации (тыс. рублей)</w:t>
            </w:r>
          </w:p>
        </w:tc>
      </w:tr>
      <w:tr w:rsidR="00CA7710" w:rsidRPr="00477116" w:rsidTr="001A1F2E">
        <w:trPr>
          <w:trHeight w:val="448"/>
          <w:tblHeader/>
          <w:jc w:val="center"/>
        </w:trPr>
        <w:tc>
          <w:tcPr>
            <w:tcW w:w="2432" w:type="pct"/>
            <w:vMerge/>
            <w:vAlign w:val="center"/>
          </w:tcPr>
          <w:p w:rsidR="00CA7710" w:rsidRPr="00477116" w:rsidRDefault="00CA7710" w:rsidP="00DA51B8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9" w:type="pct"/>
            <w:vMerge/>
          </w:tcPr>
          <w:p w:rsidR="00CA7710" w:rsidRPr="00477116" w:rsidRDefault="00CA7710" w:rsidP="00DA51B8">
            <w:pPr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50" w:type="pct"/>
            <w:vAlign w:val="center"/>
          </w:tcPr>
          <w:p w:rsidR="00CA7710" w:rsidRDefault="00CA7710" w:rsidP="00DA51B8">
            <w:pPr>
              <w:ind w:firstLine="0"/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477116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очередной финансовый год</w:t>
            </w:r>
          </w:p>
          <w:p w:rsidR="001C68DD" w:rsidRPr="00477116" w:rsidRDefault="001C68DD" w:rsidP="001A1F2E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  <w:lang w:val="en-US"/>
              </w:rPr>
            </w:pPr>
            <w:r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202</w:t>
            </w:r>
            <w:r w:rsidR="001A1F2E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638" w:type="pct"/>
            <w:vAlign w:val="center"/>
          </w:tcPr>
          <w:p w:rsidR="00CA7710" w:rsidRDefault="00CA7710" w:rsidP="00DA51B8">
            <w:pPr>
              <w:ind w:firstLine="0"/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477116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1-й год планового периода</w:t>
            </w:r>
          </w:p>
          <w:p w:rsidR="001C68DD" w:rsidRPr="00477116" w:rsidRDefault="001C68DD" w:rsidP="001A1F2E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202</w:t>
            </w:r>
            <w:r w:rsidR="001A1F2E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641" w:type="pct"/>
            <w:vAlign w:val="center"/>
          </w:tcPr>
          <w:p w:rsidR="00CA7710" w:rsidRDefault="00CA7710" w:rsidP="00DA51B8">
            <w:pPr>
              <w:ind w:firstLine="0"/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477116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2-й год планового периода</w:t>
            </w:r>
          </w:p>
          <w:p w:rsidR="001C68DD" w:rsidRPr="00477116" w:rsidRDefault="001C68DD" w:rsidP="001A1F2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202</w:t>
            </w:r>
            <w:r w:rsidR="001A1F2E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6</w:t>
            </w:r>
          </w:p>
        </w:tc>
      </w:tr>
      <w:tr w:rsidR="00CA7710" w:rsidRPr="00477116" w:rsidTr="001A1F2E">
        <w:trPr>
          <w:trHeight w:val="282"/>
          <w:tblHeader/>
          <w:jc w:val="center"/>
        </w:trPr>
        <w:tc>
          <w:tcPr>
            <w:tcW w:w="2432" w:type="pct"/>
            <w:vAlign w:val="center"/>
          </w:tcPr>
          <w:p w:rsidR="00CA7710" w:rsidRPr="00477116" w:rsidRDefault="00CA7710" w:rsidP="00DA51B8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77116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39" w:type="pct"/>
          </w:tcPr>
          <w:p w:rsidR="00CA7710" w:rsidRPr="00477116" w:rsidRDefault="00CA7710" w:rsidP="00DA51B8">
            <w:pPr>
              <w:ind w:right="25" w:firstLine="0"/>
              <w:jc w:val="center"/>
              <w:rPr>
                <w:rFonts w:cs="Times New Roman"/>
                <w:spacing w:val="-2"/>
                <w:sz w:val="24"/>
                <w:szCs w:val="24"/>
              </w:rPr>
            </w:pPr>
            <w:r w:rsidRPr="00477116">
              <w:rPr>
                <w:rFonts w:cs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750" w:type="pct"/>
            <w:vAlign w:val="center"/>
          </w:tcPr>
          <w:p w:rsidR="00CA7710" w:rsidRPr="00477116" w:rsidRDefault="00CA7710" w:rsidP="00DA51B8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477116">
              <w:rPr>
                <w:rFonts w:eastAsia="Times New Roman" w:cs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638" w:type="pct"/>
            <w:vAlign w:val="center"/>
          </w:tcPr>
          <w:p w:rsidR="00CA7710" w:rsidRPr="00477116" w:rsidRDefault="00CA7710" w:rsidP="00DA51B8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477116">
              <w:rPr>
                <w:rFonts w:eastAsia="Times New Roman" w:cs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641" w:type="pct"/>
            <w:vAlign w:val="center"/>
          </w:tcPr>
          <w:p w:rsidR="00CA7710" w:rsidRPr="00477116" w:rsidRDefault="00CA7710" w:rsidP="00DA51B8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77116">
              <w:rPr>
                <w:rFonts w:cs="Times New Roman"/>
                <w:sz w:val="24"/>
                <w:szCs w:val="24"/>
              </w:rPr>
              <w:t>5</w:t>
            </w:r>
          </w:p>
        </w:tc>
      </w:tr>
      <w:tr w:rsidR="00CA7710" w:rsidRPr="00477116" w:rsidTr="001A1F2E">
        <w:trPr>
          <w:trHeight w:val="433"/>
          <w:jc w:val="center"/>
        </w:trPr>
        <w:tc>
          <w:tcPr>
            <w:tcW w:w="2432" w:type="pct"/>
            <w:vAlign w:val="center"/>
          </w:tcPr>
          <w:p w:rsidR="00CA7710" w:rsidRPr="00A10884" w:rsidRDefault="00CA7710" w:rsidP="00A10884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A10884">
              <w:rPr>
                <w:rFonts w:cs="Times New Roman"/>
                <w:sz w:val="24"/>
                <w:szCs w:val="24"/>
              </w:rPr>
              <w:t xml:space="preserve">Муниципальная программа  </w:t>
            </w:r>
            <w:r w:rsidR="00A10884" w:rsidRPr="00A10884">
              <w:rPr>
                <w:rFonts w:cs="Times New Roman"/>
                <w:sz w:val="24"/>
                <w:szCs w:val="24"/>
              </w:rPr>
              <w:t>«</w:t>
            </w:r>
            <w:r w:rsidR="00A10884" w:rsidRPr="00A10884">
              <w:rPr>
                <w:rFonts w:eastAsia="Calibri" w:cs="Times New Roman"/>
                <w:sz w:val="24"/>
                <w:szCs w:val="24"/>
              </w:rPr>
              <w:t>Управление имуществом и земельными ресурсами муниципального образования «город Десногорск» Смоленской области»</w:t>
            </w:r>
            <w:r w:rsidR="00A10884" w:rsidRPr="00A10884">
              <w:rPr>
                <w:rFonts w:cs="Times New Roman"/>
                <w:sz w:val="24"/>
                <w:szCs w:val="24"/>
              </w:rPr>
              <w:t xml:space="preserve"> </w:t>
            </w:r>
            <w:r w:rsidRPr="00A10884">
              <w:rPr>
                <w:rFonts w:cs="Times New Roman"/>
                <w:sz w:val="24"/>
                <w:szCs w:val="24"/>
              </w:rPr>
              <w:t>(всего)</w:t>
            </w:r>
            <w:r w:rsidRPr="00A10884">
              <w:rPr>
                <w:rFonts w:eastAsia="Times New Roman" w:cs="Times New Roman"/>
                <w:spacing w:val="-2"/>
                <w:sz w:val="24"/>
                <w:szCs w:val="24"/>
              </w:rPr>
              <w:t>,</w:t>
            </w:r>
          </w:p>
          <w:p w:rsidR="00CA7710" w:rsidRPr="00477116" w:rsidRDefault="00CA7710" w:rsidP="00A10884">
            <w:pPr>
              <w:spacing w:line="230" w:lineRule="auto"/>
              <w:ind w:firstLine="0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A10884">
              <w:rPr>
                <w:rFonts w:eastAsia="Times New Roman" w:cs="Times New Roman"/>
                <w:spacing w:val="-2"/>
                <w:sz w:val="24"/>
                <w:szCs w:val="24"/>
              </w:rPr>
              <w:t>в том числе:</w:t>
            </w:r>
          </w:p>
        </w:tc>
        <w:tc>
          <w:tcPr>
            <w:tcW w:w="539" w:type="pct"/>
          </w:tcPr>
          <w:p w:rsidR="00CA7710" w:rsidRPr="00477116" w:rsidRDefault="00F01D8B" w:rsidP="009A6156">
            <w:pPr>
              <w:ind w:right="-259"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26 174,7</w:t>
            </w:r>
          </w:p>
        </w:tc>
        <w:tc>
          <w:tcPr>
            <w:tcW w:w="750" w:type="pct"/>
          </w:tcPr>
          <w:p w:rsidR="00CA7710" w:rsidRPr="00477116" w:rsidRDefault="001A1F2E" w:rsidP="00DA51B8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8890,9</w:t>
            </w:r>
          </w:p>
        </w:tc>
        <w:tc>
          <w:tcPr>
            <w:tcW w:w="638" w:type="pct"/>
          </w:tcPr>
          <w:p w:rsidR="00CA7710" w:rsidRPr="00477116" w:rsidRDefault="001A1F2E" w:rsidP="00DA51B8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8641,9</w:t>
            </w:r>
          </w:p>
        </w:tc>
        <w:tc>
          <w:tcPr>
            <w:tcW w:w="641" w:type="pct"/>
          </w:tcPr>
          <w:p w:rsidR="00CA7710" w:rsidRPr="00477116" w:rsidRDefault="001A1F2E" w:rsidP="00DA51B8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8641,9</w:t>
            </w:r>
          </w:p>
        </w:tc>
      </w:tr>
      <w:tr w:rsidR="00CA7710" w:rsidRPr="00477116" w:rsidTr="001A1F2E">
        <w:trPr>
          <w:jc w:val="center"/>
        </w:trPr>
        <w:tc>
          <w:tcPr>
            <w:tcW w:w="2432" w:type="pct"/>
          </w:tcPr>
          <w:p w:rsidR="00CA7710" w:rsidRPr="00477116" w:rsidRDefault="00CA7710" w:rsidP="00DA51B8">
            <w:pPr>
              <w:spacing w:line="230" w:lineRule="auto"/>
              <w:ind w:firstLine="0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477116">
              <w:rPr>
                <w:rFonts w:eastAsia="Times New Roman" w:cs="Times New Roman"/>
                <w:spacing w:val="-2"/>
                <w:sz w:val="24"/>
                <w:szCs w:val="24"/>
              </w:rPr>
              <w:t>федеральный бюджет</w:t>
            </w:r>
          </w:p>
        </w:tc>
        <w:tc>
          <w:tcPr>
            <w:tcW w:w="539" w:type="pct"/>
          </w:tcPr>
          <w:p w:rsidR="00CA7710" w:rsidRPr="00477116" w:rsidRDefault="00CA7710" w:rsidP="00DA51B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50" w:type="pct"/>
          </w:tcPr>
          <w:p w:rsidR="00CA7710" w:rsidRPr="00477116" w:rsidRDefault="00CA7710" w:rsidP="00DA51B8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38" w:type="pct"/>
          </w:tcPr>
          <w:p w:rsidR="00CA7710" w:rsidRPr="00477116" w:rsidRDefault="00CA7710" w:rsidP="00DA51B8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41" w:type="pct"/>
          </w:tcPr>
          <w:p w:rsidR="00CA7710" w:rsidRPr="00477116" w:rsidRDefault="00CA7710" w:rsidP="00DA51B8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A7710" w:rsidRPr="00477116" w:rsidTr="001A1F2E">
        <w:trPr>
          <w:jc w:val="center"/>
        </w:trPr>
        <w:tc>
          <w:tcPr>
            <w:tcW w:w="2432" w:type="pct"/>
          </w:tcPr>
          <w:p w:rsidR="00CA7710" w:rsidRPr="00477116" w:rsidRDefault="00CA7710" w:rsidP="00DA51B8">
            <w:pPr>
              <w:spacing w:line="230" w:lineRule="auto"/>
              <w:ind w:firstLine="0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477116">
              <w:rPr>
                <w:rFonts w:eastAsia="Times New Roman" w:cs="Times New Roman"/>
                <w:spacing w:val="-2"/>
                <w:sz w:val="24"/>
                <w:szCs w:val="24"/>
              </w:rPr>
              <w:t>областной бюджет</w:t>
            </w:r>
          </w:p>
        </w:tc>
        <w:tc>
          <w:tcPr>
            <w:tcW w:w="539" w:type="pct"/>
          </w:tcPr>
          <w:p w:rsidR="00CA7710" w:rsidRPr="00477116" w:rsidRDefault="00CA7710" w:rsidP="00DA51B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50" w:type="pct"/>
          </w:tcPr>
          <w:p w:rsidR="00CA7710" w:rsidRPr="00477116" w:rsidRDefault="00CA7710" w:rsidP="00DA51B8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38" w:type="pct"/>
          </w:tcPr>
          <w:p w:rsidR="00CA7710" w:rsidRPr="00477116" w:rsidRDefault="00CA7710" w:rsidP="00DA51B8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41" w:type="pct"/>
          </w:tcPr>
          <w:p w:rsidR="00CA7710" w:rsidRPr="00477116" w:rsidRDefault="00CA7710" w:rsidP="00DA51B8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A1F2E" w:rsidRPr="00477116" w:rsidTr="001A1F2E">
        <w:trPr>
          <w:jc w:val="center"/>
        </w:trPr>
        <w:tc>
          <w:tcPr>
            <w:tcW w:w="2432" w:type="pct"/>
          </w:tcPr>
          <w:p w:rsidR="001A1F2E" w:rsidRPr="00477116" w:rsidRDefault="001A1F2E" w:rsidP="00DA51B8">
            <w:pPr>
              <w:spacing w:line="230" w:lineRule="auto"/>
              <w:ind w:firstLine="0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477116">
              <w:rPr>
                <w:rFonts w:eastAsia="Times New Roman" w:cs="Times New Roman"/>
                <w:spacing w:val="-2"/>
                <w:sz w:val="24"/>
                <w:szCs w:val="24"/>
              </w:rPr>
              <w:t>местный бюджет</w:t>
            </w:r>
          </w:p>
        </w:tc>
        <w:tc>
          <w:tcPr>
            <w:tcW w:w="539" w:type="pct"/>
          </w:tcPr>
          <w:p w:rsidR="001A1F2E" w:rsidRPr="00477116" w:rsidRDefault="00F01D8B" w:rsidP="009A6156">
            <w:pPr>
              <w:ind w:right="-259"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26 174,7</w:t>
            </w:r>
          </w:p>
        </w:tc>
        <w:tc>
          <w:tcPr>
            <w:tcW w:w="750" w:type="pct"/>
          </w:tcPr>
          <w:p w:rsidR="001A1F2E" w:rsidRPr="00477116" w:rsidRDefault="001A1F2E" w:rsidP="00B5784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8890,9</w:t>
            </w:r>
          </w:p>
        </w:tc>
        <w:tc>
          <w:tcPr>
            <w:tcW w:w="638" w:type="pct"/>
          </w:tcPr>
          <w:p w:rsidR="001A1F2E" w:rsidRPr="00477116" w:rsidRDefault="001A1F2E" w:rsidP="0035366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8641,9</w:t>
            </w:r>
          </w:p>
        </w:tc>
        <w:tc>
          <w:tcPr>
            <w:tcW w:w="641" w:type="pct"/>
          </w:tcPr>
          <w:p w:rsidR="001A1F2E" w:rsidRPr="00477116" w:rsidRDefault="001A1F2E" w:rsidP="0035366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8641,9</w:t>
            </w:r>
          </w:p>
        </w:tc>
      </w:tr>
      <w:tr w:rsidR="00DF61D7" w:rsidRPr="00477116" w:rsidTr="001A1F2E">
        <w:trPr>
          <w:jc w:val="center"/>
        </w:trPr>
        <w:tc>
          <w:tcPr>
            <w:tcW w:w="2432" w:type="pct"/>
          </w:tcPr>
          <w:p w:rsidR="00DF61D7" w:rsidRPr="00477116" w:rsidRDefault="00DF61D7" w:rsidP="00DA51B8">
            <w:pPr>
              <w:spacing w:line="230" w:lineRule="auto"/>
              <w:ind w:firstLine="0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477116">
              <w:rPr>
                <w:rFonts w:eastAsia="Times New Roman" w:cs="Times New Roman"/>
                <w:spacing w:val="-2"/>
                <w:sz w:val="24"/>
                <w:szCs w:val="24"/>
              </w:rPr>
              <w:t>внебюджетные средства</w:t>
            </w:r>
          </w:p>
        </w:tc>
        <w:tc>
          <w:tcPr>
            <w:tcW w:w="539" w:type="pct"/>
          </w:tcPr>
          <w:p w:rsidR="00DF61D7" w:rsidRPr="00477116" w:rsidRDefault="00DF61D7" w:rsidP="00DA51B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50" w:type="pct"/>
          </w:tcPr>
          <w:p w:rsidR="00DF61D7" w:rsidRPr="00477116" w:rsidRDefault="00DF61D7" w:rsidP="00DA51B8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38" w:type="pct"/>
          </w:tcPr>
          <w:p w:rsidR="00DF61D7" w:rsidRPr="00477116" w:rsidRDefault="00DF61D7" w:rsidP="00DA51B8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41" w:type="pct"/>
          </w:tcPr>
          <w:p w:rsidR="00DF61D7" w:rsidRPr="00477116" w:rsidRDefault="00DF61D7" w:rsidP="00DA51B8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5A6C49" w:rsidRPr="00FF7319" w:rsidRDefault="00483E43" w:rsidP="00483E43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>С</w:t>
      </w:r>
      <w:r w:rsidR="006B681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тратегические приоритеты в сфере реализации муниципальной программы</w:t>
      </w:r>
      <w:r w:rsidR="005A6C4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="005A6C49" w:rsidRPr="00FF731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«Управление имуществом и земельными ресурсами </w:t>
      </w:r>
      <w:proofErr w:type="gramStart"/>
      <w:r w:rsidR="005A6C49" w:rsidRPr="00FF731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муниципального</w:t>
      </w:r>
      <w:proofErr w:type="gramEnd"/>
    </w:p>
    <w:p w:rsidR="005A6C49" w:rsidRPr="00392828" w:rsidRDefault="005A6C49" w:rsidP="005A6C49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F731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образования «город Десногорск» Смоленской области» </w:t>
      </w:r>
    </w:p>
    <w:p w:rsidR="00FC3620" w:rsidRDefault="00FC3620" w:rsidP="00D40D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D40DE6" w:rsidRDefault="000C66EE" w:rsidP="0044532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Оценка текущего состояния в рассматриваемой сфере, включая выявление основных проблем.</w:t>
      </w:r>
    </w:p>
    <w:p w:rsidR="00FC3620" w:rsidRPr="00D40DE6" w:rsidRDefault="00FC3620" w:rsidP="0044532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756212" w:rsidRPr="00756212" w:rsidRDefault="00756212" w:rsidP="007562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56212">
        <w:rPr>
          <w:rFonts w:ascii="Times New Roman" w:eastAsia="Calibri" w:hAnsi="Times New Roman" w:cs="Times New Roman"/>
          <w:sz w:val="24"/>
          <w:szCs w:val="24"/>
          <w:lang w:eastAsia="en-US"/>
        </w:rPr>
        <w:t>Собственность является основой любой экономической системы. Управление муниципальной собственностью представляет собой одно из важных направлений бюджетной политики. Особенность муниципальной  собственности в том, что она представляет собой совокупность отношений, возникающих между экономическими субъектами в целях реализации интересов всего общества. Эффективное управление муниципальной собственностью является важнейшим фактором развития не только муниципального образования «город Десногорск» Смоленской области, но и в целом всего региона. </w:t>
      </w:r>
    </w:p>
    <w:p w:rsidR="00756212" w:rsidRPr="00756212" w:rsidRDefault="00756212" w:rsidP="007562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5621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Управление муниципальной собственностью заключается в эффективном и рациональном использовании, распоряжении, владении имуществом и земельными ресурсами. </w:t>
      </w:r>
    </w:p>
    <w:p w:rsidR="00756212" w:rsidRPr="00756212" w:rsidRDefault="00756212" w:rsidP="007562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56212">
        <w:rPr>
          <w:rFonts w:ascii="Times New Roman" w:eastAsia="Calibri" w:hAnsi="Times New Roman" w:cs="Times New Roman"/>
          <w:sz w:val="24"/>
          <w:szCs w:val="24"/>
          <w:lang w:eastAsia="en-US"/>
        </w:rPr>
        <w:t>Комитет имущественных и земельных отношений Администрации муниципального образования «город Десногорск» Смоленской области является структурным подразделением Администрации муниципального образования «город Десногорск» Смоленской области - исполнительно-распорядительного органа местного самоуправления, осуществляющего полномочия и функции собственника  муниципального имущества.</w:t>
      </w:r>
    </w:p>
    <w:p w:rsidR="00756212" w:rsidRPr="00756212" w:rsidRDefault="00756212" w:rsidP="00756212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6212">
        <w:rPr>
          <w:rFonts w:ascii="Times New Roman" w:eastAsia="Calibri" w:hAnsi="Times New Roman" w:cs="Times New Roman"/>
          <w:sz w:val="24"/>
          <w:szCs w:val="24"/>
        </w:rPr>
        <w:t xml:space="preserve">Реализация правомочий собственника (владение, пользование и распоряжение) требует объективных и точных сведений о составе, количестве и качественных характеристиках имущества. Надлежащее оформление права собственности, своевременное техническое  обследование  (инвентаризация),  обеспечение охраны муниципальной недвижимости, являются залогом целостности всего  имущества </w:t>
      </w:r>
      <w:r w:rsidRPr="00756212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муниципального образования «город Десногорск»  Смоленской области</w:t>
      </w:r>
      <w:r w:rsidRPr="00756212">
        <w:rPr>
          <w:rFonts w:ascii="Times New Roman" w:eastAsia="Calibri" w:hAnsi="Times New Roman" w:cs="Times New Roman"/>
          <w:sz w:val="24"/>
          <w:szCs w:val="24"/>
        </w:rPr>
        <w:t>. В данной сфере деятельности существуют следующие проблемы:</w:t>
      </w:r>
    </w:p>
    <w:p w:rsidR="00756212" w:rsidRPr="00756212" w:rsidRDefault="00756212" w:rsidP="007562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6212">
        <w:rPr>
          <w:rFonts w:ascii="Times New Roman" w:eastAsia="Calibri" w:hAnsi="Times New Roman" w:cs="Times New Roman"/>
          <w:sz w:val="24"/>
          <w:szCs w:val="24"/>
        </w:rPr>
        <w:t>- права муниципальной собственности на объекты оформлены не в полном объеме;</w:t>
      </w:r>
    </w:p>
    <w:p w:rsidR="00756212" w:rsidRPr="00756212" w:rsidRDefault="00756212" w:rsidP="007562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6212">
        <w:rPr>
          <w:rFonts w:ascii="Times New Roman" w:eastAsia="Calibri" w:hAnsi="Times New Roman" w:cs="Times New Roman"/>
          <w:sz w:val="24"/>
          <w:szCs w:val="24"/>
        </w:rPr>
        <w:t>- несоответствие некоторых объектов муниципальной собственности требованиям технической эксплуатации;</w:t>
      </w:r>
    </w:p>
    <w:p w:rsidR="00756212" w:rsidRPr="00756212" w:rsidRDefault="00756212" w:rsidP="007562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6212">
        <w:rPr>
          <w:rFonts w:ascii="Times New Roman" w:eastAsia="Calibri" w:hAnsi="Times New Roman" w:cs="Times New Roman"/>
          <w:sz w:val="24"/>
          <w:szCs w:val="24"/>
        </w:rPr>
        <w:t>- низкая эффективность деятельности некоторых муниципальных унитарных предприятий;</w:t>
      </w:r>
    </w:p>
    <w:p w:rsidR="00756212" w:rsidRPr="00756212" w:rsidRDefault="00756212" w:rsidP="007562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6212">
        <w:rPr>
          <w:rFonts w:ascii="Times New Roman" w:eastAsia="Calibri" w:hAnsi="Times New Roman" w:cs="Times New Roman"/>
          <w:sz w:val="24"/>
          <w:szCs w:val="24"/>
        </w:rPr>
        <w:t xml:space="preserve">- необходимость сохранения  и обслуживания объектов муниципальной собственности, в </w:t>
      </w:r>
      <w:proofErr w:type="spellStart"/>
      <w:r w:rsidRPr="00756212">
        <w:rPr>
          <w:rFonts w:ascii="Times New Roman" w:eastAsia="Calibri" w:hAnsi="Times New Roman" w:cs="Times New Roman"/>
          <w:sz w:val="24"/>
          <w:szCs w:val="24"/>
        </w:rPr>
        <w:t>т.ч</w:t>
      </w:r>
      <w:proofErr w:type="spellEnd"/>
      <w:r w:rsidRPr="00756212">
        <w:rPr>
          <w:rFonts w:ascii="Times New Roman" w:eastAsia="Calibri" w:hAnsi="Times New Roman" w:cs="Times New Roman"/>
          <w:sz w:val="24"/>
          <w:szCs w:val="24"/>
        </w:rPr>
        <w:t>. которые временно не переданы в пользование и владение  физическим  или  юридическим  лицам, в связи с выставлением объектов на торги.</w:t>
      </w:r>
    </w:p>
    <w:p w:rsidR="00756212" w:rsidRPr="00756212" w:rsidRDefault="00756212" w:rsidP="00756212">
      <w:pPr>
        <w:spacing w:after="0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56212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Основной проблемой, стоящей перед </w:t>
      </w:r>
      <w:r w:rsidRPr="00756212">
        <w:rPr>
          <w:rFonts w:ascii="Times New Roman" w:eastAsia="Calibri" w:hAnsi="Times New Roman" w:cs="Times New Roman"/>
          <w:sz w:val="24"/>
          <w:szCs w:val="24"/>
          <w:lang w:eastAsia="en-US"/>
        </w:rPr>
        <w:t>Комитетом имущественных и земельных отношений Администрации муниципального образования «город Десногорск» Смоленской области</w:t>
      </w:r>
      <w:r w:rsidRPr="00756212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в сфере </w:t>
      </w:r>
      <w:r w:rsidRPr="00756212">
        <w:rPr>
          <w:rFonts w:ascii="Times New Roman" w:eastAsia="Times New Roman" w:hAnsi="Times New Roman" w:cs="Times New Roman"/>
          <w:iCs/>
          <w:sz w:val="24"/>
          <w:szCs w:val="24"/>
        </w:rPr>
        <w:t>оформления права муниципальной собственности на объекты муниципальной собственности, является:</w:t>
      </w:r>
    </w:p>
    <w:p w:rsidR="00756212" w:rsidRPr="00756212" w:rsidRDefault="00756212" w:rsidP="007562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56212">
        <w:rPr>
          <w:rFonts w:ascii="Times New Roman" w:eastAsia="Times New Roman" w:hAnsi="Times New Roman" w:cs="Times New Roman"/>
          <w:iCs/>
          <w:sz w:val="24"/>
          <w:szCs w:val="24"/>
        </w:rPr>
        <w:t>- наличие   устаревшей технической документации  или ее отсутствие;</w:t>
      </w:r>
    </w:p>
    <w:p w:rsidR="00756212" w:rsidRPr="00756212" w:rsidRDefault="00756212" w:rsidP="007562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56212">
        <w:rPr>
          <w:rFonts w:ascii="Times New Roman" w:eastAsia="Times New Roman" w:hAnsi="Times New Roman" w:cs="Times New Roman"/>
          <w:iCs/>
          <w:sz w:val="24"/>
          <w:szCs w:val="24"/>
        </w:rPr>
        <w:t>- наличие кадастрового  паспорта  и  технического  плана,  ранее технического паспорта на объект недвижимости, является обязательным требованием при проведении государственной регистрации права муниципальной собственности, оформления земельного участка под объектом недвижимости;</w:t>
      </w:r>
    </w:p>
    <w:p w:rsidR="00756212" w:rsidRPr="00756212" w:rsidRDefault="00756212" w:rsidP="007562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6212">
        <w:rPr>
          <w:rFonts w:ascii="Times New Roman" w:eastAsia="Calibri" w:hAnsi="Times New Roman" w:cs="Times New Roman"/>
          <w:sz w:val="24"/>
          <w:szCs w:val="24"/>
        </w:rPr>
        <w:t>- наличие в муниципальной собственности самовольно построенных и  реконструированных  объектов  недвижимости;</w:t>
      </w:r>
    </w:p>
    <w:p w:rsidR="00756212" w:rsidRPr="00756212" w:rsidRDefault="00756212" w:rsidP="007562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6212">
        <w:rPr>
          <w:rFonts w:ascii="Times New Roman" w:eastAsia="Calibri" w:hAnsi="Times New Roman" w:cs="Times New Roman"/>
          <w:sz w:val="24"/>
          <w:szCs w:val="24"/>
        </w:rPr>
        <w:t>-  выявление бесхозяйного имущества,  влекущее  обязанность  по  оформлению  права  муниципальной  собственности  на  такое  имущество  в  установленном  порядке.</w:t>
      </w:r>
    </w:p>
    <w:p w:rsidR="00756212" w:rsidRPr="00756212" w:rsidRDefault="00756212" w:rsidP="00756212">
      <w:pPr>
        <w:widowControl w:val="0"/>
        <w:autoSpaceDE w:val="0"/>
        <w:autoSpaceDN w:val="0"/>
        <w:adjustRightInd w:val="0"/>
        <w:spacing w:after="0" w:line="240" w:lineRule="atLeast"/>
        <w:ind w:right="-2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212">
        <w:rPr>
          <w:rFonts w:ascii="Times New Roman" w:eastAsia="Calibri" w:hAnsi="Times New Roman" w:cs="Times New Roman"/>
          <w:sz w:val="24"/>
          <w:szCs w:val="24"/>
        </w:rPr>
        <w:t xml:space="preserve">Потребность проведения технического  обследования объясняется, прежде всего, необходимостью включения объектов в реестр муниципальной собственности в качестве </w:t>
      </w:r>
      <w:r w:rsidRPr="0075621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самостоятельных объектов учета, государственной регистрацией права муниципальной собственности на объекты и передачей их на баланс муниципальным предприятиям и учреждениям,  на правах аренды различным организациям в целях обеспечения безопасной эксплуатации объектов. </w:t>
      </w:r>
      <w:r w:rsidRPr="00756212">
        <w:rPr>
          <w:rFonts w:ascii="Times New Roman" w:eastAsia="Times New Roman" w:hAnsi="Times New Roman" w:cs="Times New Roman"/>
          <w:sz w:val="24"/>
          <w:szCs w:val="24"/>
        </w:rPr>
        <w:t xml:space="preserve">От эффективности управления и распоряжения муниципальным имуществом и земельными ресурсами в значительной степени зависят объемы поступлений в бюджет муниципального образования </w:t>
      </w:r>
      <w:r w:rsidRPr="00756212">
        <w:rPr>
          <w:rFonts w:ascii="Times New Roman" w:eastAsia="Calibri" w:hAnsi="Times New Roman" w:cs="Times New Roman"/>
          <w:sz w:val="24"/>
          <w:szCs w:val="24"/>
          <w:lang w:eastAsia="en-US"/>
        </w:rPr>
        <w:t>«город Десногорск»  Смоленской области</w:t>
      </w:r>
      <w:r w:rsidRPr="0075621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56212" w:rsidRPr="00756212" w:rsidRDefault="00756212" w:rsidP="00756212">
      <w:pPr>
        <w:widowControl w:val="0"/>
        <w:autoSpaceDE w:val="0"/>
        <w:autoSpaceDN w:val="0"/>
        <w:adjustRightInd w:val="0"/>
        <w:spacing w:after="0" w:line="240" w:lineRule="atLeast"/>
        <w:ind w:right="-2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212">
        <w:rPr>
          <w:rFonts w:ascii="Times New Roman" w:eastAsia="Times New Roman" w:hAnsi="Times New Roman" w:cs="Times New Roman"/>
          <w:sz w:val="24"/>
          <w:szCs w:val="24"/>
        </w:rPr>
        <w:t>Важным направлением в сфере земельно-имущественных отношений является совершенствование системы государственной кадастровой оценки объектов недвижимости в целях налогообложения.</w:t>
      </w:r>
    </w:p>
    <w:p w:rsidR="00756212" w:rsidRPr="00756212" w:rsidRDefault="00756212" w:rsidP="00756212">
      <w:pPr>
        <w:widowControl w:val="0"/>
        <w:autoSpaceDE w:val="0"/>
        <w:autoSpaceDN w:val="0"/>
        <w:adjustRightInd w:val="0"/>
        <w:spacing w:after="0" w:line="240" w:lineRule="atLeast"/>
        <w:ind w:right="-2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212">
        <w:rPr>
          <w:rFonts w:ascii="Times New Roman" w:eastAsia="Times New Roman" w:hAnsi="Times New Roman" w:cs="Times New Roman"/>
          <w:sz w:val="24"/>
          <w:szCs w:val="24"/>
        </w:rPr>
        <w:t xml:space="preserve">Работы по кадастровой оценке земель на территории Российской Федерации проводятся в целях создания налоговой базы для исчисления земельного налога и иных платежей за землю, что определено </w:t>
      </w:r>
      <w:hyperlink r:id="rId9" w:history="1">
        <w:r w:rsidRPr="00756212">
          <w:rPr>
            <w:rFonts w:ascii="Times New Roman" w:eastAsia="Times New Roman" w:hAnsi="Times New Roman" w:cs="Times New Roman"/>
            <w:sz w:val="24"/>
            <w:szCs w:val="24"/>
          </w:rPr>
          <w:t>Земельным</w:t>
        </w:r>
      </w:hyperlink>
      <w:r w:rsidRPr="00756212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hyperlink r:id="rId10" w:history="1">
        <w:r w:rsidRPr="00756212">
          <w:rPr>
            <w:rFonts w:ascii="Times New Roman" w:eastAsia="Times New Roman" w:hAnsi="Times New Roman" w:cs="Times New Roman"/>
            <w:sz w:val="24"/>
            <w:szCs w:val="24"/>
          </w:rPr>
          <w:t>Налоговым</w:t>
        </w:r>
      </w:hyperlink>
      <w:r w:rsidRPr="00756212">
        <w:rPr>
          <w:rFonts w:ascii="Times New Roman" w:eastAsia="Times New Roman" w:hAnsi="Times New Roman" w:cs="Times New Roman"/>
          <w:sz w:val="24"/>
          <w:szCs w:val="24"/>
        </w:rPr>
        <w:t xml:space="preserve"> кодексами Российской Федерации.</w:t>
      </w:r>
    </w:p>
    <w:p w:rsidR="00756212" w:rsidRPr="00756212" w:rsidRDefault="00756212" w:rsidP="00756212">
      <w:pPr>
        <w:widowControl w:val="0"/>
        <w:autoSpaceDE w:val="0"/>
        <w:autoSpaceDN w:val="0"/>
        <w:adjustRightInd w:val="0"/>
        <w:spacing w:after="0" w:line="240" w:lineRule="atLeast"/>
        <w:ind w:right="-2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212">
        <w:rPr>
          <w:rFonts w:ascii="Times New Roman" w:eastAsia="Times New Roman" w:hAnsi="Times New Roman" w:cs="Times New Roman"/>
          <w:sz w:val="24"/>
          <w:szCs w:val="24"/>
        </w:rPr>
        <w:t>Проведение кадастровой оценки земель будет способствовать справедливому установлению налогооблагаемой базы с учетом рыночной цены на землю, а также стимулировать собственников к рациональному использованию земли.</w:t>
      </w:r>
    </w:p>
    <w:p w:rsidR="00756212" w:rsidRDefault="00756212" w:rsidP="00756212">
      <w:pPr>
        <w:widowControl w:val="0"/>
        <w:autoSpaceDE w:val="0"/>
        <w:autoSpaceDN w:val="0"/>
        <w:adjustRightInd w:val="0"/>
        <w:spacing w:after="0" w:line="240" w:lineRule="atLeast"/>
        <w:ind w:right="-2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212">
        <w:rPr>
          <w:rFonts w:ascii="Times New Roman" w:eastAsia="Times New Roman" w:hAnsi="Times New Roman" w:cs="Times New Roman"/>
          <w:sz w:val="24"/>
          <w:szCs w:val="24"/>
        </w:rPr>
        <w:t>В результате проведения кадастровой оценки будут получены реальные сведения о стоимости земельных участков на территории муниципального образования «город Десногорск» Смоленской области, что позволит осуществлять более эффективное управление земельными ресурсами и связанными с ними объектами недвижимости, а также проводить сбалансированное планирование доходной части бюджета.</w:t>
      </w:r>
    </w:p>
    <w:p w:rsidR="00FC3620" w:rsidRPr="00756212" w:rsidRDefault="00FC3620" w:rsidP="00756212">
      <w:pPr>
        <w:widowControl w:val="0"/>
        <w:autoSpaceDE w:val="0"/>
        <w:autoSpaceDN w:val="0"/>
        <w:adjustRightInd w:val="0"/>
        <w:spacing w:after="0" w:line="240" w:lineRule="atLeast"/>
        <w:ind w:right="-2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7CD4" w:rsidRDefault="00B17A58" w:rsidP="0044532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Описание приоритетов и целей муниципальной политики в сфере реализации муниципальной программы.</w:t>
      </w:r>
    </w:p>
    <w:p w:rsidR="00FC3620" w:rsidRPr="006B7CD4" w:rsidRDefault="00FC3620" w:rsidP="0044532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6B7CD4" w:rsidRPr="006B7CD4" w:rsidRDefault="006B7CD4" w:rsidP="006B7C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B7CD4">
        <w:rPr>
          <w:rFonts w:ascii="Times New Roman" w:eastAsia="Calibri" w:hAnsi="Times New Roman" w:cs="Times New Roman"/>
          <w:sz w:val="24"/>
          <w:szCs w:val="24"/>
          <w:lang w:eastAsia="en-US"/>
        </w:rPr>
        <w:t>Цель реализации муниципальной программы состоит в эффективном и рациональном использовании имущества и земельных ресурсов муниципального образования «город Десногорск» Смоленской области.</w:t>
      </w:r>
    </w:p>
    <w:p w:rsidR="006B7CD4" w:rsidRPr="006B7CD4" w:rsidRDefault="006B7CD4" w:rsidP="006B7C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B7CD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Для достижения цели муниципальной программы разработан </w:t>
      </w:r>
      <w:r w:rsidR="00D5301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комплекс </w:t>
      </w:r>
      <w:r w:rsidRPr="006B7CD4">
        <w:rPr>
          <w:rFonts w:ascii="Times New Roman" w:eastAsia="Calibri" w:hAnsi="Times New Roman" w:cs="Times New Roman"/>
          <w:sz w:val="24"/>
          <w:szCs w:val="24"/>
          <w:lang w:eastAsia="en-US"/>
        </w:rPr>
        <w:t>мероприятий, осуществление которых характеризуется показателями</w:t>
      </w:r>
      <w:r w:rsidR="00D5301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муниципальной программы</w:t>
      </w:r>
      <w:r w:rsidRPr="006B7CD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</w:p>
    <w:p w:rsidR="006B7CD4" w:rsidRPr="006B7CD4" w:rsidRDefault="00D53018" w:rsidP="006B7C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</w:t>
      </w:r>
      <w:r w:rsidR="006B7CD4" w:rsidRPr="006B7CD4">
        <w:rPr>
          <w:rFonts w:ascii="Times New Roman" w:eastAsia="Calibri" w:hAnsi="Times New Roman" w:cs="Times New Roman"/>
          <w:sz w:val="24"/>
          <w:szCs w:val="24"/>
          <w:lang w:eastAsia="en-US"/>
        </w:rPr>
        <w:t>оказателями реализации муниципальной программы являются:</w:t>
      </w:r>
    </w:p>
    <w:p w:rsidR="006B7CD4" w:rsidRPr="006B7CD4" w:rsidRDefault="006B7CD4" w:rsidP="006B7C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6B7CD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- проведение технической инвентаризации и оформления кадастровых паспортов, справок, планов в отношении объектов муниципальной собственности (кроме земли);</w:t>
      </w:r>
    </w:p>
    <w:p w:rsidR="006B7CD4" w:rsidRPr="006B7CD4" w:rsidRDefault="006B7CD4" w:rsidP="006B7C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6B7CD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- выполнение кадастровых работ  в отношении земельных участков под объектами недвижимого имущества, в т. ч. линейными объектами; землеустроительные работы по установлению охранных зон на эти земельные участки;</w:t>
      </w:r>
    </w:p>
    <w:p w:rsidR="006B7CD4" w:rsidRPr="006B7CD4" w:rsidRDefault="006B7CD4" w:rsidP="006B7C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6B7CD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- выполнение кадастровых работ в отношении прочих  земельных участков;</w:t>
      </w:r>
    </w:p>
    <w:p w:rsidR="006B7CD4" w:rsidRPr="006B7CD4" w:rsidRDefault="006B7CD4" w:rsidP="006B7C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6B7CD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- проведение независимым оценщиком оценки рыночной стоимости объектов гражданских прав и анализ достоверности величины их рыночной стоимости;</w:t>
      </w:r>
    </w:p>
    <w:p w:rsidR="006B7CD4" w:rsidRPr="006B7CD4" w:rsidRDefault="006B7CD4" w:rsidP="006B7C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6B7CD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- капитальный ремонт муниципального жилищного фонда.</w:t>
      </w:r>
    </w:p>
    <w:p w:rsidR="00A84860" w:rsidRDefault="00D53018" w:rsidP="006B7C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</w:t>
      </w:r>
      <w:r w:rsidR="006B7CD4" w:rsidRPr="006B7CD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оказатели представляют собой количественно выраженные величины, отражающие специфику развития сферы управления муниципальной собственностью муниципального образования «город Десногорск»  Смоленской области. </w:t>
      </w:r>
    </w:p>
    <w:p w:rsidR="006B7CD4" w:rsidRPr="006B7CD4" w:rsidRDefault="00645057" w:rsidP="006B7C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Приоритетной задачей в сфере реализации муниципальной программы является </w:t>
      </w:r>
      <w:r w:rsidR="006B7CD4" w:rsidRPr="006B7CD4">
        <w:rPr>
          <w:rFonts w:ascii="Times New Roman" w:eastAsia="Calibri" w:hAnsi="Times New Roman" w:cs="Times New Roman"/>
          <w:sz w:val="24"/>
          <w:szCs w:val="24"/>
          <w:lang w:eastAsia="en-US"/>
        </w:rPr>
        <w:t>достижение следующих конечных результатов:</w:t>
      </w:r>
    </w:p>
    <w:p w:rsidR="006B7CD4" w:rsidRPr="006B7CD4" w:rsidRDefault="006B7CD4" w:rsidP="006B7C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6B7CD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- осуществ</w:t>
      </w:r>
      <w:r w:rsidR="008C134D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ление</w:t>
      </w:r>
      <w:r w:rsidRPr="006B7CD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gramStart"/>
      <w:r w:rsidRPr="006B7CD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регистраци</w:t>
      </w:r>
      <w:r w:rsidR="008C134D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и</w:t>
      </w:r>
      <w:r w:rsidRPr="006B7CD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 права  муниципальной собственности объектов недвижимости муниципального</w:t>
      </w:r>
      <w:proofErr w:type="gramEnd"/>
      <w:r w:rsidRPr="006B7CD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образования «город Десногорск» Смоленской области;</w:t>
      </w:r>
    </w:p>
    <w:p w:rsidR="006B7CD4" w:rsidRPr="006B7CD4" w:rsidRDefault="006B7CD4" w:rsidP="006B7C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6B7CD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- получ</w:t>
      </w:r>
      <w:r w:rsidR="008C134D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ение</w:t>
      </w:r>
      <w:r w:rsidRPr="006B7CD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достоверн</w:t>
      </w:r>
      <w:r w:rsidR="008C134D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ой</w:t>
      </w:r>
      <w:r w:rsidRPr="006B7CD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информаци</w:t>
      </w:r>
      <w:r w:rsidR="008C134D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и</w:t>
      </w:r>
      <w:r w:rsidRPr="006B7CD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об объектах недвижимости для внесения его в реестр муниципальной собственности муниципального образования;</w:t>
      </w:r>
    </w:p>
    <w:p w:rsidR="006B7CD4" w:rsidRPr="006B7CD4" w:rsidRDefault="00894846" w:rsidP="006B7CD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- </w:t>
      </w:r>
      <w:r w:rsidR="006B7CD4" w:rsidRPr="006B7CD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увелич</w:t>
      </w:r>
      <w:r w:rsidR="008C134D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ение</w:t>
      </w:r>
      <w:r w:rsidR="006B7CD4" w:rsidRPr="006B7CD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эффективност</w:t>
      </w:r>
      <w:r w:rsidR="008C134D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и</w:t>
      </w:r>
      <w:r w:rsidR="006B7CD4" w:rsidRPr="006B7CD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управления муниципальной собственностью муниципального образования «город Десногорск» Смоленской области (иму</w:t>
      </w:r>
      <w:r w:rsidR="00776F3D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ществом и земельными ресурсами);</w:t>
      </w:r>
    </w:p>
    <w:p w:rsidR="006B7CD4" w:rsidRPr="006B7CD4" w:rsidRDefault="006B7CD4" w:rsidP="006B7CD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6B7CD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lastRenderedPageBreak/>
        <w:t>-</w:t>
      </w:r>
      <w:r w:rsidRPr="006B7CD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</w:t>
      </w:r>
      <w:r w:rsidRPr="006B7CD4">
        <w:rPr>
          <w:rFonts w:ascii="Times New Roman" w:eastAsia="Times New Roman" w:hAnsi="Times New Roman" w:cs="Times New Roman"/>
          <w:sz w:val="24"/>
          <w:szCs w:val="24"/>
        </w:rPr>
        <w:t>плата взносов в целях капитального ремонта государственного (муниципального) имущества.</w:t>
      </w:r>
    </w:p>
    <w:p w:rsidR="00392828" w:rsidRDefault="006B7CD4" w:rsidP="00FC36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B7CD4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Сроки реализации муниципальной программы: </w:t>
      </w:r>
      <w:r w:rsidR="00D5301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I этап 2014-2021 годы; II этап </w:t>
      </w:r>
      <w:r w:rsidRPr="006B7CD4">
        <w:rPr>
          <w:rFonts w:ascii="Times New Roman" w:eastAsia="Calibri" w:hAnsi="Times New Roman" w:cs="Times New Roman"/>
          <w:sz w:val="24"/>
          <w:szCs w:val="24"/>
          <w:lang w:eastAsia="en-US"/>
        </w:rPr>
        <w:t>20</w:t>
      </w:r>
      <w:r w:rsidR="00D53018">
        <w:rPr>
          <w:rFonts w:ascii="Times New Roman" w:eastAsia="Calibri" w:hAnsi="Times New Roman" w:cs="Times New Roman"/>
          <w:sz w:val="24"/>
          <w:szCs w:val="24"/>
          <w:lang w:eastAsia="en-US"/>
        </w:rPr>
        <w:t>22</w:t>
      </w:r>
      <w:r w:rsidRPr="006B7CD4">
        <w:rPr>
          <w:rFonts w:ascii="Times New Roman" w:eastAsia="Calibri" w:hAnsi="Times New Roman" w:cs="Times New Roman"/>
          <w:sz w:val="24"/>
          <w:szCs w:val="24"/>
          <w:lang w:eastAsia="en-US"/>
        </w:rPr>
        <w:t>-202</w:t>
      </w:r>
      <w:r w:rsidR="001A1F2E">
        <w:rPr>
          <w:rFonts w:ascii="Times New Roman" w:eastAsia="Calibri" w:hAnsi="Times New Roman" w:cs="Times New Roman"/>
          <w:sz w:val="24"/>
          <w:szCs w:val="24"/>
          <w:lang w:eastAsia="en-US"/>
        </w:rPr>
        <w:t>6</w:t>
      </w:r>
      <w:r w:rsidRPr="006B7CD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D53018">
        <w:rPr>
          <w:rFonts w:ascii="Times New Roman" w:eastAsia="Calibri" w:hAnsi="Times New Roman" w:cs="Times New Roman"/>
          <w:sz w:val="24"/>
          <w:szCs w:val="24"/>
          <w:lang w:eastAsia="en-US"/>
        </w:rPr>
        <w:t>годы.</w:t>
      </w:r>
    </w:p>
    <w:p w:rsidR="001742E2" w:rsidRPr="00FC3620" w:rsidRDefault="001742E2" w:rsidP="00FC36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35C7F" w:rsidRPr="00835C7F" w:rsidRDefault="00A40E7B" w:rsidP="00445326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Определение задач структурных элементов муниципальной программы, направленных на достижение изменений в социально – экономической сфере.</w:t>
      </w:r>
    </w:p>
    <w:p w:rsidR="008042B2" w:rsidRPr="008042B2" w:rsidRDefault="008042B2" w:rsidP="0044532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042B2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Муниципальная программа включает в себя реализацию комплексов процессных мероприятий:</w:t>
      </w:r>
      <w:r w:rsidRPr="008042B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</w:p>
    <w:p w:rsidR="008042B2" w:rsidRPr="008042B2" w:rsidRDefault="008042B2" w:rsidP="00445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042B2">
        <w:rPr>
          <w:rFonts w:ascii="Times New Roman" w:eastAsia="Calibri" w:hAnsi="Times New Roman" w:cs="Times New Roman"/>
          <w:sz w:val="24"/>
          <w:szCs w:val="24"/>
          <w:lang w:eastAsia="en-US"/>
        </w:rPr>
        <w:t>1. Комплекс процессных мероприятий</w:t>
      </w:r>
      <w:r w:rsidRPr="008042B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«Обеспечение деятельности органов местного самоуправления»</w:t>
      </w:r>
      <w:r w:rsidRPr="008042B2">
        <w:rPr>
          <w:rFonts w:ascii="Times New Roman" w:eastAsia="Calibri" w:hAnsi="Times New Roman" w:cs="Times New Roman"/>
          <w:sz w:val="24"/>
          <w:szCs w:val="24"/>
          <w:lang w:eastAsia="en-US"/>
        </w:rPr>
        <w:t>. Задачей мероприятий является обеспечение организационных условий для реализации муниципальной программы.</w:t>
      </w:r>
    </w:p>
    <w:p w:rsidR="008042B2" w:rsidRPr="008042B2" w:rsidRDefault="008042B2" w:rsidP="008042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042B2">
        <w:rPr>
          <w:rFonts w:ascii="Times New Roman" w:eastAsia="Calibri" w:hAnsi="Times New Roman" w:cs="Times New Roman"/>
          <w:sz w:val="24"/>
          <w:szCs w:val="24"/>
          <w:lang w:eastAsia="en-US"/>
        </w:rPr>
        <w:t>2. Комплекс процессных мероприятий</w:t>
      </w:r>
      <w:r w:rsidRPr="008042B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«Признание прав и регулирование отношений по муниципальной собственности»</w:t>
      </w:r>
      <w:r w:rsidRPr="008042B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включает в себя проведение технической инвентаризации и оформления кадастровых паспортов, справок, планов в отношении объектов муниципальной собственности.</w:t>
      </w:r>
    </w:p>
    <w:p w:rsidR="008042B2" w:rsidRPr="008042B2" w:rsidRDefault="008042B2" w:rsidP="003B01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042B2">
        <w:rPr>
          <w:rFonts w:ascii="Times New Roman" w:eastAsia="Calibri" w:hAnsi="Times New Roman" w:cs="Times New Roman"/>
          <w:sz w:val="24"/>
          <w:szCs w:val="24"/>
          <w:lang w:eastAsia="en-US"/>
        </w:rPr>
        <w:t>Основн</w:t>
      </w:r>
      <w:r w:rsidR="009E581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ая </w:t>
      </w:r>
      <w:r w:rsidRPr="008042B2">
        <w:rPr>
          <w:rFonts w:ascii="Times New Roman" w:eastAsia="Calibri" w:hAnsi="Times New Roman" w:cs="Times New Roman"/>
          <w:sz w:val="24"/>
          <w:szCs w:val="24"/>
          <w:lang w:eastAsia="en-US"/>
        </w:rPr>
        <w:t>задач</w:t>
      </w:r>
      <w:r w:rsidR="003B018D"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 w:rsidRPr="008042B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заключа</w:t>
      </w:r>
      <w:r w:rsidR="003B018D">
        <w:rPr>
          <w:rFonts w:ascii="Times New Roman" w:eastAsia="Calibri" w:hAnsi="Times New Roman" w:cs="Times New Roman"/>
          <w:sz w:val="24"/>
          <w:szCs w:val="24"/>
          <w:lang w:eastAsia="en-US"/>
        </w:rPr>
        <w:t>е</w:t>
      </w:r>
      <w:r w:rsidRPr="008042B2">
        <w:rPr>
          <w:rFonts w:ascii="Times New Roman" w:eastAsia="Calibri" w:hAnsi="Times New Roman" w:cs="Times New Roman"/>
          <w:sz w:val="24"/>
          <w:szCs w:val="24"/>
          <w:lang w:eastAsia="en-US"/>
        </w:rPr>
        <w:t>тся</w:t>
      </w:r>
      <w:r w:rsidR="003B018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8042B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в </w:t>
      </w:r>
      <w:r w:rsidR="009E581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осуществлении </w:t>
      </w:r>
      <w:proofErr w:type="gramStart"/>
      <w:r w:rsidRPr="008042B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регистрации права </w:t>
      </w:r>
      <w:r w:rsidRPr="008042B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муниципальной собственности </w:t>
      </w:r>
      <w:r w:rsidR="003B018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объектов </w:t>
      </w:r>
      <w:r w:rsidRPr="008042B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недвижимости</w:t>
      </w:r>
      <w:r w:rsidR="003B018D" w:rsidRPr="003B018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3B018D" w:rsidRPr="008042B2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муниципального</w:t>
      </w:r>
      <w:proofErr w:type="gramEnd"/>
      <w:r w:rsidR="003B018D" w:rsidRPr="008042B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образования «город Десногорск» </w:t>
      </w:r>
      <w:r w:rsidR="003B018D" w:rsidRPr="008042B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Смоленской области</w:t>
      </w:r>
      <w:r w:rsidR="003B018D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и </w:t>
      </w:r>
      <w:r w:rsidRPr="008042B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реализаци</w:t>
      </w:r>
      <w:r w:rsidR="0081321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и</w:t>
      </w:r>
      <w:r w:rsidRPr="008042B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плана приватизации на очередной финансовый год.</w:t>
      </w:r>
    </w:p>
    <w:p w:rsidR="008042B2" w:rsidRPr="008042B2" w:rsidRDefault="008042B2" w:rsidP="008042B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042B2">
        <w:rPr>
          <w:rFonts w:ascii="Times New Roman" w:eastAsia="Calibri" w:hAnsi="Times New Roman" w:cs="Times New Roman"/>
          <w:sz w:val="24"/>
          <w:szCs w:val="24"/>
          <w:lang w:eastAsia="en-US"/>
        </w:rPr>
        <w:t>3. Комплекс процессных мероприятий</w:t>
      </w:r>
      <w:r w:rsidRPr="008042B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«Управление земельными ресурсами»</w:t>
      </w:r>
      <w:r w:rsidRPr="008042B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включает в себя показатели:</w:t>
      </w:r>
    </w:p>
    <w:p w:rsidR="008042B2" w:rsidRPr="008042B2" w:rsidRDefault="008042B2" w:rsidP="008042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042B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- </w:t>
      </w:r>
      <w:r w:rsidRPr="008042B2">
        <w:rPr>
          <w:rFonts w:ascii="Times New Roman" w:eastAsia="Calibri" w:hAnsi="Times New Roman" w:cs="Times New Roman"/>
          <w:sz w:val="24"/>
          <w:szCs w:val="24"/>
          <w:lang w:eastAsia="en-US"/>
        </w:rPr>
        <w:t>выполнение кадастровых работ в отношении земельных участков под объектами недвижимого имущества, в т. ч. линейными объектами; землеустроительные работы по установлению  охранных зон на эти земельные участки;</w:t>
      </w:r>
    </w:p>
    <w:p w:rsidR="008042B2" w:rsidRPr="008042B2" w:rsidRDefault="008042B2" w:rsidP="008042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042B2">
        <w:rPr>
          <w:rFonts w:ascii="Times New Roman" w:eastAsia="Calibri" w:hAnsi="Times New Roman" w:cs="Times New Roman"/>
          <w:sz w:val="24"/>
          <w:szCs w:val="24"/>
          <w:lang w:eastAsia="en-US"/>
        </w:rPr>
        <w:t>- выполнение кадастровых работ в отношении прочих  земельных участков.</w:t>
      </w:r>
    </w:p>
    <w:p w:rsidR="008042B2" w:rsidRPr="008042B2" w:rsidRDefault="008042B2" w:rsidP="008042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042B2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Основн</w:t>
      </w:r>
      <w:r w:rsidR="003078C8">
        <w:rPr>
          <w:rFonts w:ascii="Times New Roman" w:eastAsia="Calibri" w:hAnsi="Times New Roman" w:cs="Times New Roman"/>
          <w:sz w:val="24"/>
          <w:szCs w:val="24"/>
          <w:lang w:eastAsia="en-US"/>
        </w:rPr>
        <w:t>ые задачи</w:t>
      </w:r>
      <w:r w:rsidRPr="008042B2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</w:p>
    <w:p w:rsidR="008042B2" w:rsidRPr="008042B2" w:rsidRDefault="003078C8" w:rsidP="008042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="008042B2" w:rsidRPr="008042B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подготовка </w:t>
      </w:r>
      <w:r w:rsidR="008042B2" w:rsidRPr="008042B2">
        <w:rPr>
          <w:rFonts w:ascii="Times New Roman" w:eastAsia="Calibri" w:hAnsi="Times New Roman" w:cs="Times New Roman"/>
          <w:sz w:val="24"/>
          <w:szCs w:val="24"/>
          <w:lang w:eastAsia="en-US"/>
        </w:rPr>
        <w:t>перечня подлежащих государственной регистрации земельных участков, в отношении которых необходимо выполнение кадастровых работ;</w:t>
      </w:r>
    </w:p>
    <w:p w:rsidR="008042B2" w:rsidRPr="008042B2" w:rsidRDefault="003078C8" w:rsidP="008042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="008042B2" w:rsidRPr="008042B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подготовка </w:t>
      </w:r>
      <w:r w:rsidR="008042B2" w:rsidRPr="008042B2">
        <w:rPr>
          <w:rFonts w:ascii="Times New Roman" w:eastAsia="Calibri" w:hAnsi="Times New Roman" w:cs="Times New Roman"/>
          <w:sz w:val="24"/>
          <w:szCs w:val="24"/>
          <w:lang w:eastAsia="en-US"/>
        </w:rPr>
        <w:t>документации для проведения торгов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 продаже (аренде) земельных участков, в том числе запрос котировок цен с целью заключить контракты предметом которых являются кадастровые работы в отношении земельных участков и изготовление межевых планов;</w:t>
      </w:r>
    </w:p>
    <w:p w:rsidR="008042B2" w:rsidRPr="008042B2" w:rsidRDefault="003078C8" w:rsidP="008042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проведение </w:t>
      </w:r>
      <w:r w:rsidR="008042B2" w:rsidRPr="008042B2">
        <w:rPr>
          <w:rFonts w:ascii="Times New Roman" w:eastAsia="Calibri" w:hAnsi="Times New Roman" w:cs="Times New Roman"/>
          <w:sz w:val="24"/>
          <w:szCs w:val="24"/>
          <w:lang w:eastAsia="en-US"/>
        </w:rPr>
        <w:t>работ по заключению договоров купли-продажи земельных участков из категории земель населенных пунктов.</w:t>
      </w:r>
    </w:p>
    <w:p w:rsidR="008042B2" w:rsidRPr="008042B2" w:rsidRDefault="008042B2" w:rsidP="008042B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042B2">
        <w:rPr>
          <w:rFonts w:ascii="Times New Roman" w:eastAsia="Calibri" w:hAnsi="Times New Roman" w:cs="Times New Roman"/>
          <w:sz w:val="24"/>
          <w:szCs w:val="24"/>
          <w:lang w:eastAsia="en-US"/>
        </w:rPr>
        <w:t>4. Комплекс процессных мероприятий</w:t>
      </w:r>
      <w:r w:rsidRPr="008042B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«Обеспечение обслуживания, содержания и распоряжения объектами Казны»</w:t>
      </w:r>
      <w:r w:rsidRPr="008042B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включает в себя:</w:t>
      </w:r>
    </w:p>
    <w:p w:rsidR="008042B2" w:rsidRPr="008042B2" w:rsidRDefault="008042B2" w:rsidP="008042B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042B2">
        <w:rPr>
          <w:rFonts w:ascii="Times New Roman" w:eastAsia="Calibri" w:hAnsi="Times New Roman" w:cs="Times New Roman"/>
          <w:sz w:val="24"/>
          <w:szCs w:val="24"/>
          <w:lang w:eastAsia="en-US"/>
        </w:rPr>
        <w:t>- проведение независимым оценщиком оценки рыночной стоимости объектов гражданских прав и анализ достоверности величины их рыночной стоимости;</w:t>
      </w:r>
    </w:p>
    <w:p w:rsidR="008042B2" w:rsidRPr="008042B2" w:rsidRDefault="008042B2" w:rsidP="008042B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042B2">
        <w:rPr>
          <w:rFonts w:ascii="Times New Roman" w:eastAsia="Calibri" w:hAnsi="Times New Roman" w:cs="Times New Roman"/>
          <w:sz w:val="24"/>
          <w:szCs w:val="24"/>
          <w:lang w:eastAsia="en-US"/>
        </w:rPr>
        <w:t>- расходы на содержание имущества Казны.</w:t>
      </w:r>
    </w:p>
    <w:p w:rsidR="008042B2" w:rsidRPr="008042B2" w:rsidRDefault="008042B2" w:rsidP="008042B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042B2">
        <w:rPr>
          <w:rFonts w:ascii="Times New Roman" w:eastAsia="Calibri" w:hAnsi="Times New Roman" w:cs="Times New Roman"/>
          <w:sz w:val="24"/>
          <w:szCs w:val="24"/>
          <w:lang w:eastAsia="en-US"/>
        </w:rPr>
        <w:t>Основн</w:t>
      </w:r>
      <w:r w:rsidR="00813210">
        <w:rPr>
          <w:rFonts w:ascii="Times New Roman" w:eastAsia="Calibri" w:hAnsi="Times New Roman" w:cs="Times New Roman"/>
          <w:sz w:val="24"/>
          <w:szCs w:val="24"/>
          <w:lang w:eastAsia="en-US"/>
        </w:rPr>
        <w:t>ая</w:t>
      </w:r>
      <w:r w:rsidRPr="008042B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задач</w:t>
      </w:r>
      <w:r w:rsidR="00813210"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8042B2">
        <w:rPr>
          <w:rFonts w:ascii="Times New Roman" w:eastAsia="Calibri" w:hAnsi="Times New Roman" w:cs="Times New Roman"/>
          <w:sz w:val="24"/>
          <w:szCs w:val="24"/>
          <w:lang w:eastAsia="en-US"/>
        </w:rPr>
        <w:t>заключа</w:t>
      </w:r>
      <w:r w:rsidR="00813210">
        <w:rPr>
          <w:rFonts w:ascii="Times New Roman" w:eastAsia="Calibri" w:hAnsi="Times New Roman" w:cs="Times New Roman"/>
          <w:sz w:val="24"/>
          <w:szCs w:val="24"/>
          <w:lang w:eastAsia="en-US"/>
        </w:rPr>
        <w:t>е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тся в </w:t>
      </w:r>
      <w:r w:rsidRPr="008042B2">
        <w:rPr>
          <w:rFonts w:ascii="Times New Roman" w:eastAsia="Calibri" w:hAnsi="Times New Roman" w:cs="Times New Roman"/>
          <w:sz w:val="24"/>
          <w:szCs w:val="24"/>
          <w:lang w:eastAsia="en-US"/>
        </w:rPr>
        <w:t>получении достоверной информации об объектах недвижимости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обеспечении надлежащего обслуживания и содержания имущества Казны.</w:t>
      </w:r>
    </w:p>
    <w:p w:rsidR="008042B2" w:rsidRPr="008042B2" w:rsidRDefault="008042B2" w:rsidP="008042B2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042B2">
        <w:rPr>
          <w:rFonts w:ascii="Times New Roman" w:eastAsia="Calibri" w:hAnsi="Times New Roman" w:cs="Times New Roman"/>
          <w:sz w:val="24"/>
          <w:szCs w:val="24"/>
          <w:lang w:eastAsia="en-US"/>
        </w:rPr>
        <w:t>5. Комплекс процессных мероприятий</w:t>
      </w:r>
      <w:r w:rsidRPr="008042B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«Обеспечение капитального ремонта муниципального жилищного фонда»</w:t>
      </w:r>
      <w:r w:rsidRPr="008042B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включает в себя:</w:t>
      </w:r>
    </w:p>
    <w:p w:rsidR="008042B2" w:rsidRPr="008042B2" w:rsidRDefault="008042B2" w:rsidP="008042B2">
      <w:pPr>
        <w:spacing w:after="0"/>
        <w:ind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042B2">
        <w:rPr>
          <w:rFonts w:ascii="Times New Roman" w:eastAsia="Calibri" w:hAnsi="Times New Roman" w:cs="Times New Roman"/>
          <w:sz w:val="24"/>
          <w:szCs w:val="24"/>
          <w:lang w:eastAsia="en-US"/>
        </w:rPr>
        <w:t>- ведение реестра объектов муниципального неприватизированного жилого фонда;</w:t>
      </w:r>
    </w:p>
    <w:p w:rsidR="008042B2" w:rsidRPr="008042B2" w:rsidRDefault="008042B2" w:rsidP="008042B2">
      <w:pPr>
        <w:spacing w:after="0"/>
        <w:ind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042B2">
        <w:rPr>
          <w:rFonts w:ascii="Times New Roman" w:eastAsia="Calibri" w:hAnsi="Times New Roman" w:cs="Times New Roman"/>
          <w:sz w:val="24"/>
          <w:szCs w:val="24"/>
          <w:lang w:eastAsia="en-US"/>
        </w:rPr>
        <w:t>- проведение приватизации муниципального неприватизированного жилого фонда;</w:t>
      </w:r>
    </w:p>
    <w:p w:rsidR="008042B2" w:rsidRPr="008042B2" w:rsidRDefault="008042B2" w:rsidP="008042B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042B2">
        <w:rPr>
          <w:rFonts w:ascii="Times New Roman" w:eastAsia="Calibri" w:hAnsi="Times New Roman" w:cs="Times New Roman"/>
          <w:sz w:val="24"/>
          <w:szCs w:val="24"/>
          <w:lang w:eastAsia="en-US"/>
        </w:rPr>
        <w:t>- работа с региональным оператором Смоленской области по перечислению ежемесячных взносов в фонд капитального ремонта общего имущества многоквартирных домов в отношении муниципального неприватизированного жилого фонда.</w:t>
      </w:r>
    </w:p>
    <w:p w:rsidR="008042B2" w:rsidRDefault="008042B2" w:rsidP="008042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042B2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Основная задача заключается в обеспечении капитального ремонта муниципального жилищного фонда.</w:t>
      </w:r>
    </w:p>
    <w:p w:rsidR="008C586B" w:rsidRPr="00392828" w:rsidRDefault="008C586B" w:rsidP="00041CC9">
      <w:pPr>
        <w:ind w:right="-1" w:firstLine="709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C586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Общий объем ассигнований муниципальной программы составляет </w:t>
      </w:r>
      <w:r w:rsidR="00BE2950" w:rsidRPr="00BE2950"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="001A1F2E"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="00BE2950" w:rsidRPr="00BE2950">
        <w:rPr>
          <w:rFonts w:ascii="Times New Roman" w:eastAsia="Calibri" w:hAnsi="Times New Roman" w:cs="Times New Roman"/>
          <w:sz w:val="24"/>
          <w:szCs w:val="24"/>
          <w:lang w:eastAsia="en-US"/>
        </w:rPr>
        <w:t>0</w:t>
      </w:r>
      <w:r w:rsidR="00BE2950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 </w:t>
      </w:r>
      <w:r w:rsidR="001A1F2E">
        <w:rPr>
          <w:rFonts w:ascii="Times New Roman" w:eastAsia="Calibri" w:hAnsi="Times New Roman" w:cs="Times New Roman"/>
          <w:sz w:val="24"/>
          <w:szCs w:val="24"/>
          <w:lang w:eastAsia="en-US"/>
        </w:rPr>
        <w:t>400</w:t>
      </w:r>
      <w:r w:rsidR="00BE2950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 w:rsidR="001A1F2E">
        <w:rPr>
          <w:rFonts w:ascii="Times New Roman" w:eastAsia="Calibri" w:hAnsi="Times New Roman" w:cs="Times New Roman"/>
          <w:sz w:val="24"/>
          <w:szCs w:val="24"/>
          <w:lang w:eastAsia="en-US"/>
        </w:rPr>
        <w:t>4</w:t>
      </w:r>
      <w:r w:rsidR="00BE295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8C586B">
        <w:rPr>
          <w:rFonts w:ascii="Times New Roman" w:eastAsia="Calibri" w:hAnsi="Times New Roman" w:cs="Times New Roman"/>
          <w:sz w:val="24"/>
          <w:szCs w:val="24"/>
          <w:lang w:eastAsia="en-US"/>
        </w:rPr>
        <w:t>тыс. руб. Финансирование муниципальной программы осуществляется из средств местного бюджета в следующих объемах: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4"/>
        <w:gridCol w:w="3466"/>
        <w:gridCol w:w="3456"/>
      </w:tblGrid>
      <w:tr w:rsidR="008C586B" w:rsidRPr="008C586B" w:rsidTr="00E902B3">
        <w:trPr>
          <w:trHeight w:val="1104"/>
        </w:trPr>
        <w:tc>
          <w:tcPr>
            <w:tcW w:w="3214" w:type="dxa"/>
          </w:tcPr>
          <w:p w:rsidR="008C586B" w:rsidRPr="008C586B" w:rsidRDefault="008C586B" w:rsidP="008C58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86B">
              <w:rPr>
                <w:rFonts w:ascii="Times New Roman" w:hAnsi="Times New Roman"/>
                <w:sz w:val="24"/>
                <w:szCs w:val="24"/>
              </w:rPr>
              <w:t>2014 год – 4 737,4  тыс. руб.;</w:t>
            </w:r>
          </w:p>
          <w:p w:rsidR="008C586B" w:rsidRPr="008C586B" w:rsidRDefault="008C586B" w:rsidP="008C58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86B">
              <w:rPr>
                <w:rFonts w:ascii="Times New Roman" w:hAnsi="Times New Roman"/>
                <w:sz w:val="24"/>
                <w:szCs w:val="24"/>
              </w:rPr>
              <w:t>2015 год – 8 576,6  тыс. руб.;</w:t>
            </w:r>
          </w:p>
          <w:p w:rsidR="008C586B" w:rsidRPr="008C586B" w:rsidRDefault="008C586B" w:rsidP="008C58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86B">
              <w:rPr>
                <w:rFonts w:ascii="Times New Roman" w:hAnsi="Times New Roman"/>
                <w:sz w:val="24"/>
                <w:szCs w:val="24"/>
              </w:rPr>
              <w:t>2016 год –11 058,5 тыс. руб.;</w:t>
            </w:r>
          </w:p>
          <w:p w:rsidR="008C586B" w:rsidRPr="008C586B" w:rsidRDefault="008C586B" w:rsidP="008C58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86B">
              <w:rPr>
                <w:rFonts w:ascii="Times New Roman" w:hAnsi="Times New Roman"/>
                <w:sz w:val="24"/>
                <w:szCs w:val="24"/>
              </w:rPr>
              <w:t>2017 год – 8 075,3 тыс. руб.;</w:t>
            </w:r>
          </w:p>
          <w:p w:rsidR="008C586B" w:rsidRPr="008C586B" w:rsidRDefault="008C586B" w:rsidP="008C58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6" w:type="dxa"/>
          </w:tcPr>
          <w:p w:rsidR="008C586B" w:rsidRPr="008C586B" w:rsidRDefault="008C586B" w:rsidP="008C58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86B">
              <w:rPr>
                <w:rFonts w:ascii="Times New Roman" w:hAnsi="Times New Roman"/>
                <w:sz w:val="24"/>
                <w:szCs w:val="24"/>
              </w:rPr>
              <w:t xml:space="preserve">2018 год – 9 209,0 тыс. руб.;          </w:t>
            </w:r>
          </w:p>
          <w:p w:rsidR="008C586B" w:rsidRPr="008C586B" w:rsidRDefault="008C586B" w:rsidP="008C58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86B">
              <w:rPr>
                <w:rFonts w:ascii="Times New Roman" w:hAnsi="Times New Roman"/>
                <w:sz w:val="24"/>
                <w:szCs w:val="24"/>
              </w:rPr>
              <w:t xml:space="preserve">2019 год – 8 899,3 тыс. руб.;          </w:t>
            </w:r>
          </w:p>
          <w:p w:rsidR="008C586B" w:rsidRPr="008C586B" w:rsidRDefault="008C586B" w:rsidP="008C586B">
            <w:pPr>
              <w:rPr>
                <w:rFonts w:ascii="Times New Roman" w:hAnsi="Times New Roman"/>
                <w:sz w:val="24"/>
                <w:szCs w:val="24"/>
              </w:rPr>
            </w:pPr>
            <w:r w:rsidRPr="008C586B">
              <w:rPr>
                <w:rFonts w:ascii="Times New Roman" w:hAnsi="Times New Roman"/>
                <w:sz w:val="24"/>
                <w:szCs w:val="24"/>
              </w:rPr>
              <w:t xml:space="preserve">2020 год – 8 640,7  тыс. руб.; </w:t>
            </w:r>
          </w:p>
          <w:p w:rsidR="008C586B" w:rsidRPr="008C586B" w:rsidRDefault="008C586B" w:rsidP="008C586B">
            <w:pPr>
              <w:rPr>
                <w:rFonts w:ascii="Times New Roman" w:hAnsi="Times New Roman"/>
                <w:sz w:val="24"/>
                <w:szCs w:val="24"/>
              </w:rPr>
            </w:pPr>
            <w:r w:rsidRPr="008C586B">
              <w:rPr>
                <w:rFonts w:ascii="Times New Roman" w:hAnsi="Times New Roman"/>
                <w:sz w:val="24"/>
                <w:szCs w:val="24"/>
              </w:rPr>
              <w:t xml:space="preserve">2021 год – 7 850,3  тыс. руб.; </w:t>
            </w:r>
          </w:p>
        </w:tc>
        <w:tc>
          <w:tcPr>
            <w:tcW w:w="3456" w:type="dxa"/>
          </w:tcPr>
          <w:p w:rsidR="008C586B" w:rsidRPr="008C586B" w:rsidRDefault="008C586B" w:rsidP="008C586B">
            <w:pPr>
              <w:rPr>
                <w:rFonts w:ascii="Times New Roman" w:hAnsi="Times New Roman"/>
                <w:sz w:val="24"/>
                <w:szCs w:val="24"/>
              </w:rPr>
            </w:pPr>
            <w:r w:rsidRPr="008C586B">
              <w:rPr>
                <w:rFonts w:ascii="Times New Roman" w:hAnsi="Times New Roman"/>
                <w:sz w:val="24"/>
                <w:szCs w:val="24"/>
              </w:rPr>
              <w:t xml:space="preserve">2022 год – </w:t>
            </w:r>
            <w:r w:rsidR="00382329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 3</w:t>
            </w:r>
            <w:r w:rsidR="00382329">
              <w:rPr>
                <w:rFonts w:ascii="Times New Roman" w:hAnsi="Times New Roman"/>
                <w:sz w:val="24"/>
                <w:szCs w:val="24"/>
              </w:rPr>
              <w:t>52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382329">
              <w:rPr>
                <w:rFonts w:ascii="Times New Roman" w:hAnsi="Times New Roman"/>
                <w:sz w:val="24"/>
                <w:szCs w:val="24"/>
              </w:rPr>
              <w:t>7</w:t>
            </w:r>
            <w:r w:rsidRPr="008C586B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8C586B" w:rsidRPr="00FB77DF" w:rsidRDefault="008C586B" w:rsidP="008C586B">
            <w:pPr>
              <w:rPr>
                <w:rFonts w:ascii="Times New Roman" w:hAnsi="Times New Roman"/>
                <w:sz w:val="24"/>
                <w:szCs w:val="24"/>
              </w:rPr>
            </w:pPr>
            <w:r w:rsidRPr="008C586B">
              <w:rPr>
                <w:rFonts w:ascii="Times New Roman" w:hAnsi="Times New Roman"/>
                <w:sz w:val="24"/>
                <w:szCs w:val="24"/>
              </w:rPr>
              <w:t xml:space="preserve">2023 год – </w:t>
            </w:r>
            <w:r w:rsidR="00C971AF">
              <w:rPr>
                <w:rFonts w:ascii="Times New Roman" w:hAnsi="Times New Roman"/>
                <w:sz w:val="24"/>
                <w:szCs w:val="24"/>
              </w:rPr>
              <w:t>8 825,9</w:t>
            </w:r>
            <w:r w:rsidRPr="00FB77DF">
              <w:rPr>
                <w:rFonts w:ascii="Times New Roman" w:hAnsi="Times New Roman"/>
                <w:sz w:val="24"/>
                <w:szCs w:val="24"/>
              </w:rPr>
              <w:t xml:space="preserve">  тыс. руб</w:t>
            </w:r>
            <w:r w:rsidR="00382329" w:rsidRPr="00FB77DF">
              <w:rPr>
                <w:rFonts w:ascii="Times New Roman" w:hAnsi="Times New Roman"/>
                <w:sz w:val="24"/>
                <w:szCs w:val="24"/>
              </w:rPr>
              <w:t>.</w:t>
            </w:r>
            <w:r w:rsidRPr="00FB77D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C586B" w:rsidRPr="00FB77DF" w:rsidRDefault="008C586B" w:rsidP="008C586B">
            <w:pPr>
              <w:rPr>
                <w:rFonts w:ascii="Times New Roman" w:hAnsi="Times New Roman"/>
                <w:sz w:val="24"/>
                <w:szCs w:val="24"/>
              </w:rPr>
            </w:pPr>
            <w:r w:rsidRPr="00FB77DF">
              <w:rPr>
                <w:rFonts w:ascii="Times New Roman" w:hAnsi="Times New Roman"/>
                <w:sz w:val="24"/>
                <w:szCs w:val="24"/>
              </w:rPr>
              <w:t>2024 год – 8</w:t>
            </w:r>
            <w:r w:rsidR="00382329" w:rsidRPr="00FB77DF">
              <w:rPr>
                <w:rFonts w:ascii="Times New Roman" w:hAnsi="Times New Roman"/>
                <w:sz w:val="24"/>
                <w:szCs w:val="24"/>
              </w:rPr>
              <w:t> </w:t>
            </w:r>
            <w:r w:rsidR="00C971AF">
              <w:rPr>
                <w:rFonts w:ascii="Times New Roman" w:hAnsi="Times New Roman"/>
                <w:sz w:val="24"/>
                <w:szCs w:val="24"/>
              </w:rPr>
              <w:t>890</w:t>
            </w:r>
            <w:r w:rsidR="00382329" w:rsidRPr="00FB77DF">
              <w:rPr>
                <w:rFonts w:ascii="Times New Roman" w:hAnsi="Times New Roman"/>
                <w:sz w:val="24"/>
                <w:szCs w:val="24"/>
              </w:rPr>
              <w:t>,</w:t>
            </w:r>
            <w:r w:rsidR="00C971AF">
              <w:rPr>
                <w:rFonts w:ascii="Times New Roman" w:hAnsi="Times New Roman"/>
                <w:sz w:val="24"/>
                <w:szCs w:val="24"/>
              </w:rPr>
              <w:t>9</w:t>
            </w:r>
            <w:r w:rsidRPr="00FB77DF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  <w:r w:rsidR="00382329" w:rsidRPr="00FB77D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82329" w:rsidRDefault="00382329" w:rsidP="008C586B">
            <w:pPr>
              <w:rPr>
                <w:rFonts w:ascii="Times New Roman" w:hAnsi="Times New Roman"/>
                <w:sz w:val="24"/>
                <w:szCs w:val="24"/>
              </w:rPr>
            </w:pPr>
            <w:r w:rsidRPr="00FB77DF">
              <w:rPr>
                <w:rFonts w:ascii="Times New Roman" w:hAnsi="Times New Roman"/>
                <w:sz w:val="24"/>
                <w:szCs w:val="24"/>
              </w:rPr>
              <w:t xml:space="preserve">2025 год – 8 </w:t>
            </w:r>
            <w:r w:rsidR="00C971AF">
              <w:rPr>
                <w:rFonts w:ascii="Times New Roman" w:hAnsi="Times New Roman"/>
                <w:sz w:val="24"/>
                <w:szCs w:val="24"/>
              </w:rPr>
              <w:t>641</w:t>
            </w:r>
            <w:r w:rsidRPr="00FB77DF">
              <w:rPr>
                <w:rFonts w:ascii="Times New Roman" w:hAnsi="Times New Roman"/>
                <w:sz w:val="24"/>
                <w:szCs w:val="24"/>
              </w:rPr>
              <w:t>,</w:t>
            </w:r>
            <w:r w:rsidR="00C971AF">
              <w:rPr>
                <w:rFonts w:ascii="Times New Roman" w:hAnsi="Times New Roman"/>
                <w:sz w:val="24"/>
                <w:szCs w:val="24"/>
              </w:rPr>
              <w:t>9</w:t>
            </w:r>
            <w:r w:rsidRPr="00FB77DF">
              <w:rPr>
                <w:rFonts w:ascii="Times New Roman" w:hAnsi="Times New Roman"/>
                <w:sz w:val="24"/>
                <w:szCs w:val="24"/>
              </w:rPr>
              <w:t xml:space="preserve"> тыс. руб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1A1F2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A1F2E" w:rsidRPr="008C586B" w:rsidRDefault="001A1F2E" w:rsidP="008C58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 год – 8 641,9 тыс. руб.</w:t>
            </w:r>
          </w:p>
          <w:p w:rsidR="008C586B" w:rsidRPr="008C586B" w:rsidRDefault="008C586B" w:rsidP="008C58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513FA" w:rsidRPr="00B513FA" w:rsidRDefault="00B513FA" w:rsidP="00B513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B513F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Правовое регулирование реализации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комплексов процессных </w:t>
      </w:r>
      <w:r w:rsidRPr="00B513FA">
        <w:rPr>
          <w:rFonts w:ascii="Times New Roman" w:eastAsia="Calibri" w:hAnsi="Times New Roman" w:cs="Times New Roman"/>
          <w:sz w:val="24"/>
          <w:szCs w:val="24"/>
          <w:lang w:eastAsia="en-US"/>
        </w:rPr>
        <w:t>мероприятий муниципальной программы осуществляется на основании следующих нормативных актов:</w:t>
      </w:r>
      <w:r w:rsidRPr="00B513FA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 xml:space="preserve">          1. </w:t>
      </w:r>
      <w:r w:rsidRPr="00835C7F">
        <w:rPr>
          <w:rFonts w:ascii="Times New Roman" w:eastAsia="Calibri" w:hAnsi="Times New Roman" w:cs="Times New Roman"/>
          <w:sz w:val="24"/>
          <w:szCs w:val="24"/>
          <w:lang w:eastAsia="en-US"/>
        </w:rPr>
        <w:t>Ко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м</w:t>
      </w:r>
      <w:r w:rsidRPr="00835C7F">
        <w:rPr>
          <w:rFonts w:ascii="Times New Roman" w:eastAsia="Calibri" w:hAnsi="Times New Roman" w:cs="Times New Roman"/>
          <w:sz w:val="24"/>
          <w:szCs w:val="24"/>
          <w:lang w:eastAsia="en-US"/>
        </w:rPr>
        <w:t>плекс процессных мероприятий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B513F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«Признание прав и регулирование отношений по муниципальной собственности»</w:t>
      </w:r>
      <w:r w:rsidRPr="00B513FA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</w:p>
    <w:p w:rsidR="00B513FA" w:rsidRPr="00B513FA" w:rsidRDefault="00B513FA" w:rsidP="00B513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B513F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- Конституция Российской Федерации;</w:t>
      </w:r>
    </w:p>
    <w:p w:rsidR="00B513FA" w:rsidRPr="00B513FA" w:rsidRDefault="00B513FA" w:rsidP="00B513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B513F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- Гражданский кодекс Российской Федерации;</w:t>
      </w:r>
    </w:p>
    <w:p w:rsidR="00B513FA" w:rsidRPr="00B513FA" w:rsidRDefault="00B513FA" w:rsidP="00B513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B513F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- </w:t>
      </w:r>
      <w:r w:rsidRPr="001A55EA">
        <w:rPr>
          <w:rFonts w:ascii="Times New Roman" w:eastAsia="Calibri" w:hAnsi="Times New Roman" w:cs="Times New Roman"/>
          <w:sz w:val="24"/>
          <w:szCs w:val="24"/>
          <w:lang w:eastAsia="en-US"/>
        </w:rPr>
        <w:t>Федеральный закон от 06.10.2003 № 131-ФЗ</w:t>
      </w:r>
      <w:r w:rsidRPr="00B513F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«Об общих принципах организации местного самоуправления в Российской Федерации»;</w:t>
      </w:r>
    </w:p>
    <w:p w:rsidR="00B513FA" w:rsidRPr="00B513FA" w:rsidRDefault="00B513FA" w:rsidP="00B513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B513F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- </w:t>
      </w:r>
      <w:r w:rsidRPr="001A55EA">
        <w:rPr>
          <w:rFonts w:ascii="Times New Roman" w:eastAsia="Calibri" w:hAnsi="Times New Roman" w:cs="Times New Roman"/>
          <w:sz w:val="24"/>
          <w:szCs w:val="24"/>
          <w:lang w:eastAsia="en-US"/>
        </w:rPr>
        <w:t>Федеральный закон от 21.12.2001 № 178-ФЗ</w:t>
      </w:r>
      <w:r w:rsidRPr="00B513F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«О приватизации государственного и муниципального имущества»;</w:t>
      </w:r>
    </w:p>
    <w:p w:rsidR="00B513FA" w:rsidRPr="00B513FA" w:rsidRDefault="00B513FA" w:rsidP="00B513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B513F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- </w:t>
      </w:r>
      <w:r w:rsidRPr="001A55EA">
        <w:rPr>
          <w:rFonts w:ascii="Times New Roman" w:eastAsia="Calibri" w:hAnsi="Times New Roman" w:cs="Times New Roman"/>
          <w:sz w:val="24"/>
          <w:szCs w:val="24"/>
          <w:lang w:eastAsia="en-US"/>
        </w:rPr>
        <w:t>Федеральный закон от 29.07.1998 № 135-ФЗ</w:t>
      </w:r>
      <w:r w:rsidRPr="00B513F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«Об оценочной деятельности в Российской Федерации»;</w:t>
      </w:r>
    </w:p>
    <w:p w:rsidR="00C02946" w:rsidRDefault="00B513FA" w:rsidP="00C029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B513F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- </w:t>
      </w:r>
      <w:r w:rsidRPr="001A55EA">
        <w:rPr>
          <w:rFonts w:ascii="Times New Roman" w:eastAsia="Calibri" w:hAnsi="Times New Roman" w:cs="Times New Roman"/>
          <w:sz w:val="24"/>
          <w:szCs w:val="24"/>
          <w:lang w:eastAsia="en-US"/>
        </w:rPr>
        <w:t>Федеральный закон от 13.07.2015 № 218-ФЗ «О</w:t>
      </w:r>
      <w:r w:rsidRPr="00B513F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государственной регистрации недвижимости»;</w:t>
      </w:r>
    </w:p>
    <w:p w:rsidR="00B513FA" w:rsidRPr="00C02946" w:rsidRDefault="00B513FA" w:rsidP="00C029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B513F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Положение о порядке владения, пользования и распоряжения муниципальным имуществом  муниципального образования «город Десногорск» Смоленской области, утверждённое  решением Десногорского городского Совета от 24.04.2012 </w:t>
      </w:r>
      <w:r w:rsidRPr="00353663">
        <w:rPr>
          <w:rFonts w:ascii="Times New Roman" w:eastAsia="Calibri" w:hAnsi="Times New Roman" w:cs="Times New Roman"/>
          <w:sz w:val="24"/>
          <w:szCs w:val="24"/>
          <w:lang w:eastAsia="en-US"/>
        </w:rPr>
        <w:t>№ 620</w:t>
      </w:r>
      <w:r w:rsidRPr="00B513FA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B513FA" w:rsidRPr="00B513FA" w:rsidRDefault="00B513FA" w:rsidP="00B513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513F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2. </w:t>
      </w:r>
      <w:r w:rsidRPr="00835C7F">
        <w:rPr>
          <w:rFonts w:ascii="Times New Roman" w:eastAsia="Calibri" w:hAnsi="Times New Roman" w:cs="Times New Roman"/>
          <w:sz w:val="24"/>
          <w:szCs w:val="24"/>
          <w:lang w:eastAsia="en-US"/>
        </w:rPr>
        <w:t>Ко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м</w:t>
      </w:r>
      <w:r w:rsidRPr="00835C7F">
        <w:rPr>
          <w:rFonts w:ascii="Times New Roman" w:eastAsia="Calibri" w:hAnsi="Times New Roman" w:cs="Times New Roman"/>
          <w:sz w:val="24"/>
          <w:szCs w:val="24"/>
          <w:lang w:eastAsia="en-US"/>
        </w:rPr>
        <w:t>плекс процессных мероприятий</w:t>
      </w:r>
      <w:r w:rsidRPr="00B513F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B513FA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«</w:t>
      </w:r>
      <w:r w:rsidRPr="00B513F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Управление земельными ресурсами»</w:t>
      </w:r>
      <w:r w:rsidRPr="00B513FA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</w:p>
    <w:p w:rsidR="00B513FA" w:rsidRPr="00B513FA" w:rsidRDefault="00B513FA" w:rsidP="00B513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513F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Конституция Российской Федерации; </w:t>
      </w:r>
    </w:p>
    <w:p w:rsidR="00B513FA" w:rsidRPr="00B513FA" w:rsidRDefault="00B513FA" w:rsidP="00B513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513FA">
        <w:rPr>
          <w:rFonts w:ascii="Times New Roman" w:eastAsia="Calibri" w:hAnsi="Times New Roman" w:cs="Times New Roman"/>
          <w:sz w:val="24"/>
          <w:szCs w:val="24"/>
          <w:lang w:eastAsia="en-US"/>
        </w:rPr>
        <w:t>- Гражданский кодекс Российской Федерации;</w:t>
      </w:r>
    </w:p>
    <w:p w:rsidR="00B513FA" w:rsidRPr="00B513FA" w:rsidRDefault="00B513FA" w:rsidP="00B513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513F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Земельный кодекс Российской Федерации; </w:t>
      </w:r>
    </w:p>
    <w:p w:rsidR="00B513FA" w:rsidRPr="00B513FA" w:rsidRDefault="00B513FA" w:rsidP="00B513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B513F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r w:rsidRPr="0035366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Федеральный закон от 06.10.2003 № 131-ФЗ </w:t>
      </w:r>
      <w:r w:rsidRPr="00B513F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«Об общих принципах организации местного самоуправления в Российской Федерации»;</w:t>
      </w:r>
    </w:p>
    <w:p w:rsidR="00B513FA" w:rsidRPr="00B513FA" w:rsidRDefault="00B513FA" w:rsidP="00B513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513F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r w:rsidRPr="00353663">
        <w:rPr>
          <w:rFonts w:ascii="Times New Roman" w:eastAsia="Calibri" w:hAnsi="Times New Roman" w:cs="Times New Roman"/>
          <w:sz w:val="24"/>
          <w:szCs w:val="24"/>
          <w:lang w:eastAsia="en-US"/>
        </w:rPr>
        <w:t>Федеральный закон от 24.07.2007 № 221-ФЗ</w:t>
      </w:r>
      <w:r w:rsidRPr="00B513F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«О кадастровой деятельности»;</w:t>
      </w:r>
    </w:p>
    <w:p w:rsidR="00B513FA" w:rsidRPr="00B513FA" w:rsidRDefault="00B513FA" w:rsidP="00B513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513F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r w:rsidRPr="00353663">
        <w:rPr>
          <w:rFonts w:ascii="Times New Roman" w:eastAsia="Calibri" w:hAnsi="Times New Roman" w:cs="Times New Roman"/>
          <w:sz w:val="24"/>
          <w:szCs w:val="24"/>
          <w:lang w:eastAsia="en-US"/>
        </w:rPr>
        <w:t>Федеральный закон от 29.07.1998 № 135-ФЗ</w:t>
      </w:r>
      <w:r w:rsidRPr="00B513F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«Об оценочной деятельности в Российской Федерации»;</w:t>
      </w:r>
    </w:p>
    <w:p w:rsidR="00B513FA" w:rsidRPr="00B513FA" w:rsidRDefault="00B513FA" w:rsidP="00B513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B513FA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Pr="00B513F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353663">
        <w:rPr>
          <w:rFonts w:ascii="Times New Roman" w:eastAsia="Calibri" w:hAnsi="Times New Roman" w:cs="Times New Roman"/>
          <w:sz w:val="24"/>
          <w:szCs w:val="24"/>
          <w:lang w:eastAsia="en-US"/>
        </w:rPr>
        <w:t>Федеральный закон от 13.07.2015 № 218-ФЗ</w:t>
      </w:r>
      <w:r w:rsidRPr="00B513F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«О государственной регистрации недвижимости»;</w:t>
      </w:r>
    </w:p>
    <w:p w:rsidR="00B513FA" w:rsidRPr="00353663" w:rsidRDefault="00B513FA" w:rsidP="00B513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513F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Положение о регулировании земельных отношений на территории муниципального образования «город Десногорск» Смоленской области, утвержденное </w:t>
      </w:r>
      <w:r w:rsidR="00B57840">
        <w:rPr>
          <w:rFonts w:ascii="Times New Roman" w:eastAsia="Calibri" w:hAnsi="Times New Roman" w:cs="Times New Roman"/>
          <w:sz w:val="24"/>
          <w:szCs w:val="24"/>
          <w:lang w:eastAsia="en-US"/>
        </w:rPr>
        <w:t>р</w:t>
      </w:r>
      <w:r w:rsidRPr="00B513F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ешением </w:t>
      </w:r>
      <w:proofErr w:type="spellStart"/>
      <w:r w:rsidRPr="00B513FA">
        <w:rPr>
          <w:rFonts w:ascii="Times New Roman" w:eastAsia="Calibri" w:hAnsi="Times New Roman" w:cs="Times New Roman"/>
          <w:sz w:val="24"/>
          <w:szCs w:val="24"/>
          <w:lang w:eastAsia="en-US"/>
        </w:rPr>
        <w:t>Десногорского</w:t>
      </w:r>
      <w:proofErr w:type="spellEnd"/>
      <w:r w:rsidRPr="00B513F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городского Совета от 29.08.2012 </w:t>
      </w:r>
      <w:r w:rsidRPr="0035366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№ 670. </w:t>
      </w:r>
    </w:p>
    <w:p w:rsidR="00B513FA" w:rsidRPr="00B513FA" w:rsidRDefault="00B513FA" w:rsidP="00B513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513F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3. </w:t>
      </w:r>
      <w:r w:rsidRPr="00835C7F">
        <w:rPr>
          <w:rFonts w:ascii="Times New Roman" w:eastAsia="Calibri" w:hAnsi="Times New Roman" w:cs="Times New Roman"/>
          <w:sz w:val="24"/>
          <w:szCs w:val="24"/>
          <w:lang w:eastAsia="en-US"/>
        </w:rPr>
        <w:t>Ко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м</w:t>
      </w:r>
      <w:r w:rsidRPr="00835C7F">
        <w:rPr>
          <w:rFonts w:ascii="Times New Roman" w:eastAsia="Calibri" w:hAnsi="Times New Roman" w:cs="Times New Roman"/>
          <w:sz w:val="24"/>
          <w:szCs w:val="24"/>
          <w:lang w:eastAsia="en-US"/>
        </w:rPr>
        <w:t>плекс процессных мероприятий</w:t>
      </w:r>
      <w:r w:rsidRPr="00B513F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B513F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«Обеспечение обслуживания, содержания и распоряжения объектами Казны»</w:t>
      </w:r>
      <w:r w:rsidRPr="00B513FA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</w:p>
    <w:p w:rsidR="00B513FA" w:rsidRPr="00B513FA" w:rsidRDefault="00B513FA" w:rsidP="00B513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513FA">
        <w:rPr>
          <w:rFonts w:ascii="Times New Roman" w:eastAsia="Calibri" w:hAnsi="Times New Roman" w:cs="Times New Roman"/>
          <w:sz w:val="24"/>
          <w:szCs w:val="24"/>
          <w:lang w:eastAsia="en-US"/>
        </w:rPr>
        <w:t>- Конституция Российской Федерации;</w:t>
      </w:r>
    </w:p>
    <w:p w:rsidR="00B513FA" w:rsidRPr="00B513FA" w:rsidRDefault="00B513FA" w:rsidP="00B513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513FA">
        <w:rPr>
          <w:rFonts w:ascii="Times New Roman" w:eastAsia="Calibri" w:hAnsi="Times New Roman" w:cs="Times New Roman"/>
          <w:sz w:val="24"/>
          <w:szCs w:val="24"/>
          <w:lang w:eastAsia="en-US"/>
        </w:rPr>
        <w:t>- Гражданский кодекс Российской Федерации;</w:t>
      </w:r>
    </w:p>
    <w:p w:rsidR="00B513FA" w:rsidRPr="00353663" w:rsidRDefault="00B513FA" w:rsidP="00B513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513F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r w:rsidRPr="00353663">
        <w:rPr>
          <w:rFonts w:ascii="Times New Roman" w:eastAsia="Calibri" w:hAnsi="Times New Roman" w:cs="Times New Roman"/>
          <w:sz w:val="24"/>
          <w:szCs w:val="24"/>
          <w:lang w:eastAsia="en-US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B513FA" w:rsidRPr="00B513FA" w:rsidRDefault="00B513FA" w:rsidP="00B513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513FA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- </w:t>
      </w:r>
      <w:r w:rsidRPr="00353663">
        <w:rPr>
          <w:rFonts w:ascii="Times New Roman" w:eastAsia="Calibri" w:hAnsi="Times New Roman" w:cs="Times New Roman"/>
          <w:sz w:val="24"/>
          <w:szCs w:val="24"/>
          <w:lang w:eastAsia="en-US"/>
        </w:rPr>
        <w:t>Федеральный закон от 29.07.1998 № 135-ФЗ</w:t>
      </w:r>
      <w:r w:rsidRPr="00B513F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«Об оценочной деятельности в Российской Федерации»;</w:t>
      </w:r>
    </w:p>
    <w:p w:rsidR="00B513FA" w:rsidRPr="00B513FA" w:rsidRDefault="00B513FA" w:rsidP="00B513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513F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r w:rsidRPr="00353663">
        <w:rPr>
          <w:rFonts w:ascii="Times New Roman" w:eastAsia="Calibri" w:hAnsi="Times New Roman" w:cs="Times New Roman"/>
          <w:sz w:val="24"/>
          <w:szCs w:val="24"/>
          <w:lang w:eastAsia="en-US"/>
        </w:rPr>
        <w:t>Федеральный закон от 26.07.2006  № 135-ФЗ</w:t>
      </w:r>
      <w:r w:rsidRPr="00B513F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«О защите конкуренции»;</w:t>
      </w:r>
    </w:p>
    <w:p w:rsidR="00B513FA" w:rsidRPr="00B513FA" w:rsidRDefault="00B513FA" w:rsidP="00B513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B513F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r w:rsidRPr="004A7A3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Приказ ФАС РФ от </w:t>
      </w:r>
      <w:r w:rsidR="004A7A30" w:rsidRPr="004A7A30">
        <w:rPr>
          <w:rFonts w:ascii="Times New Roman" w:eastAsia="Calibri" w:hAnsi="Times New Roman" w:cs="Times New Roman"/>
          <w:sz w:val="24"/>
          <w:szCs w:val="24"/>
          <w:lang w:eastAsia="en-US"/>
        </w:rPr>
        <w:t>21</w:t>
      </w:r>
      <w:r w:rsidRPr="004A7A30">
        <w:rPr>
          <w:rFonts w:ascii="Times New Roman" w:eastAsia="Calibri" w:hAnsi="Times New Roman" w:cs="Times New Roman"/>
          <w:sz w:val="24"/>
          <w:szCs w:val="24"/>
          <w:lang w:eastAsia="en-US"/>
        </w:rPr>
        <w:t>.0</w:t>
      </w:r>
      <w:r w:rsidR="004A7A30" w:rsidRPr="004A7A30">
        <w:rPr>
          <w:rFonts w:ascii="Times New Roman" w:eastAsia="Calibri" w:hAnsi="Times New Roman" w:cs="Times New Roman"/>
          <w:sz w:val="24"/>
          <w:szCs w:val="24"/>
          <w:lang w:eastAsia="en-US"/>
        </w:rPr>
        <w:t>3</w:t>
      </w:r>
      <w:r w:rsidRPr="004A7A30">
        <w:rPr>
          <w:rFonts w:ascii="Times New Roman" w:eastAsia="Calibri" w:hAnsi="Times New Roman" w:cs="Times New Roman"/>
          <w:sz w:val="24"/>
          <w:szCs w:val="24"/>
          <w:lang w:eastAsia="en-US"/>
        </w:rPr>
        <w:t>.20</w:t>
      </w:r>
      <w:r w:rsidR="004A7A30" w:rsidRPr="004A7A30">
        <w:rPr>
          <w:rFonts w:ascii="Times New Roman" w:eastAsia="Calibri" w:hAnsi="Times New Roman" w:cs="Times New Roman"/>
          <w:sz w:val="24"/>
          <w:szCs w:val="24"/>
          <w:lang w:eastAsia="en-US"/>
        </w:rPr>
        <w:t>23</w:t>
      </w:r>
      <w:r w:rsidRPr="004A7A3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№ </w:t>
      </w:r>
      <w:r w:rsidR="004A7A30" w:rsidRPr="004A7A30">
        <w:rPr>
          <w:rFonts w:ascii="Times New Roman" w:eastAsia="Calibri" w:hAnsi="Times New Roman" w:cs="Times New Roman"/>
          <w:sz w:val="24"/>
          <w:szCs w:val="24"/>
          <w:lang w:eastAsia="en-US"/>
        </w:rPr>
        <w:t>147/23</w:t>
      </w:r>
      <w:r w:rsidRPr="00B513F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конкурса»;</w:t>
      </w:r>
      <w:proofErr w:type="gramEnd"/>
    </w:p>
    <w:p w:rsidR="00B513FA" w:rsidRPr="00B513FA" w:rsidRDefault="00B513FA" w:rsidP="00B513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513FA">
        <w:rPr>
          <w:rFonts w:ascii="Times New Roman" w:eastAsia="Calibri" w:hAnsi="Times New Roman" w:cs="Times New Roman"/>
          <w:sz w:val="24"/>
          <w:szCs w:val="24"/>
          <w:lang w:eastAsia="en-US"/>
        </w:rPr>
        <w:t>- Положение о порядке владения, пользования и распоряжения муниципальным имуществом  муниципального образования «город Десногорск» Смоленской области, утверждённое  решением Десногорского городского Совета от 24.04.2012 № 620.</w:t>
      </w:r>
    </w:p>
    <w:p w:rsidR="00B513FA" w:rsidRPr="00B513FA" w:rsidRDefault="00B513FA" w:rsidP="00B513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513F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4. </w:t>
      </w:r>
      <w:r w:rsidRPr="00835C7F">
        <w:rPr>
          <w:rFonts w:ascii="Times New Roman" w:eastAsia="Calibri" w:hAnsi="Times New Roman" w:cs="Times New Roman"/>
          <w:sz w:val="24"/>
          <w:szCs w:val="24"/>
          <w:lang w:eastAsia="en-US"/>
        </w:rPr>
        <w:t>Ко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м</w:t>
      </w:r>
      <w:r w:rsidRPr="00835C7F">
        <w:rPr>
          <w:rFonts w:ascii="Times New Roman" w:eastAsia="Calibri" w:hAnsi="Times New Roman" w:cs="Times New Roman"/>
          <w:sz w:val="24"/>
          <w:szCs w:val="24"/>
          <w:lang w:eastAsia="en-US"/>
        </w:rPr>
        <w:t>плекс процессных мероприятий</w:t>
      </w:r>
      <w:r w:rsidRPr="00B513F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B513F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«Обеспечение капитального ремонта муниципального жилищного фонда»</w:t>
      </w:r>
      <w:r w:rsidRPr="00B513FA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</w:p>
    <w:p w:rsidR="00B513FA" w:rsidRPr="00B513FA" w:rsidRDefault="00B513FA" w:rsidP="00B513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513FA">
        <w:rPr>
          <w:rFonts w:ascii="Times New Roman" w:eastAsia="Calibri" w:hAnsi="Times New Roman" w:cs="Times New Roman"/>
          <w:sz w:val="24"/>
          <w:szCs w:val="24"/>
          <w:lang w:eastAsia="en-US"/>
        </w:rPr>
        <w:t>- Жилищный кодекс Российской Федерации;</w:t>
      </w:r>
    </w:p>
    <w:p w:rsidR="00B513FA" w:rsidRPr="00B513FA" w:rsidRDefault="00B513FA" w:rsidP="00B513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513FA">
        <w:rPr>
          <w:rFonts w:ascii="Times New Roman" w:eastAsia="Calibri" w:hAnsi="Times New Roman" w:cs="Times New Roman"/>
          <w:sz w:val="24"/>
          <w:szCs w:val="24"/>
          <w:lang w:eastAsia="en-US"/>
        </w:rPr>
        <w:t>- постановление Администрации Смоленской области от 17.12.2014 № 855 «Об установлении на 2015 год минимального размера взноса на капитальный ремонт общего имущества в многоквартирном доме на территории Смоленской области»;</w:t>
      </w:r>
    </w:p>
    <w:p w:rsidR="00B513FA" w:rsidRPr="00B513FA" w:rsidRDefault="00B513FA" w:rsidP="00B513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513FA">
        <w:rPr>
          <w:rFonts w:ascii="Times New Roman" w:eastAsia="Calibri" w:hAnsi="Times New Roman" w:cs="Times New Roman"/>
          <w:sz w:val="24"/>
          <w:szCs w:val="24"/>
          <w:lang w:eastAsia="en-US"/>
        </w:rPr>
        <w:t>- постановление Администрации Смоленской области от 06.11.2015 № 680 «Об установлении на 2016 год минимального размера взноса на капитальный ремонт общего имущества в многоквартирном доме на территории Смоленской области»;</w:t>
      </w:r>
    </w:p>
    <w:p w:rsidR="00B513FA" w:rsidRPr="00B513FA" w:rsidRDefault="00B513FA" w:rsidP="00B513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513FA">
        <w:rPr>
          <w:rFonts w:ascii="Times New Roman" w:eastAsia="Calibri" w:hAnsi="Times New Roman" w:cs="Times New Roman"/>
          <w:sz w:val="24"/>
          <w:szCs w:val="24"/>
          <w:lang w:eastAsia="en-US"/>
        </w:rPr>
        <w:t>- постановление Администрации Смоленской области от 13.12.2016 № 735 «Об установлении на 2017 год минимального размера взноса на капитальный ремонт общего имущества в многоквартирном доме на территории Смоленской области»;</w:t>
      </w:r>
    </w:p>
    <w:p w:rsidR="00B513FA" w:rsidRPr="00B513FA" w:rsidRDefault="00B513FA" w:rsidP="00B513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513F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постановление Администрации Смоленской области от 21.12.2017 № 880 «Об установлении на 2018 год минимального размера взноса на капитальный ремонт общего имущества в многоквартирном доме на территории Смоленской области»; </w:t>
      </w:r>
    </w:p>
    <w:p w:rsidR="00B513FA" w:rsidRPr="00B513FA" w:rsidRDefault="00B513FA" w:rsidP="00B513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513F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постановление Администрации Смоленской области от 14.12.2018 № 861 «Об установлении на 2019 год минимального размера взноса на капитальный ремонт общего имущества в многоквартирном доме на территории Смоленской области»; </w:t>
      </w:r>
    </w:p>
    <w:p w:rsidR="00B513FA" w:rsidRPr="00B513FA" w:rsidRDefault="00B513FA" w:rsidP="00B513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513FA">
        <w:rPr>
          <w:rFonts w:ascii="Times New Roman" w:eastAsia="Calibri" w:hAnsi="Times New Roman" w:cs="Times New Roman"/>
          <w:sz w:val="24"/>
          <w:szCs w:val="24"/>
          <w:lang w:eastAsia="en-US"/>
        </w:rPr>
        <w:t>- постановление Администрации Смоленской области от 09.12.2019 № 743 «Об установлении на 2020 год минимального размера взноса на капитальный ремонт общего имущества в многоквартирном доме на</w:t>
      </w:r>
      <w:r w:rsidR="00CA343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территории Смоленской области»;</w:t>
      </w:r>
      <w:r w:rsidRPr="00B513F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B513FA" w:rsidRDefault="00B513FA" w:rsidP="00B513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513FA">
        <w:rPr>
          <w:rFonts w:ascii="Times New Roman" w:eastAsia="Calibri" w:hAnsi="Times New Roman" w:cs="Times New Roman"/>
          <w:sz w:val="24"/>
          <w:szCs w:val="24"/>
          <w:lang w:eastAsia="en-US"/>
        </w:rPr>
        <w:t>- постановление Администрации Смоленской области от 23.12.2020 № 816 «Об установлении на 2021 год минимального размера взноса на капитальный ремонт общего имущества в многоквартирном доме на</w:t>
      </w:r>
      <w:r w:rsidR="00CA343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территории Смоленской области»;</w:t>
      </w:r>
    </w:p>
    <w:p w:rsidR="00470C0B" w:rsidRDefault="00470C0B" w:rsidP="00470C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513F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постановление Администрации Смоленской области от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07</w:t>
      </w:r>
      <w:r w:rsidRPr="00B513FA">
        <w:rPr>
          <w:rFonts w:ascii="Times New Roman" w:eastAsia="Calibri" w:hAnsi="Times New Roman" w:cs="Times New Roman"/>
          <w:sz w:val="24"/>
          <w:szCs w:val="24"/>
          <w:lang w:eastAsia="en-US"/>
        </w:rPr>
        <w:t>.12.202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Pr="00B513F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№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782</w:t>
      </w:r>
      <w:r w:rsidRPr="00B513F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«Об установлении на 202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Pr="00B513F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 минимального размера взноса на капитальный ремонт общего имущества в многоквартирном доме на</w:t>
      </w:r>
      <w:r w:rsidR="00CA343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территории Смоленской области»;</w:t>
      </w:r>
    </w:p>
    <w:p w:rsidR="00CA343F" w:rsidRDefault="00CA343F" w:rsidP="00483E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513F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постановление Администрации Смоленской области от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26</w:t>
      </w:r>
      <w:r w:rsidRPr="00B513FA">
        <w:rPr>
          <w:rFonts w:ascii="Times New Roman" w:eastAsia="Calibri" w:hAnsi="Times New Roman" w:cs="Times New Roman"/>
          <w:sz w:val="24"/>
          <w:szCs w:val="24"/>
          <w:lang w:eastAsia="en-US"/>
        </w:rPr>
        <w:t>.12.202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Pr="00B513F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№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1010</w:t>
      </w:r>
      <w:r w:rsidRPr="00B513F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«Об установлении на 202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3</w:t>
      </w:r>
      <w:r w:rsidRPr="00B513F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 минимального размера взноса на капитальный ремонт общего имущества в многоквартирном доме на</w:t>
      </w:r>
      <w:r w:rsidR="0035366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территории Смоленской области»;</w:t>
      </w:r>
    </w:p>
    <w:p w:rsidR="00353663" w:rsidRDefault="00353663" w:rsidP="003536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Pr="0035366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B513F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постановление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Правительства</w:t>
      </w:r>
      <w:r w:rsidRPr="00B513F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Смоленской области от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14</w:t>
      </w:r>
      <w:r w:rsidRPr="00B513FA">
        <w:rPr>
          <w:rFonts w:ascii="Times New Roman" w:eastAsia="Calibri" w:hAnsi="Times New Roman" w:cs="Times New Roman"/>
          <w:sz w:val="24"/>
          <w:szCs w:val="24"/>
          <w:lang w:eastAsia="en-US"/>
        </w:rPr>
        <w:t>.12.202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3</w:t>
      </w:r>
      <w:r w:rsidRPr="00B513F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№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206</w:t>
      </w:r>
      <w:r w:rsidRPr="00B513F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«Об установлении на 202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4</w:t>
      </w:r>
      <w:r w:rsidRPr="00B513F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 минимального размера взноса на капитальный ремонт общего имущества в многоквартирном доме на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территории Смоленской области»;</w:t>
      </w:r>
    </w:p>
    <w:p w:rsidR="00353663" w:rsidRDefault="00353663" w:rsidP="00483E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772B0" w:rsidRDefault="00F772B0" w:rsidP="006263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400CF5" w:rsidRDefault="00626317" w:rsidP="006263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0484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Раздел 2</w:t>
      </w:r>
      <w:r w:rsidR="0009049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«</w:t>
      </w:r>
      <w:r w:rsidR="00004841" w:rsidRPr="0000484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Сведения о региональных проектах</w:t>
      </w:r>
      <w:r w:rsidR="0009049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»</w:t>
      </w:r>
    </w:p>
    <w:p w:rsidR="00FC3620" w:rsidRPr="00004841" w:rsidRDefault="00FC3620" w:rsidP="006263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626317" w:rsidRDefault="00626317" w:rsidP="000048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26317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Муниципальная программа не предусматривает реализацию региональных проектов.</w:t>
      </w:r>
    </w:p>
    <w:p w:rsidR="00F772B0" w:rsidRDefault="00F772B0" w:rsidP="006263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626317" w:rsidRDefault="00626317" w:rsidP="006263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0484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>Раздел 3</w:t>
      </w:r>
      <w:r w:rsidR="0009049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090491" w:rsidRPr="0009049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</w:t>
      </w:r>
      <w:r w:rsidR="00355FC7" w:rsidRPr="0009049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Сведения о п</w:t>
      </w:r>
      <w:r w:rsidR="00004841" w:rsidRPr="0009049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аспорт</w:t>
      </w:r>
      <w:r w:rsidR="00355FC7" w:rsidRPr="0009049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ах</w:t>
      </w:r>
      <w:r w:rsidR="00004841" w:rsidRPr="0009049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ведомственного проекта</w:t>
      </w:r>
      <w:r w:rsidR="00090491" w:rsidRPr="0009049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»</w:t>
      </w:r>
    </w:p>
    <w:p w:rsidR="00FC3620" w:rsidRPr="00090491" w:rsidRDefault="00FC3620" w:rsidP="006263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004841" w:rsidRDefault="00004841" w:rsidP="000048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90491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Муниципальная программа</w:t>
      </w:r>
      <w:r w:rsidRPr="0062631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не предусматривает реализацию </w:t>
      </w:r>
      <w:r w:rsidR="00355FC7">
        <w:rPr>
          <w:rFonts w:ascii="Times New Roman" w:eastAsia="Calibri" w:hAnsi="Times New Roman" w:cs="Times New Roman"/>
          <w:sz w:val="24"/>
          <w:szCs w:val="24"/>
          <w:lang w:eastAsia="en-US"/>
        </w:rPr>
        <w:t>ведомственных</w:t>
      </w:r>
      <w:r w:rsidRPr="0062631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проектов.</w:t>
      </w:r>
    </w:p>
    <w:p w:rsidR="00F772B0" w:rsidRDefault="00F772B0" w:rsidP="003928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21F1" w:rsidRPr="00DA51B8" w:rsidRDefault="006721F1" w:rsidP="003928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6FF4">
        <w:rPr>
          <w:rFonts w:ascii="Times New Roman" w:hAnsi="Times New Roman" w:cs="Times New Roman"/>
          <w:b/>
          <w:sz w:val="24"/>
          <w:szCs w:val="24"/>
        </w:rPr>
        <w:t>Раздел 4</w:t>
      </w:r>
      <w:r w:rsidR="00392828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DA51B8">
        <w:rPr>
          <w:rFonts w:ascii="Times New Roman" w:hAnsi="Times New Roman" w:cs="Times New Roman"/>
          <w:b/>
          <w:spacing w:val="20"/>
          <w:sz w:val="24"/>
          <w:szCs w:val="24"/>
        </w:rPr>
        <w:t>ПАСПОРТА</w:t>
      </w:r>
      <w:r w:rsidR="003928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51B8">
        <w:rPr>
          <w:rFonts w:ascii="Times New Roman" w:hAnsi="Times New Roman" w:cs="Times New Roman"/>
          <w:b/>
          <w:sz w:val="24"/>
          <w:szCs w:val="24"/>
        </w:rPr>
        <w:t>комплексов процессных мероприятий</w:t>
      </w:r>
      <w:r w:rsidR="00392828">
        <w:rPr>
          <w:rFonts w:ascii="Times New Roman" w:hAnsi="Times New Roman" w:cs="Times New Roman"/>
          <w:b/>
          <w:sz w:val="24"/>
          <w:szCs w:val="24"/>
        </w:rPr>
        <w:t>»</w:t>
      </w:r>
    </w:p>
    <w:p w:rsidR="006721F1" w:rsidRDefault="006721F1" w:rsidP="006721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721F1" w:rsidRPr="00DA51B8" w:rsidRDefault="006721F1" w:rsidP="006721F1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DA51B8">
        <w:rPr>
          <w:rFonts w:ascii="Times New Roman" w:hAnsi="Times New Roman" w:cs="Times New Roman"/>
          <w:b/>
          <w:spacing w:val="20"/>
          <w:sz w:val="24"/>
          <w:szCs w:val="24"/>
        </w:rPr>
        <w:t>ПАСПОРТ</w:t>
      </w:r>
    </w:p>
    <w:p w:rsidR="006721F1" w:rsidRPr="00DA51B8" w:rsidRDefault="006721F1" w:rsidP="006721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1B8">
        <w:rPr>
          <w:rFonts w:ascii="Times New Roman" w:hAnsi="Times New Roman" w:cs="Times New Roman"/>
          <w:b/>
          <w:sz w:val="24"/>
          <w:szCs w:val="24"/>
        </w:rPr>
        <w:t>комплекса процессных мероприятий</w:t>
      </w:r>
    </w:p>
    <w:p w:rsidR="006721F1" w:rsidRPr="00FF1F40" w:rsidRDefault="006721F1" w:rsidP="006721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</w:rPr>
        <w:t xml:space="preserve">1. </w:t>
      </w:r>
      <w:r w:rsidRPr="00FF1F40">
        <w:rPr>
          <w:rFonts w:ascii="Times New Roman" w:eastAsia="Times New Roman" w:hAnsi="Times New Roman" w:cs="Times New Roman"/>
          <w:b/>
        </w:rPr>
        <w:t>«</w:t>
      </w:r>
      <w:r>
        <w:rPr>
          <w:rFonts w:ascii="Times New Roman" w:eastAsia="Calibri" w:hAnsi="Times New Roman" w:cs="Times New Roman"/>
          <w:b/>
          <w:sz w:val="24"/>
          <w:szCs w:val="24"/>
        </w:rPr>
        <w:t>Обеспечение деятельности органов местного самоуправления</w:t>
      </w:r>
      <w:r w:rsidRPr="00FF1F40">
        <w:rPr>
          <w:rFonts w:ascii="Times New Roman" w:eastAsia="Times New Roman" w:hAnsi="Times New Roman" w:cs="Times New Roman"/>
          <w:b/>
        </w:rPr>
        <w:t>»</w:t>
      </w:r>
    </w:p>
    <w:p w:rsidR="006721F1" w:rsidRDefault="006721F1" w:rsidP="006721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1B8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FC3620" w:rsidRPr="00DA51B8" w:rsidRDefault="00FC3620" w:rsidP="006721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1"/>
        <w:tblW w:w="4948" w:type="pct"/>
        <w:jc w:val="center"/>
        <w:tblLook w:val="04A0" w:firstRow="1" w:lastRow="0" w:firstColumn="1" w:lastColumn="0" w:noHBand="0" w:noVBand="1"/>
      </w:tblPr>
      <w:tblGrid>
        <w:gridCol w:w="5134"/>
        <w:gridCol w:w="4897"/>
      </w:tblGrid>
      <w:tr w:rsidR="006721F1" w:rsidRPr="00DA51B8" w:rsidTr="00813210">
        <w:trPr>
          <w:trHeight w:val="516"/>
          <w:jc w:val="center"/>
        </w:trPr>
        <w:tc>
          <w:tcPr>
            <w:tcW w:w="2559" w:type="pct"/>
            <w:vAlign w:val="center"/>
          </w:tcPr>
          <w:p w:rsidR="006721F1" w:rsidRPr="00DA51B8" w:rsidRDefault="006721F1" w:rsidP="00813210">
            <w:pPr>
              <w:ind w:firstLine="0"/>
              <w:rPr>
                <w:rFonts w:cs="Times New Roman"/>
                <w:sz w:val="24"/>
                <w:szCs w:val="24"/>
              </w:rPr>
            </w:pPr>
            <w:proofErr w:type="gramStart"/>
            <w:r w:rsidRPr="00DA51B8">
              <w:rPr>
                <w:rFonts w:eastAsia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DA51B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за выполнение комплекса процессных мероприятий</w:t>
            </w:r>
          </w:p>
        </w:tc>
        <w:tc>
          <w:tcPr>
            <w:tcW w:w="2441" w:type="pct"/>
            <w:vAlign w:val="center"/>
          </w:tcPr>
          <w:p w:rsidR="006721F1" w:rsidRDefault="006721F1" w:rsidP="0081321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Зайцева Татьяна Николаевна</w:t>
            </w:r>
            <w:r w:rsidR="00041CC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</w:p>
          <w:p w:rsidR="006721F1" w:rsidRPr="00DA51B8" w:rsidRDefault="00041CC9" w:rsidP="00813210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6721F1">
              <w:rPr>
                <w:sz w:val="24"/>
                <w:szCs w:val="24"/>
              </w:rPr>
              <w:t>редседатель Комитета</w:t>
            </w:r>
          </w:p>
        </w:tc>
      </w:tr>
      <w:tr w:rsidR="006721F1" w:rsidRPr="00DA51B8" w:rsidTr="00813210">
        <w:trPr>
          <w:trHeight w:val="700"/>
          <w:jc w:val="center"/>
        </w:trPr>
        <w:tc>
          <w:tcPr>
            <w:tcW w:w="2559" w:type="pct"/>
            <w:vAlign w:val="center"/>
          </w:tcPr>
          <w:p w:rsidR="006721F1" w:rsidRPr="00DA51B8" w:rsidRDefault="006721F1" w:rsidP="00813210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DA51B8">
              <w:rPr>
                <w:rFonts w:cs="Times New Roman"/>
                <w:sz w:val="24"/>
                <w:szCs w:val="24"/>
              </w:rPr>
              <w:t xml:space="preserve">Связь с муниципальной программой </w:t>
            </w:r>
          </w:p>
        </w:tc>
        <w:tc>
          <w:tcPr>
            <w:tcW w:w="2441" w:type="pct"/>
            <w:vAlign w:val="center"/>
          </w:tcPr>
          <w:p w:rsidR="006721F1" w:rsidRDefault="006721F1" w:rsidP="00041CC9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Муниципальная программа </w:t>
            </w:r>
            <w:r w:rsidRPr="0037118B">
              <w:rPr>
                <w:rFonts w:cs="Times New Roman"/>
                <w:sz w:val="24"/>
                <w:szCs w:val="24"/>
              </w:rPr>
              <w:t>«</w:t>
            </w:r>
            <w:r w:rsidRPr="0037118B">
              <w:rPr>
                <w:rFonts w:eastAsia="Calibri" w:cs="Times New Roman"/>
                <w:sz w:val="24"/>
                <w:szCs w:val="24"/>
              </w:rPr>
              <w:t>Управление имуществом и земельными ресурсами муниципального</w:t>
            </w:r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37118B">
              <w:rPr>
                <w:rFonts w:eastAsia="Calibri" w:cs="Times New Roman"/>
                <w:sz w:val="24"/>
                <w:szCs w:val="24"/>
              </w:rPr>
              <w:t>образования «город Десногорск»</w:t>
            </w:r>
            <w:r>
              <w:rPr>
                <w:rFonts w:eastAsia="Calibri" w:cs="Times New Roman"/>
                <w:sz w:val="24"/>
                <w:szCs w:val="24"/>
              </w:rPr>
              <w:t xml:space="preserve"> Смоленской области</w:t>
            </w:r>
          </w:p>
          <w:p w:rsidR="006721F1" w:rsidRPr="00DA51B8" w:rsidRDefault="006721F1" w:rsidP="00813210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</w:tbl>
    <w:p w:rsidR="006721F1" w:rsidRDefault="006721F1" w:rsidP="006721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21F1" w:rsidRDefault="006721F1" w:rsidP="006721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1B8">
        <w:rPr>
          <w:rFonts w:ascii="Times New Roman" w:hAnsi="Times New Roman" w:cs="Times New Roman"/>
          <w:b/>
          <w:sz w:val="24"/>
          <w:szCs w:val="24"/>
        </w:rPr>
        <w:t xml:space="preserve">2. Показатели реализации комплекса процессных мероприятий </w:t>
      </w:r>
    </w:p>
    <w:p w:rsidR="00FC3620" w:rsidRPr="00DA51B8" w:rsidRDefault="00FC3620" w:rsidP="006721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1"/>
        <w:tblW w:w="4948" w:type="pct"/>
        <w:jc w:val="center"/>
        <w:tblLayout w:type="fixed"/>
        <w:tblLook w:val="04A0" w:firstRow="1" w:lastRow="0" w:firstColumn="1" w:lastColumn="0" w:noHBand="0" w:noVBand="1"/>
      </w:tblPr>
      <w:tblGrid>
        <w:gridCol w:w="1750"/>
        <w:gridCol w:w="1202"/>
        <w:gridCol w:w="1481"/>
        <w:gridCol w:w="1493"/>
        <w:gridCol w:w="1272"/>
        <w:gridCol w:w="1272"/>
        <w:gridCol w:w="1561"/>
      </w:tblGrid>
      <w:tr w:rsidR="006721F1" w:rsidRPr="00DA51B8" w:rsidTr="00392828">
        <w:trPr>
          <w:tblHeader/>
          <w:jc w:val="center"/>
        </w:trPr>
        <w:tc>
          <w:tcPr>
            <w:tcW w:w="872" w:type="pct"/>
            <w:vMerge w:val="restart"/>
          </w:tcPr>
          <w:p w:rsidR="006721F1" w:rsidRPr="009878A9" w:rsidRDefault="006721F1" w:rsidP="00813210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DA51B8">
              <w:rPr>
                <w:rFonts w:cs="Times New Roman"/>
                <w:b/>
                <w:sz w:val="24"/>
                <w:szCs w:val="24"/>
              </w:rPr>
              <w:t xml:space="preserve">  </w:t>
            </w:r>
            <w:r w:rsidRPr="009878A9">
              <w:rPr>
                <w:rFonts w:cs="Times New Roman"/>
                <w:sz w:val="22"/>
              </w:rPr>
              <w:t xml:space="preserve">Наименование показателя реализации </w:t>
            </w:r>
          </w:p>
        </w:tc>
        <w:tc>
          <w:tcPr>
            <w:tcW w:w="599" w:type="pct"/>
            <w:vMerge w:val="restart"/>
          </w:tcPr>
          <w:p w:rsidR="006721F1" w:rsidRPr="009878A9" w:rsidRDefault="006721F1" w:rsidP="00813210">
            <w:pPr>
              <w:ind w:firstLine="23"/>
              <w:jc w:val="center"/>
              <w:rPr>
                <w:rFonts w:cs="Times New Roman"/>
                <w:color w:val="22272F"/>
                <w:sz w:val="22"/>
                <w:shd w:val="clear" w:color="auto" w:fill="FFFFFF"/>
              </w:rPr>
            </w:pPr>
            <w:r w:rsidRPr="009878A9">
              <w:rPr>
                <w:rFonts w:cs="Times New Roman"/>
                <w:sz w:val="22"/>
              </w:rPr>
              <w:t>Единица измерения</w:t>
            </w:r>
          </w:p>
        </w:tc>
        <w:tc>
          <w:tcPr>
            <w:tcW w:w="738" w:type="pct"/>
            <w:vMerge w:val="restart"/>
          </w:tcPr>
          <w:p w:rsidR="006721F1" w:rsidRPr="009878A9" w:rsidRDefault="006721F1" w:rsidP="00813210">
            <w:pPr>
              <w:ind w:firstLine="23"/>
              <w:jc w:val="center"/>
              <w:rPr>
                <w:rFonts w:cs="Times New Roman"/>
                <w:color w:val="22272F"/>
                <w:sz w:val="22"/>
                <w:shd w:val="clear" w:color="auto" w:fill="FFFFFF"/>
              </w:rPr>
            </w:pPr>
            <w:r w:rsidRPr="009878A9">
              <w:rPr>
                <w:rFonts w:cs="Times New Roman"/>
                <w:color w:val="22272F"/>
                <w:sz w:val="22"/>
                <w:shd w:val="clear" w:color="auto" w:fill="FFFFFF"/>
              </w:rPr>
              <w:t>Базовое значение показателя реализации</w:t>
            </w:r>
          </w:p>
          <w:p w:rsidR="006721F1" w:rsidRDefault="006721F1" w:rsidP="00813210">
            <w:pPr>
              <w:ind w:firstLine="23"/>
              <w:jc w:val="center"/>
              <w:rPr>
                <w:rFonts w:cs="Times New Roman"/>
                <w:color w:val="22272F"/>
                <w:sz w:val="22"/>
                <w:shd w:val="clear" w:color="auto" w:fill="FFFFFF"/>
              </w:rPr>
            </w:pPr>
            <w:r w:rsidRPr="009878A9">
              <w:rPr>
                <w:rFonts w:cs="Times New Roman"/>
                <w:color w:val="22272F"/>
                <w:sz w:val="22"/>
                <w:shd w:val="clear" w:color="auto" w:fill="FFFFFF"/>
              </w:rPr>
              <w:t>(к очередному финансовому году)</w:t>
            </w:r>
          </w:p>
          <w:p w:rsidR="00041CC9" w:rsidRPr="009878A9" w:rsidRDefault="00041CC9" w:rsidP="001A1F2E">
            <w:pPr>
              <w:ind w:firstLine="23"/>
              <w:jc w:val="center"/>
              <w:rPr>
                <w:rFonts w:cs="Times New Roman"/>
                <w:color w:val="22272F"/>
                <w:sz w:val="22"/>
                <w:shd w:val="clear" w:color="auto" w:fill="FFFFFF"/>
              </w:rPr>
            </w:pPr>
            <w:r>
              <w:rPr>
                <w:rFonts w:cs="Times New Roman"/>
                <w:color w:val="22272F"/>
                <w:sz w:val="22"/>
                <w:shd w:val="clear" w:color="auto" w:fill="FFFFFF"/>
              </w:rPr>
              <w:t>202</w:t>
            </w:r>
            <w:r w:rsidR="001A1F2E">
              <w:rPr>
                <w:rFonts w:cs="Times New Roman"/>
                <w:color w:val="22272F"/>
                <w:sz w:val="22"/>
                <w:shd w:val="clear" w:color="auto" w:fill="FFFFFF"/>
              </w:rPr>
              <w:t>3</w:t>
            </w:r>
          </w:p>
        </w:tc>
        <w:tc>
          <w:tcPr>
            <w:tcW w:w="2012" w:type="pct"/>
            <w:gridSpan w:val="3"/>
            <w:vAlign w:val="center"/>
          </w:tcPr>
          <w:p w:rsidR="006721F1" w:rsidRPr="009878A9" w:rsidRDefault="006721F1" w:rsidP="00813210">
            <w:pPr>
              <w:ind w:firstLine="0"/>
              <w:jc w:val="center"/>
              <w:rPr>
                <w:rFonts w:eastAsia="Times New Roman" w:cs="Times New Roman"/>
                <w:spacing w:val="-2"/>
                <w:sz w:val="22"/>
              </w:rPr>
            </w:pPr>
            <w:r w:rsidRPr="009878A9">
              <w:rPr>
                <w:rFonts w:cs="Times New Roman"/>
                <w:color w:val="22272F"/>
                <w:sz w:val="22"/>
                <w:shd w:val="clear" w:color="auto" w:fill="FFFFFF"/>
              </w:rPr>
              <w:t>Планируемое значение показателя реализации на очередной финансовый год и плановый период</w:t>
            </w:r>
          </w:p>
        </w:tc>
        <w:tc>
          <w:tcPr>
            <w:tcW w:w="778" w:type="pct"/>
            <w:vMerge w:val="restart"/>
          </w:tcPr>
          <w:p w:rsidR="006721F1" w:rsidRPr="009878A9" w:rsidRDefault="006721F1" w:rsidP="00813210">
            <w:pPr>
              <w:ind w:firstLine="0"/>
              <w:jc w:val="center"/>
              <w:rPr>
                <w:rFonts w:cs="Times New Roman"/>
                <w:color w:val="22272F"/>
                <w:sz w:val="22"/>
                <w:shd w:val="clear" w:color="auto" w:fill="FFFFFF"/>
              </w:rPr>
            </w:pPr>
            <w:proofErr w:type="gramStart"/>
            <w:r w:rsidRPr="009878A9">
              <w:rPr>
                <w:rFonts w:cs="Times New Roman"/>
                <w:color w:val="22272F"/>
                <w:sz w:val="22"/>
                <w:shd w:val="clear" w:color="auto" w:fill="FFFFFF"/>
              </w:rPr>
              <w:t>Ответственный</w:t>
            </w:r>
            <w:proofErr w:type="gramEnd"/>
            <w:r w:rsidRPr="009878A9">
              <w:rPr>
                <w:rFonts w:cs="Times New Roman"/>
                <w:color w:val="22272F"/>
                <w:sz w:val="22"/>
                <w:shd w:val="clear" w:color="auto" w:fill="FFFFFF"/>
              </w:rPr>
              <w:t xml:space="preserve"> за достижение показателя</w:t>
            </w:r>
          </w:p>
        </w:tc>
      </w:tr>
      <w:tr w:rsidR="006721F1" w:rsidRPr="00DA51B8" w:rsidTr="00392828">
        <w:trPr>
          <w:trHeight w:val="448"/>
          <w:tblHeader/>
          <w:jc w:val="center"/>
        </w:trPr>
        <w:tc>
          <w:tcPr>
            <w:tcW w:w="872" w:type="pct"/>
            <w:vMerge/>
            <w:vAlign w:val="center"/>
          </w:tcPr>
          <w:p w:rsidR="006721F1" w:rsidRPr="00DA51B8" w:rsidRDefault="006721F1" w:rsidP="0081321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99" w:type="pct"/>
            <w:vMerge/>
          </w:tcPr>
          <w:p w:rsidR="006721F1" w:rsidRPr="00DA51B8" w:rsidRDefault="006721F1" w:rsidP="00813210">
            <w:pPr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38" w:type="pct"/>
            <w:vMerge/>
          </w:tcPr>
          <w:p w:rsidR="006721F1" w:rsidRPr="00DA51B8" w:rsidRDefault="006721F1" w:rsidP="00813210">
            <w:pPr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44" w:type="pct"/>
          </w:tcPr>
          <w:p w:rsidR="006721F1" w:rsidRDefault="006721F1" w:rsidP="00813210">
            <w:pPr>
              <w:ind w:firstLine="0"/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DA51B8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очередной финансовый год</w:t>
            </w:r>
          </w:p>
          <w:p w:rsidR="006721F1" w:rsidRPr="00DA51B8" w:rsidRDefault="006721F1" w:rsidP="001A1F2E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  <w:lang w:val="en-US"/>
              </w:rPr>
            </w:pPr>
            <w:r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202</w:t>
            </w:r>
            <w:r w:rsidR="001A1F2E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634" w:type="pct"/>
          </w:tcPr>
          <w:p w:rsidR="006721F1" w:rsidRDefault="006721F1" w:rsidP="00813210">
            <w:pPr>
              <w:ind w:firstLine="0"/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DA51B8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1-й год планового периода</w:t>
            </w:r>
          </w:p>
          <w:p w:rsidR="006721F1" w:rsidRPr="00DA51B8" w:rsidRDefault="006721F1" w:rsidP="001A1F2E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202</w:t>
            </w:r>
            <w:r w:rsidR="001A1F2E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634" w:type="pct"/>
          </w:tcPr>
          <w:p w:rsidR="006721F1" w:rsidRDefault="006721F1" w:rsidP="00813210">
            <w:pPr>
              <w:ind w:firstLine="0"/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DA51B8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2-й год планового периода</w:t>
            </w:r>
          </w:p>
          <w:p w:rsidR="006721F1" w:rsidRPr="00DA51B8" w:rsidRDefault="006721F1" w:rsidP="001A1F2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202</w:t>
            </w:r>
            <w:r w:rsidR="001A1F2E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778" w:type="pct"/>
            <w:vMerge/>
          </w:tcPr>
          <w:p w:rsidR="006721F1" w:rsidRPr="00DA51B8" w:rsidRDefault="006721F1" w:rsidP="00813210">
            <w:pPr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</w:tr>
      <w:tr w:rsidR="006721F1" w:rsidRPr="00DA51B8" w:rsidTr="00392828">
        <w:trPr>
          <w:trHeight w:val="282"/>
          <w:tblHeader/>
          <w:jc w:val="center"/>
        </w:trPr>
        <w:tc>
          <w:tcPr>
            <w:tcW w:w="872" w:type="pct"/>
            <w:vAlign w:val="center"/>
          </w:tcPr>
          <w:p w:rsidR="006721F1" w:rsidRPr="00DA51B8" w:rsidRDefault="006721F1" w:rsidP="0081321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A51B8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99" w:type="pct"/>
          </w:tcPr>
          <w:p w:rsidR="006721F1" w:rsidRPr="00DA51B8" w:rsidRDefault="006721F1" w:rsidP="00813210">
            <w:pPr>
              <w:ind w:firstLine="0"/>
              <w:jc w:val="center"/>
              <w:rPr>
                <w:rFonts w:cs="Times New Roman"/>
                <w:spacing w:val="-2"/>
                <w:sz w:val="24"/>
                <w:szCs w:val="24"/>
              </w:rPr>
            </w:pPr>
            <w:r w:rsidRPr="00DA51B8">
              <w:rPr>
                <w:rFonts w:cs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738" w:type="pct"/>
          </w:tcPr>
          <w:p w:rsidR="006721F1" w:rsidRPr="00DA51B8" w:rsidRDefault="006721F1" w:rsidP="00813210">
            <w:pPr>
              <w:ind w:firstLine="0"/>
              <w:jc w:val="center"/>
              <w:rPr>
                <w:rFonts w:cs="Times New Roman"/>
                <w:spacing w:val="-2"/>
                <w:sz w:val="24"/>
                <w:szCs w:val="24"/>
              </w:rPr>
            </w:pPr>
            <w:r w:rsidRPr="00DA51B8">
              <w:rPr>
                <w:rFonts w:cs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744" w:type="pct"/>
            <w:vAlign w:val="center"/>
          </w:tcPr>
          <w:p w:rsidR="006721F1" w:rsidRPr="00DA51B8" w:rsidRDefault="006721F1" w:rsidP="00813210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DA51B8">
              <w:rPr>
                <w:rFonts w:eastAsia="Times New Roman" w:cs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634" w:type="pct"/>
            <w:vAlign w:val="center"/>
          </w:tcPr>
          <w:p w:rsidR="006721F1" w:rsidRPr="00DA51B8" w:rsidRDefault="006721F1" w:rsidP="00813210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DA51B8">
              <w:rPr>
                <w:rFonts w:eastAsia="Times New Roman" w:cs="Times New Roman"/>
                <w:spacing w:val="-2"/>
                <w:sz w:val="24"/>
                <w:szCs w:val="24"/>
              </w:rPr>
              <w:t>5</w:t>
            </w:r>
          </w:p>
        </w:tc>
        <w:tc>
          <w:tcPr>
            <w:tcW w:w="634" w:type="pct"/>
            <w:vAlign w:val="center"/>
          </w:tcPr>
          <w:p w:rsidR="006721F1" w:rsidRPr="00DA51B8" w:rsidRDefault="006721F1" w:rsidP="0081321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A51B8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778" w:type="pct"/>
          </w:tcPr>
          <w:p w:rsidR="006721F1" w:rsidRPr="00DA51B8" w:rsidRDefault="006721F1" w:rsidP="00813210">
            <w:pPr>
              <w:ind w:hanging="2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</w:tr>
      <w:tr w:rsidR="006721F1" w:rsidRPr="00DA51B8" w:rsidTr="00392828">
        <w:trPr>
          <w:trHeight w:val="433"/>
          <w:jc w:val="center"/>
        </w:trPr>
        <w:tc>
          <w:tcPr>
            <w:tcW w:w="872" w:type="pct"/>
            <w:vAlign w:val="center"/>
          </w:tcPr>
          <w:p w:rsidR="006721F1" w:rsidRPr="00633F1E" w:rsidRDefault="006721F1" w:rsidP="00813210">
            <w:pPr>
              <w:spacing w:line="230" w:lineRule="auto"/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99" w:type="pct"/>
          </w:tcPr>
          <w:p w:rsidR="006721F1" w:rsidRDefault="006721F1" w:rsidP="00813210">
            <w:pPr>
              <w:ind w:firstLine="0"/>
              <w:rPr>
                <w:rFonts w:cs="Times New Roman"/>
                <w:sz w:val="24"/>
                <w:szCs w:val="24"/>
              </w:rPr>
            </w:pPr>
          </w:p>
          <w:p w:rsidR="006721F1" w:rsidRPr="00DA51B8" w:rsidRDefault="006721F1" w:rsidP="0081321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738" w:type="pct"/>
          </w:tcPr>
          <w:p w:rsidR="006721F1" w:rsidRDefault="006721F1" w:rsidP="00813210">
            <w:pPr>
              <w:ind w:firstLine="0"/>
              <w:rPr>
                <w:rFonts w:cs="Times New Roman"/>
                <w:sz w:val="24"/>
                <w:szCs w:val="24"/>
              </w:rPr>
            </w:pPr>
          </w:p>
          <w:p w:rsidR="006721F1" w:rsidRPr="00DA51B8" w:rsidRDefault="006721F1" w:rsidP="0081321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744" w:type="pct"/>
          </w:tcPr>
          <w:p w:rsidR="006721F1" w:rsidRDefault="006721F1" w:rsidP="00813210">
            <w:pPr>
              <w:ind w:firstLine="0"/>
              <w:rPr>
                <w:rFonts w:cs="Times New Roman"/>
                <w:sz w:val="24"/>
                <w:szCs w:val="24"/>
              </w:rPr>
            </w:pPr>
          </w:p>
          <w:p w:rsidR="006721F1" w:rsidRPr="00DA51B8" w:rsidRDefault="006721F1" w:rsidP="0081321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634" w:type="pct"/>
          </w:tcPr>
          <w:p w:rsidR="006721F1" w:rsidRDefault="006721F1" w:rsidP="00813210">
            <w:pPr>
              <w:ind w:firstLine="0"/>
              <w:rPr>
                <w:rFonts w:cs="Times New Roman"/>
                <w:sz w:val="24"/>
                <w:szCs w:val="24"/>
              </w:rPr>
            </w:pPr>
          </w:p>
          <w:p w:rsidR="006721F1" w:rsidRPr="00DA51B8" w:rsidRDefault="006721F1" w:rsidP="0081321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634" w:type="pct"/>
          </w:tcPr>
          <w:p w:rsidR="006721F1" w:rsidRDefault="006721F1" w:rsidP="00813210">
            <w:pPr>
              <w:ind w:firstLine="0"/>
              <w:rPr>
                <w:rFonts w:cs="Times New Roman"/>
                <w:sz w:val="24"/>
                <w:szCs w:val="24"/>
              </w:rPr>
            </w:pPr>
          </w:p>
          <w:p w:rsidR="006721F1" w:rsidRPr="00DA51B8" w:rsidRDefault="006721F1" w:rsidP="0081321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778" w:type="pct"/>
          </w:tcPr>
          <w:p w:rsidR="006721F1" w:rsidRPr="00DA51B8" w:rsidRDefault="006721F1" w:rsidP="00813210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Головачёва Е.В.</w:t>
            </w:r>
          </w:p>
        </w:tc>
      </w:tr>
    </w:tbl>
    <w:p w:rsidR="00471A4A" w:rsidRDefault="00471A4A" w:rsidP="00483E43">
      <w:pPr>
        <w:spacing w:after="0" w:line="240" w:lineRule="auto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6721F1" w:rsidRPr="00DA51B8" w:rsidRDefault="006721F1" w:rsidP="006721F1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DA51B8">
        <w:rPr>
          <w:rFonts w:ascii="Times New Roman" w:hAnsi="Times New Roman" w:cs="Times New Roman"/>
          <w:b/>
          <w:spacing w:val="20"/>
          <w:sz w:val="24"/>
          <w:szCs w:val="24"/>
        </w:rPr>
        <w:t>ПАСПОРТ</w:t>
      </w:r>
    </w:p>
    <w:p w:rsidR="006721F1" w:rsidRPr="00DA51B8" w:rsidRDefault="006721F1" w:rsidP="006721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1B8">
        <w:rPr>
          <w:rFonts w:ascii="Times New Roman" w:hAnsi="Times New Roman" w:cs="Times New Roman"/>
          <w:b/>
          <w:sz w:val="24"/>
          <w:szCs w:val="24"/>
        </w:rPr>
        <w:t>комплекса процессных мероприятий</w:t>
      </w:r>
    </w:p>
    <w:p w:rsidR="006721F1" w:rsidRPr="00091714" w:rsidRDefault="006721F1" w:rsidP="006721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</w:rPr>
        <w:t>2. «</w:t>
      </w:r>
      <w:r w:rsidRPr="00091714">
        <w:rPr>
          <w:rFonts w:ascii="Times New Roman" w:eastAsia="Times New Roman" w:hAnsi="Times New Roman" w:cs="Times New Roman"/>
          <w:b/>
        </w:rPr>
        <w:t>Признание прав и регулирование отношений по муниципальной собственности</w:t>
      </w:r>
      <w:r>
        <w:rPr>
          <w:rFonts w:ascii="Times New Roman" w:eastAsia="Times New Roman" w:hAnsi="Times New Roman" w:cs="Times New Roman"/>
          <w:b/>
        </w:rPr>
        <w:t>»</w:t>
      </w:r>
    </w:p>
    <w:p w:rsidR="006721F1" w:rsidRDefault="006721F1" w:rsidP="006721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1B8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F772B0" w:rsidRPr="00DA51B8" w:rsidRDefault="00F772B0" w:rsidP="006721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1"/>
        <w:tblW w:w="4948" w:type="pct"/>
        <w:jc w:val="center"/>
        <w:tblLook w:val="04A0" w:firstRow="1" w:lastRow="0" w:firstColumn="1" w:lastColumn="0" w:noHBand="0" w:noVBand="1"/>
      </w:tblPr>
      <w:tblGrid>
        <w:gridCol w:w="5134"/>
        <w:gridCol w:w="4897"/>
      </w:tblGrid>
      <w:tr w:rsidR="006721F1" w:rsidRPr="00DA51B8" w:rsidTr="00813210">
        <w:trPr>
          <w:trHeight w:val="516"/>
          <w:jc w:val="center"/>
        </w:trPr>
        <w:tc>
          <w:tcPr>
            <w:tcW w:w="2559" w:type="pct"/>
            <w:vAlign w:val="center"/>
          </w:tcPr>
          <w:p w:rsidR="006721F1" w:rsidRPr="00DA51B8" w:rsidRDefault="006721F1" w:rsidP="00813210">
            <w:pPr>
              <w:ind w:firstLine="0"/>
              <w:rPr>
                <w:rFonts w:cs="Times New Roman"/>
                <w:sz w:val="24"/>
                <w:szCs w:val="24"/>
              </w:rPr>
            </w:pPr>
            <w:proofErr w:type="gramStart"/>
            <w:r w:rsidRPr="00DA51B8">
              <w:rPr>
                <w:rFonts w:eastAsia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DA51B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за выполнение комплекса процессных мероприятий</w:t>
            </w:r>
          </w:p>
        </w:tc>
        <w:tc>
          <w:tcPr>
            <w:tcW w:w="2441" w:type="pct"/>
            <w:vAlign w:val="center"/>
          </w:tcPr>
          <w:p w:rsidR="006721F1" w:rsidRDefault="006721F1" w:rsidP="0081321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Зайцева Татьяна Николаевна</w:t>
            </w:r>
            <w:r w:rsidR="00366DA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</w:p>
          <w:p w:rsidR="006721F1" w:rsidRPr="00DA51B8" w:rsidRDefault="00366DA0" w:rsidP="00813210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6721F1">
              <w:rPr>
                <w:sz w:val="24"/>
                <w:szCs w:val="24"/>
              </w:rPr>
              <w:t>редседатель Комитета</w:t>
            </w:r>
          </w:p>
        </w:tc>
      </w:tr>
      <w:tr w:rsidR="006721F1" w:rsidRPr="00DA51B8" w:rsidTr="00813210">
        <w:trPr>
          <w:trHeight w:val="700"/>
          <w:jc w:val="center"/>
        </w:trPr>
        <w:tc>
          <w:tcPr>
            <w:tcW w:w="2559" w:type="pct"/>
            <w:vAlign w:val="center"/>
          </w:tcPr>
          <w:p w:rsidR="006721F1" w:rsidRPr="00DA51B8" w:rsidRDefault="006721F1" w:rsidP="00813210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DA51B8">
              <w:rPr>
                <w:rFonts w:cs="Times New Roman"/>
                <w:sz w:val="24"/>
                <w:szCs w:val="24"/>
              </w:rPr>
              <w:t xml:space="preserve">Связь с муниципальной программой </w:t>
            </w:r>
          </w:p>
        </w:tc>
        <w:tc>
          <w:tcPr>
            <w:tcW w:w="2441" w:type="pct"/>
            <w:vAlign w:val="center"/>
          </w:tcPr>
          <w:p w:rsidR="006721F1" w:rsidRDefault="006721F1" w:rsidP="00366DA0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Муниципальная программа </w:t>
            </w:r>
            <w:r w:rsidRPr="0037118B">
              <w:rPr>
                <w:rFonts w:cs="Times New Roman"/>
                <w:sz w:val="24"/>
                <w:szCs w:val="24"/>
              </w:rPr>
              <w:t>«</w:t>
            </w:r>
            <w:r w:rsidRPr="0037118B">
              <w:rPr>
                <w:rFonts w:eastAsia="Calibri" w:cs="Times New Roman"/>
                <w:sz w:val="24"/>
                <w:szCs w:val="24"/>
              </w:rPr>
              <w:t>Управление имуществом и земельными ресурсами муниципального</w:t>
            </w:r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37118B">
              <w:rPr>
                <w:rFonts w:eastAsia="Calibri" w:cs="Times New Roman"/>
                <w:sz w:val="24"/>
                <w:szCs w:val="24"/>
              </w:rPr>
              <w:t>образования «город Десногорск»</w:t>
            </w:r>
            <w:r>
              <w:rPr>
                <w:rFonts w:eastAsia="Calibri" w:cs="Times New Roman"/>
                <w:sz w:val="24"/>
                <w:szCs w:val="24"/>
              </w:rPr>
              <w:t xml:space="preserve"> Смоленской области</w:t>
            </w:r>
          </w:p>
          <w:p w:rsidR="006721F1" w:rsidRPr="00DA51B8" w:rsidRDefault="006721F1" w:rsidP="00813210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</w:tbl>
    <w:p w:rsidR="00FC3620" w:rsidRDefault="00FC3620" w:rsidP="006721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21F1" w:rsidRDefault="006721F1" w:rsidP="006721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1B8">
        <w:rPr>
          <w:rFonts w:ascii="Times New Roman" w:hAnsi="Times New Roman" w:cs="Times New Roman"/>
          <w:b/>
          <w:sz w:val="24"/>
          <w:szCs w:val="24"/>
        </w:rPr>
        <w:t xml:space="preserve">2. Показатели реализации комплекса процессных мероприятий </w:t>
      </w:r>
    </w:p>
    <w:p w:rsidR="00FC3620" w:rsidRPr="00DA51B8" w:rsidRDefault="00FC3620" w:rsidP="006721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1"/>
        <w:tblW w:w="4948" w:type="pct"/>
        <w:jc w:val="center"/>
        <w:tblLayout w:type="fixed"/>
        <w:tblLook w:val="04A0" w:firstRow="1" w:lastRow="0" w:firstColumn="1" w:lastColumn="0" w:noHBand="0" w:noVBand="1"/>
      </w:tblPr>
      <w:tblGrid>
        <w:gridCol w:w="1845"/>
        <w:gridCol w:w="1189"/>
        <w:gridCol w:w="1465"/>
        <w:gridCol w:w="1477"/>
        <w:gridCol w:w="1258"/>
        <w:gridCol w:w="1258"/>
        <w:gridCol w:w="1539"/>
      </w:tblGrid>
      <w:tr w:rsidR="006721F1" w:rsidRPr="00DA51B8" w:rsidTr="001A1F2E">
        <w:trPr>
          <w:trHeight w:val="2154"/>
          <w:tblHeader/>
          <w:jc w:val="center"/>
        </w:trPr>
        <w:tc>
          <w:tcPr>
            <w:tcW w:w="920" w:type="pct"/>
            <w:vMerge w:val="restart"/>
          </w:tcPr>
          <w:p w:rsidR="006721F1" w:rsidRPr="009878A9" w:rsidRDefault="006721F1" w:rsidP="00813210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DA51B8">
              <w:rPr>
                <w:rFonts w:cs="Times New Roman"/>
                <w:b/>
                <w:sz w:val="24"/>
                <w:szCs w:val="24"/>
              </w:rPr>
              <w:lastRenderedPageBreak/>
              <w:t xml:space="preserve">  </w:t>
            </w:r>
            <w:r w:rsidRPr="009878A9">
              <w:rPr>
                <w:rFonts w:cs="Times New Roman"/>
                <w:sz w:val="22"/>
              </w:rPr>
              <w:t xml:space="preserve">Наименование показателя реализации </w:t>
            </w:r>
          </w:p>
        </w:tc>
        <w:tc>
          <w:tcPr>
            <w:tcW w:w="593" w:type="pct"/>
            <w:vMerge w:val="restart"/>
          </w:tcPr>
          <w:p w:rsidR="006721F1" w:rsidRPr="009878A9" w:rsidRDefault="006721F1" w:rsidP="00813210">
            <w:pPr>
              <w:ind w:firstLine="23"/>
              <w:jc w:val="center"/>
              <w:rPr>
                <w:rFonts w:cs="Times New Roman"/>
                <w:color w:val="22272F"/>
                <w:sz w:val="22"/>
                <w:shd w:val="clear" w:color="auto" w:fill="FFFFFF"/>
              </w:rPr>
            </w:pPr>
            <w:r w:rsidRPr="009878A9">
              <w:rPr>
                <w:rFonts w:cs="Times New Roman"/>
                <w:sz w:val="22"/>
              </w:rPr>
              <w:t>Единица измерения</w:t>
            </w:r>
          </w:p>
        </w:tc>
        <w:tc>
          <w:tcPr>
            <w:tcW w:w="730" w:type="pct"/>
            <w:vMerge w:val="restart"/>
          </w:tcPr>
          <w:p w:rsidR="006721F1" w:rsidRPr="009878A9" w:rsidRDefault="006721F1" w:rsidP="00813210">
            <w:pPr>
              <w:ind w:firstLine="23"/>
              <w:jc w:val="center"/>
              <w:rPr>
                <w:rFonts w:cs="Times New Roman"/>
                <w:color w:val="22272F"/>
                <w:sz w:val="22"/>
                <w:shd w:val="clear" w:color="auto" w:fill="FFFFFF"/>
              </w:rPr>
            </w:pPr>
            <w:r w:rsidRPr="009878A9">
              <w:rPr>
                <w:rFonts w:cs="Times New Roman"/>
                <w:color w:val="22272F"/>
                <w:sz w:val="22"/>
                <w:shd w:val="clear" w:color="auto" w:fill="FFFFFF"/>
              </w:rPr>
              <w:t>Базовое значение показателя реализации</w:t>
            </w:r>
          </w:p>
          <w:p w:rsidR="006721F1" w:rsidRDefault="006721F1" w:rsidP="00813210">
            <w:pPr>
              <w:ind w:firstLine="23"/>
              <w:jc w:val="center"/>
              <w:rPr>
                <w:rFonts w:cs="Times New Roman"/>
                <w:color w:val="22272F"/>
                <w:sz w:val="22"/>
                <w:shd w:val="clear" w:color="auto" w:fill="FFFFFF"/>
              </w:rPr>
            </w:pPr>
            <w:r w:rsidRPr="009878A9">
              <w:rPr>
                <w:rFonts w:cs="Times New Roman"/>
                <w:color w:val="22272F"/>
                <w:sz w:val="22"/>
                <w:shd w:val="clear" w:color="auto" w:fill="FFFFFF"/>
              </w:rPr>
              <w:t>(к очередному финансовому году)</w:t>
            </w:r>
          </w:p>
          <w:p w:rsidR="00366DA0" w:rsidRPr="009878A9" w:rsidRDefault="00366DA0" w:rsidP="001A1F2E">
            <w:pPr>
              <w:ind w:firstLine="23"/>
              <w:jc w:val="center"/>
              <w:rPr>
                <w:rFonts w:cs="Times New Roman"/>
                <w:color w:val="22272F"/>
                <w:sz w:val="22"/>
                <w:shd w:val="clear" w:color="auto" w:fill="FFFFFF"/>
              </w:rPr>
            </w:pPr>
            <w:r>
              <w:rPr>
                <w:rFonts w:cs="Times New Roman"/>
                <w:color w:val="22272F"/>
                <w:sz w:val="22"/>
                <w:shd w:val="clear" w:color="auto" w:fill="FFFFFF"/>
              </w:rPr>
              <w:t>202</w:t>
            </w:r>
            <w:r w:rsidR="001A1F2E">
              <w:rPr>
                <w:rFonts w:cs="Times New Roman"/>
                <w:color w:val="22272F"/>
                <w:sz w:val="22"/>
                <w:shd w:val="clear" w:color="auto" w:fill="FFFFFF"/>
              </w:rPr>
              <w:t>3</w:t>
            </w:r>
          </w:p>
        </w:tc>
        <w:tc>
          <w:tcPr>
            <w:tcW w:w="1990" w:type="pct"/>
            <w:gridSpan w:val="3"/>
            <w:vAlign w:val="center"/>
          </w:tcPr>
          <w:p w:rsidR="006721F1" w:rsidRPr="009878A9" w:rsidRDefault="006721F1" w:rsidP="00813210">
            <w:pPr>
              <w:ind w:firstLine="0"/>
              <w:jc w:val="center"/>
              <w:rPr>
                <w:rFonts w:eastAsia="Times New Roman" w:cs="Times New Roman"/>
                <w:spacing w:val="-2"/>
                <w:sz w:val="22"/>
              </w:rPr>
            </w:pPr>
            <w:r w:rsidRPr="009878A9">
              <w:rPr>
                <w:rFonts w:cs="Times New Roman"/>
                <w:color w:val="22272F"/>
                <w:sz w:val="22"/>
                <w:shd w:val="clear" w:color="auto" w:fill="FFFFFF"/>
              </w:rPr>
              <w:t>Планируемое значение показателя реализации на очередной финансовый год и плановый период</w:t>
            </w:r>
          </w:p>
        </w:tc>
        <w:tc>
          <w:tcPr>
            <w:tcW w:w="767" w:type="pct"/>
            <w:vMerge w:val="restart"/>
          </w:tcPr>
          <w:p w:rsidR="006721F1" w:rsidRPr="009878A9" w:rsidRDefault="006721F1" w:rsidP="00813210">
            <w:pPr>
              <w:ind w:firstLine="0"/>
              <w:jc w:val="center"/>
              <w:rPr>
                <w:rFonts w:cs="Times New Roman"/>
                <w:color w:val="22272F"/>
                <w:sz w:val="22"/>
                <w:shd w:val="clear" w:color="auto" w:fill="FFFFFF"/>
              </w:rPr>
            </w:pPr>
            <w:proofErr w:type="gramStart"/>
            <w:r w:rsidRPr="009878A9">
              <w:rPr>
                <w:rFonts w:cs="Times New Roman"/>
                <w:color w:val="22272F"/>
                <w:sz w:val="22"/>
                <w:shd w:val="clear" w:color="auto" w:fill="FFFFFF"/>
              </w:rPr>
              <w:t>Ответственный</w:t>
            </w:r>
            <w:proofErr w:type="gramEnd"/>
            <w:r w:rsidRPr="009878A9">
              <w:rPr>
                <w:rFonts w:cs="Times New Roman"/>
                <w:color w:val="22272F"/>
                <w:sz w:val="22"/>
                <w:shd w:val="clear" w:color="auto" w:fill="FFFFFF"/>
              </w:rPr>
              <w:t xml:space="preserve"> за достижение показателя</w:t>
            </w:r>
          </w:p>
        </w:tc>
      </w:tr>
      <w:tr w:rsidR="006721F1" w:rsidRPr="00DA51B8" w:rsidTr="00392828">
        <w:trPr>
          <w:trHeight w:val="448"/>
          <w:tblHeader/>
          <w:jc w:val="center"/>
        </w:trPr>
        <w:tc>
          <w:tcPr>
            <w:tcW w:w="920" w:type="pct"/>
            <w:vMerge/>
            <w:vAlign w:val="center"/>
          </w:tcPr>
          <w:p w:rsidR="006721F1" w:rsidRPr="00DA51B8" w:rsidRDefault="006721F1" w:rsidP="0081321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93" w:type="pct"/>
            <w:vMerge/>
          </w:tcPr>
          <w:p w:rsidR="006721F1" w:rsidRPr="00DA51B8" w:rsidRDefault="006721F1" w:rsidP="00813210">
            <w:pPr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30" w:type="pct"/>
            <w:vMerge/>
          </w:tcPr>
          <w:p w:rsidR="006721F1" w:rsidRPr="00DA51B8" w:rsidRDefault="006721F1" w:rsidP="00813210">
            <w:pPr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36" w:type="pct"/>
          </w:tcPr>
          <w:p w:rsidR="006721F1" w:rsidRDefault="006721F1" w:rsidP="00813210">
            <w:pPr>
              <w:ind w:firstLine="0"/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DA51B8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очередной финансовый год</w:t>
            </w:r>
          </w:p>
          <w:p w:rsidR="006721F1" w:rsidRPr="00DA51B8" w:rsidRDefault="006721F1" w:rsidP="001A1F2E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  <w:lang w:val="en-US"/>
              </w:rPr>
            </w:pPr>
            <w:r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202</w:t>
            </w:r>
            <w:r w:rsidR="001A1F2E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627" w:type="pct"/>
          </w:tcPr>
          <w:p w:rsidR="006721F1" w:rsidRDefault="006721F1" w:rsidP="00813210">
            <w:pPr>
              <w:ind w:firstLine="0"/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DA51B8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1-й год планового периода</w:t>
            </w:r>
          </w:p>
          <w:p w:rsidR="006721F1" w:rsidRPr="00DA51B8" w:rsidRDefault="006721F1" w:rsidP="001A1F2E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202</w:t>
            </w:r>
            <w:r w:rsidR="001A1F2E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627" w:type="pct"/>
          </w:tcPr>
          <w:p w:rsidR="006721F1" w:rsidRDefault="006721F1" w:rsidP="00813210">
            <w:pPr>
              <w:ind w:firstLine="0"/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DA51B8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2-й год планового периода</w:t>
            </w:r>
          </w:p>
          <w:p w:rsidR="006721F1" w:rsidRPr="00DA51B8" w:rsidRDefault="006721F1" w:rsidP="001A1F2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202</w:t>
            </w:r>
            <w:r w:rsidR="001A1F2E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767" w:type="pct"/>
            <w:vMerge/>
          </w:tcPr>
          <w:p w:rsidR="006721F1" w:rsidRPr="00DA51B8" w:rsidRDefault="006721F1" w:rsidP="00813210">
            <w:pPr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</w:tr>
      <w:tr w:rsidR="006721F1" w:rsidRPr="00DA51B8" w:rsidTr="00392828">
        <w:trPr>
          <w:trHeight w:val="282"/>
          <w:tblHeader/>
          <w:jc w:val="center"/>
        </w:trPr>
        <w:tc>
          <w:tcPr>
            <w:tcW w:w="920" w:type="pct"/>
            <w:vAlign w:val="center"/>
          </w:tcPr>
          <w:p w:rsidR="006721F1" w:rsidRPr="00DA51B8" w:rsidRDefault="006721F1" w:rsidP="0081321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A51B8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93" w:type="pct"/>
          </w:tcPr>
          <w:p w:rsidR="006721F1" w:rsidRPr="00DA51B8" w:rsidRDefault="006721F1" w:rsidP="00813210">
            <w:pPr>
              <w:ind w:firstLine="0"/>
              <w:jc w:val="center"/>
              <w:rPr>
                <w:rFonts w:cs="Times New Roman"/>
                <w:spacing w:val="-2"/>
                <w:sz w:val="24"/>
                <w:szCs w:val="24"/>
              </w:rPr>
            </w:pPr>
            <w:r w:rsidRPr="00DA51B8">
              <w:rPr>
                <w:rFonts w:cs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730" w:type="pct"/>
          </w:tcPr>
          <w:p w:rsidR="006721F1" w:rsidRPr="00DA51B8" w:rsidRDefault="006721F1" w:rsidP="00813210">
            <w:pPr>
              <w:ind w:firstLine="0"/>
              <w:jc w:val="center"/>
              <w:rPr>
                <w:rFonts w:cs="Times New Roman"/>
                <w:spacing w:val="-2"/>
                <w:sz w:val="24"/>
                <w:szCs w:val="24"/>
              </w:rPr>
            </w:pPr>
            <w:r w:rsidRPr="00DA51B8">
              <w:rPr>
                <w:rFonts w:cs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736" w:type="pct"/>
            <w:vAlign w:val="center"/>
          </w:tcPr>
          <w:p w:rsidR="006721F1" w:rsidRPr="00DA51B8" w:rsidRDefault="006721F1" w:rsidP="00813210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DA51B8">
              <w:rPr>
                <w:rFonts w:eastAsia="Times New Roman" w:cs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627" w:type="pct"/>
            <w:vAlign w:val="center"/>
          </w:tcPr>
          <w:p w:rsidR="006721F1" w:rsidRPr="00DA51B8" w:rsidRDefault="006721F1" w:rsidP="00813210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DA51B8">
              <w:rPr>
                <w:rFonts w:eastAsia="Times New Roman" w:cs="Times New Roman"/>
                <w:spacing w:val="-2"/>
                <w:sz w:val="24"/>
                <w:szCs w:val="24"/>
              </w:rPr>
              <w:t>5</w:t>
            </w:r>
          </w:p>
        </w:tc>
        <w:tc>
          <w:tcPr>
            <w:tcW w:w="627" w:type="pct"/>
            <w:vAlign w:val="center"/>
          </w:tcPr>
          <w:p w:rsidR="006721F1" w:rsidRPr="00DA51B8" w:rsidRDefault="006721F1" w:rsidP="0081321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A51B8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767" w:type="pct"/>
          </w:tcPr>
          <w:p w:rsidR="006721F1" w:rsidRPr="00DA51B8" w:rsidRDefault="006721F1" w:rsidP="00813210">
            <w:pPr>
              <w:ind w:hanging="2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</w:tr>
      <w:tr w:rsidR="006721F1" w:rsidRPr="00DA51B8" w:rsidTr="00392828">
        <w:trPr>
          <w:trHeight w:val="433"/>
          <w:jc w:val="center"/>
        </w:trPr>
        <w:tc>
          <w:tcPr>
            <w:tcW w:w="920" w:type="pct"/>
            <w:vAlign w:val="center"/>
          </w:tcPr>
          <w:p w:rsidR="006721F1" w:rsidRPr="00633F1E" w:rsidRDefault="006721F1" w:rsidP="00813210">
            <w:pPr>
              <w:spacing w:line="230" w:lineRule="auto"/>
              <w:ind w:firstLine="0"/>
              <w:rPr>
                <w:rFonts w:eastAsia="Times New Roman" w:cs="Times New Roman"/>
                <w:spacing w:val="-2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П</w:t>
            </w:r>
            <w:r w:rsidRPr="009F7EEA">
              <w:rPr>
                <w:rFonts w:eastAsia="Calibri" w:cs="Times New Roman"/>
                <w:color w:val="000000"/>
                <w:sz w:val="24"/>
                <w:szCs w:val="24"/>
              </w:rPr>
              <w:t>роведение технической инвентаризации и оформления кадастровых паспортов, справок, планов в отношении объектов муниципальной собственности (кроме земли)</w:t>
            </w:r>
          </w:p>
        </w:tc>
        <w:tc>
          <w:tcPr>
            <w:tcW w:w="593" w:type="pct"/>
          </w:tcPr>
          <w:p w:rsidR="006721F1" w:rsidRPr="00DA51B8" w:rsidRDefault="006721F1" w:rsidP="00813210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Кол-во</w:t>
            </w:r>
          </w:p>
        </w:tc>
        <w:tc>
          <w:tcPr>
            <w:tcW w:w="730" w:type="pct"/>
          </w:tcPr>
          <w:p w:rsidR="006721F1" w:rsidRPr="007A6A56" w:rsidRDefault="001A1F2E" w:rsidP="00366DA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736" w:type="pct"/>
          </w:tcPr>
          <w:p w:rsidR="006721F1" w:rsidRPr="00353663" w:rsidRDefault="00B41E4C" w:rsidP="00B41E4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53663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627" w:type="pct"/>
          </w:tcPr>
          <w:p w:rsidR="00DC2879" w:rsidRDefault="006721F1" w:rsidP="0081321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B41E4C">
              <w:rPr>
                <w:rFonts w:cs="Times New Roman"/>
                <w:sz w:val="24"/>
                <w:szCs w:val="24"/>
              </w:rPr>
              <w:t>20</w:t>
            </w:r>
          </w:p>
          <w:p w:rsidR="00DC2879" w:rsidRPr="00DC2879" w:rsidRDefault="00DC2879" w:rsidP="00DC2879">
            <w:pPr>
              <w:rPr>
                <w:rFonts w:cs="Times New Roman"/>
                <w:sz w:val="24"/>
                <w:szCs w:val="24"/>
              </w:rPr>
            </w:pPr>
          </w:p>
          <w:p w:rsidR="00DC2879" w:rsidRPr="00DC2879" w:rsidRDefault="00DC2879" w:rsidP="00DC2879">
            <w:pPr>
              <w:rPr>
                <w:rFonts w:cs="Times New Roman"/>
                <w:sz w:val="24"/>
                <w:szCs w:val="24"/>
              </w:rPr>
            </w:pPr>
          </w:p>
          <w:p w:rsidR="00DC2879" w:rsidRPr="00DC2879" w:rsidRDefault="00DC2879" w:rsidP="00DC2879">
            <w:pPr>
              <w:rPr>
                <w:rFonts w:cs="Times New Roman"/>
                <w:sz w:val="24"/>
                <w:szCs w:val="24"/>
              </w:rPr>
            </w:pPr>
          </w:p>
          <w:p w:rsidR="00DC2879" w:rsidRPr="00DC2879" w:rsidRDefault="00DC2879" w:rsidP="00DC2879">
            <w:pPr>
              <w:rPr>
                <w:rFonts w:cs="Times New Roman"/>
                <w:sz w:val="24"/>
                <w:szCs w:val="24"/>
              </w:rPr>
            </w:pPr>
          </w:p>
          <w:p w:rsidR="00DC2879" w:rsidRDefault="00DC2879" w:rsidP="00DC2879">
            <w:pPr>
              <w:rPr>
                <w:rFonts w:cs="Times New Roman"/>
                <w:sz w:val="24"/>
                <w:szCs w:val="24"/>
              </w:rPr>
            </w:pPr>
          </w:p>
          <w:p w:rsidR="00DC2879" w:rsidRPr="00DC2879" w:rsidRDefault="00DC2879" w:rsidP="00DC2879">
            <w:pPr>
              <w:rPr>
                <w:rFonts w:cs="Times New Roman"/>
                <w:sz w:val="24"/>
                <w:szCs w:val="24"/>
              </w:rPr>
            </w:pPr>
          </w:p>
          <w:p w:rsidR="00DC2879" w:rsidRPr="00DC2879" w:rsidRDefault="00DC2879" w:rsidP="00DC2879">
            <w:pPr>
              <w:rPr>
                <w:rFonts w:cs="Times New Roman"/>
                <w:sz w:val="24"/>
                <w:szCs w:val="24"/>
              </w:rPr>
            </w:pPr>
          </w:p>
          <w:p w:rsidR="00DC2879" w:rsidRDefault="00DC2879" w:rsidP="00DC2879">
            <w:pPr>
              <w:rPr>
                <w:rFonts w:cs="Times New Roman"/>
                <w:sz w:val="24"/>
                <w:szCs w:val="24"/>
              </w:rPr>
            </w:pPr>
          </w:p>
          <w:p w:rsidR="00DC2879" w:rsidRDefault="00DC2879" w:rsidP="00DC2879">
            <w:pPr>
              <w:rPr>
                <w:rFonts w:cs="Times New Roman"/>
                <w:sz w:val="24"/>
                <w:szCs w:val="24"/>
              </w:rPr>
            </w:pPr>
          </w:p>
          <w:p w:rsidR="00DC2879" w:rsidRDefault="00DC2879" w:rsidP="00DC2879">
            <w:pPr>
              <w:rPr>
                <w:rFonts w:cs="Times New Roman"/>
                <w:sz w:val="24"/>
                <w:szCs w:val="24"/>
              </w:rPr>
            </w:pPr>
          </w:p>
          <w:p w:rsidR="006721F1" w:rsidRPr="00DC2879" w:rsidRDefault="006721F1" w:rsidP="00DC287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7" w:type="pct"/>
          </w:tcPr>
          <w:p w:rsidR="006721F1" w:rsidRPr="00B41E4C" w:rsidRDefault="006721F1" w:rsidP="0081321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B41E4C"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767" w:type="pct"/>
          </w:tcPr>
          <w:p w:rsidR="006721F1" w:rsidRPr="00DA51B8" w:rsidRDefault="000B7E46" w:rsidP="00813210">
            <w:pPr>
              <w:ind w:firstLine="0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Белолипецкая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А.В.</w:t>
            </w:r>
          </w:p>
        </w:tc>
      </w:tr>
    </w:tbl>
    <w:p w:rsidR="002B6A0C" w:rsidRDefault="002B6A0C" w:rsidP="00483E43">
      <w:pPr>
        <w:spacing w:after="0" w:line="240" w:lineRule="auto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6721F1" w:rsidRPr="00DA51B8" w:rsidRDefault="006721F1" w:rsidP="006721F1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DA51B8">
        <w:rPr>
          <w:rFonts w:ascii="Times New Roman" w:hAnsi="Times New Roman" w:cs="Times New Roman"/>
          <w:b/>
          <w:spacing w:val="20"/>
          <w:sz w:val="24"/>
          <w:szCs w:val="24"/>
        </w:rPr>
        <w:t>ПАСПОРТ</w:t>
      </w:r>
    </w:p>
    <w:p w:rsidR="006721F1" w:rsidRPr="00DA51B8" w:rsidRDefault="006721F1" w:rsidP="006721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1B8">
        <w:rPr>
          <w:rFonts w:ascii="Times New Roman" w:hAnsi="Times New Roman" w:cs="Times New Roman"/>
          <w:b/>
          <w:sz w:val="24"/>
          <w:szCs w:val="24"/>
        </w:rPr>
        <w:t>комплекса процессных мероприятий</w:t>
      </w:r>
    </w:p>
    <w:p w:rsidR="006721F1" w:rsidRPr="000D2F27" w:rsidRDefault="006721F1" w:rsidP="006721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</w:rPr>
        <w:t xml:space="preserve">3. </w:t>
      </w:r>
      <w:r w:rsidRPr="000D2F27">
        <w:rPr>
          <w:rFonts w:ascii="Times New Roman" w:eastAsia="Times New Roman" w:hAnsi="Times New Roman" w:cs="Times New Roman"/>
          <w:b/>
        </w:rPr>
        <w:t>«</w:t>
      </w:r>
      <w:r w:rsidRPr="000D2F27">
        <w:rPr>
          <w:rFonts w:ascii="Times New Roman" w:eastAsia="Times New Roman" w:hAnsi="Times New Roman" w:cs="Times New Roman"/>
          <w:b/>
          <w:sz w:val="24"/>
          <w:szCs w:val="24"/>
        </w:rPr>
        <w:t>Управление земельными ресурсами</w:t>
      </w:r>
      <w:r w:rsidRPr="000D2F27">
        <w:rPr>
          <w:rFonts w:ascii="Times New Roman" w:eastAsia="Times New Roman" w:hAnsi="Times New Roman" w:cs="Times New Roman"/>
          <w:b/>
        </w:rPr>
        <w:t>»</w:t>
      </w:r>
    </w:p>
    <w:p w:rsidR="006721F1" w:rsidRDefault="006721F1" w:rsidP="006721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1B8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FC3620" w:rsidRPr="00DA51B8" w:rsidRDefault="00FC3620" w:rsidP="006721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1"/>
        <w:tblW w:w="4948" w:type="pct"/>
        <w:jc w:val="center"/>
        <w:tblLook w:val="04A0" w:firstRow="1" w:lastRow="0" w:firstColumn="1" w:lastColumn="0" w:noHBand="0" w:noVBand="1"/>
      </w:tblPr>
      <w:tblGrid>
        <w:gridCol w:w="5134"/>
        <w:gridCol w:w="4897"/>
      </w:tblGrid>
      <w:tr w:rsidR="006721F1" w:rsidRPr="00DA51B8" w:rsidTr="00813210">
        <w:trPr>
          <w:trHeight w:val="516"/>
          <w:jc w:val="center"/>
        </w:trPr>
        <w:tc>
          <w:tcPr>
            <w:tcW w:w="2559" w:type="pct"/>
            <w:vAlign w:val="center"/>
          </w:tcPr>
          <w:p w:rsidR="006721F1" w:rsidRPr="00DA51B8" w:rsidRDefault="006721F1" w:rsidP="00813210">
            <w:pPr>
              <w:ind w:firstLine="0"/>
              <w:rPr>
                <w:rFonts w:cs="Times New Roman"/>
                <w:sz w:val="24"/>
                <w:szCs w:val="24"/>
              </w:rPr>
            </w:pPr>
            <w:proofErr w:type="gramStart"/>
            <w:r w:rsidRPr="00DA51B8">
              <w:rPr>
                <w:rFonts w:eastAsia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DA51B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за выполнение комплекса процессных мероприятий</w:t>
            </w:r>
          </w:p>
        </w:tc>
        <w:tc>
          <w:tcPr>
            <w:tcW w:w="2441" w:type="pct"/>
            <w:vAlign w:val="center"/>
          </w:tcPr>
          <w:p w:rsidR="006721F1" w:rsidRDefault="006721F1" w:rsidP="0081321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Зайцева Татьяна Николаевна</w:t>
            </w:r>
            <w:r w:rsidR="0084345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</w:p>
          <w:p w:rsidR="006721F1" w:rsidRPr="00DA51B8" w:rsidRDefault="0084345B" w:rsidP="00813210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6721F1">
              <w:rPr>
                <w:sz w:val="24"/>
                <w:szCs w:val="24"/>
              </w:rPr>
              <w:t>редседатель Комитета</w:t>
            </w:r>
          </w:p>
        </w:tc>
      </w:tr>
      <w:tr w:rsidR="006721F1" w:rsidRPr="00DA51B8" w:rsidTr="00813210">
        <w:trPr>
          <w:trHeight w:val="700"/>
          <w:jc w:val="center"/>
        </w:trPr>
        <w:tc>
          <w:tcPr>
            <w:tcW w:w="2559" w:type="pct"/>
            <w:vAlign w:val="center"/>
          </w:tcPr>
          <w:p w:rsidR="006721F1" w:rsidRPr="00DA51B8" w:rsidRDefault="006721F1" w:rsidP="00813210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DA51B8">
              <w:rPr>
                <w:rFonts w:cs="Times New Roman"/>
                <w:sz w:val="24"/>
                <w:szCs w:val="24"/>
              </w:rPr>
              <w:t xml:space="preserve">Связь с муниципальной программой </w:t>
            </w:r>
          </w:p>
        </w:tc>
        <w:tc>
          <w:tcPr>
            <w:tcW w:w="2441" w:type="pct"/>
            <w:vAlign w:val="center"/>
          </w:tcPr>
          <w:p w:rsidR="006721F1" w:rsidRDefault="006721F1" w:rsidP="0084345B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Муниципальная программа </w:t>
            </w:r>
            <w:r w:rsidRPr="0037118B">
              <w:rPr>
                <w:rFonts w:cs="Times New Roman"/>
                <w:sz w:val="24"/>
                <w:szCs w:val="24"/>
              </w:rPr>
              <w:t>«</w:t>
            </w:r>
            <w:r w:rsidRPr="0037118B">
              <w:rPr>
                <w:rFonts w:eastAsia="Calibri" w:cs="Times New Roman"/>
                <w:sz w:val="24"/>
                <w:szCs w:val="24"/>
              </w:rPr>
              <w:t>Управление имуществом и земельными ресурсами муниципального</w:t>
            </w:r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37118B">
              <w:rPr>
                <w:rFonts w:eastAsia="Calibri" w:cs="Times New Roman"/>
                <w:sz w:val="24"/>
                <w:szCs w:val="24"/>
              </w:rPr>
              <w:t>образования «город Десногорск»</w:t>
            </w:r>
            <w:r>
              <w:rPr>
                <w:rFonts w:eastAsia="Calibri" w:cs="Times New Roman"/>
                <w:sz w:val="24"/>
                <w:szCs w:val="24"/>
              </w:rPr>
              <w:t xml:space="preserve"> Смоленской области</w:t>
            </w:r>
          </w:p>
          <w:p w:rsidR="006721F1" w:rsidRPr="00DA51B8" w:rsidRDefault="006721F1" w:rsidP="00813210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</w:tbl>
    <w:p w:rsidR="00FC3620" w:rsidRDefault="00FC3620" w:rsidP="006721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21F1" w:rsidRDefault="006721F1" w:rsidP="006721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1B8">
        <w:rPr>
          <w:rFonts w:ascii="Times New Roman" w:hAnsi="Times New Roman" w:cs="Times New Roman"/>
          <w:b/>
          <w:sz w:val="24"/>
          <w:szCs w:val="24"/>
        </w:rPr>
        <w:t xml:space="preserve">2. Показатели реализации комплекса процессных мероприятий </w:t>
      </w:r>
    </w:p>
    <w:p w:rsidR="00FC3620" w:rsidRPr="00DA51B8" w:rsidRDefault="00FC3620" w:rsidP="006721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1"/>
        <w:tblW w:w="4923" w:type="pct"/>
        <w:jc w:val="center"/>
        <w:tblLayout w:type="fixed"/>
        <w:tblLook w:val="04A0" w:firstRow="1" w:lastRow="0" w:firstColumn="1" w:lastColumn="0" w:noHBand="0" w:noVBand="1"/>
      </w:tblPr>
      <w:tblGrid>
        <w:gridCol w:w="2201"/>
        <w:gridCol w:w="1142"/>
        <w:gridCol w:w="1399"/>
        <w:gridCol w:w="1411"/>
        <w:gridCol w:w="1204"/>
        <w:gridCol w:w="1206"/>
        <w:gridCol w:w="1417"/>
      </w:tblGrid>
      <w:tr w:rsidR="006721F1" w:rsidRPr="00DA51B8" w:rsidTr="00392828">
        <w:trPr>
          <w:tblHeader/>
          <w:jc w:val="center"/>
        </w:trPr>
        <w:tc>
          <w:tcPr>
            <w:tcW w:w="1103" w:type="pct"/>
            <w:vMerge w:val="restart"/>
          </w:tcPr>
          <w:p w:rsidR="006721F1" w:rsidRPr="009878A9" w:rsidRDefault="006721F1" w:rsidP="00813210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DA51B8">
              <w:rPr>
                <w:rFonts w:cs="Times New Roman"/>
                <w:b/>
                <w:sz w:val="24"/>
                <w:szCs w:val="24"/>
              </w:rPr>
              <w:t xml:space="preserve">  </w:t>
            </w:r>
            <w:r w:rsidRPr="009878A9">
              <w:rPr>
                <w:rFonts w:cs="Times New Roman"/>
                <w:sz w:val="22"/>
              </w:rPr>
              <w:t xml:space="preserve">Наименование показателя реализации </w:t>
            </w:r>
          </w:p>
        </w:tc>
        <w:tc>
          <w:tcPr>
            <w:tcW w:w="572" w:type="pct"/>
            <w:vMerge w:val="restart"/>
          </w:tcPr>
          <w:p w:rsidR="006721F1" w:rsidRPr="009878A9" w:rsidRDefault="006721F1" w:rsidP="00813210">
            <w:pPr>
              <w:ind w:firstLine="23"/>
              <w:jc w:val="center"/>
              <w:rPr>
                <w:rFonts w:cs="Times New Roman"/>
                <w:color w:val="22272F"/>
                <w:sz w:val="22"/>
                <w:shd w:val="clear" w:color="auto" w:fill="FFFFFF"/>
              </w:rPr>
            </w:pPr>
            <w:r w:rsidRPr="009878A9">
              <w:rPr>
                <w:rFonts w:cs="Times New Roman"/>
                <w:sz w:val="22"/>
              </w:rPr>
              <w:t>Единица измерения</w:t>
            </w:r>
          </w:p>
        </w:tc>
        <w:tc>
          <w:tcPr>
            <w:tcW w:w="701" w:type="pct"/>
            <w:vMerge w:val="restart"/>
          </w:tcPr>
          <w:p w:rsidR="006721F1" w:rsidRPr="009878A9" w:rsidRDefault="006721F1" w:rsidP="00813210">
            <w:pPr>
              <w:ind w:firstLine="23"/>
              <w:jc w:val="center"/>
              <w:rPr>
                <w:rFonts w:cs="Times New Roman"/>
                <w:color w:val="22272F"/>
                <w:sz w:val="22"/>
                <w:shd w:val="clear" w:color="auto" w:fill="FFFFFF"/>
              </w:rPr>
            </w:pPr>
            <w:r w:rsidRPr="009878A9">
              <w:rPr>
                <w:rFonts w:cs="Times New Roman"/>
                <w:color w:val="22272F"/>
                <w:sz w:val="22"/>
                <w:shd w:val="clear" w:color="auto" w:fill="FFFFFF"/>
              </w:rPr>
              <w:t>Базовое значение показателя реализации</w:t>
            </w:r>
          </w:p>
          <w:p w:rsidR="006721F1" w:rsidRDefault="006721F1" w:rsidP="00813210">
            <w:pPr>
              <w:ind w:firstLine="23"/>
              <w:jc w:val="center"/>
              <w:rPr>
                <w:rFonts w:cs="Times New Roman"/>
                <w:color w:val="22272F"/>
                <w:sz w:val="22"/>
                <w:shd w:val="clear" w:color="auto" w:fill="FFFFFF"/>
              </w:rPr>
            </w:pPr>
            <w:r w:rsidRPr="009878A9">
              <w:rPr>
                <w:rFonts w:cs="Times New Roman"/>
                <w:color w:val="22272F"/>
                <w:sz w:val="22"/>
                <w:shd w:val="clear" w:color="auto" w:fill="FFFFFF"/>
              </w:rPr>
              <w:t>(к очередному финансовому году)</w:t>
            </w:r>
          </w:p>
          <w:p w:rsidR="0084345B" w:rsidRPr="009878A9" w:rsidRDefault="0084345B" w:rsidP="001A1F2E">
            <w:pPr>
              <w:ind w:firstLine="23"/>
              <w:jc w:val="center"/>
              <w:rPr>
                <w:rFonts w:cs="Times New Roman"/>
                <w:color w:val="22272F"/>
                <w:sz w:val="22"/>
                <w:shd w:val="clear" w:color="auto" w:fill="FFFFFF"/>
              </w:rPr>
            </w:pPr>
            <w:r>
              <w:rPr>
                <w:rFonts w:cs="Times New Roman"/>
                <w:color w:val="22272F"/>
                <w:sz w:val="22"/>
                <w:shd w:val="clear" w:color="auto" w:fill="FFFFFF"/>
              </w:rPr>
              <w:t>202</w:t>
            </w:r>
            <w:r w:rsidR="001A1F2E">
              <w:rPr>
                <w:rFonts w:cs="Times New Roman"/>
                <w:color w:val="22272F"/>
                <w:sz w:val="22"/>
                <w:shd w:val="clear" w:color="auto" w:fill="FFFFFF"/>
              </w:rPr>
              <w:t>3</w:t>
            </w:r>
          </w:p>
        </w:tc>
        <w:tc>
          <w:tcPr>
            <w:tcW w:w="1914" w:type="pct"/>
            <w:gridSpan w:val="3"/>
            <w:vAlign w:val="center"/>
          </w:tcPr>
          <w:p w:rsidR="006721F1" w:rsidRPr="009878A9" w:rsidRDefault="006721F1" w:rsidP="00813210">
            <w:pPr>
              <w:ind w:firstLine="0"/>
              <w:jc w:val="center"/>
              <w:rPr>
                <w:rFonts w:eastAsia="Times New Roman" w:cs="Times New Roman"/>
                <w:spacing w:val="-2"/>
                <w:sz w:val="22"/>
              </w:rPr>
            </w:pPr>
            <w:r w:rsidRPr="009878A9">
              <w:rPr>
                <w:rFonts w:cs="Times New Roman"/>
                <w:color w:val="22272F"/>
                <w:sz w:val="22"/>
                <w:shd w:val="clear" w:color="auto" w:fill="FFFFFF"/>
              </w:rPr>
              <w:t>Планируемое значение показателя реализации на очередной финансовый год и плановый период</w:t>
            </w:r>
          </w:p>
        </w:tc>
        <w:tc>
          <w:tcPr>
            <w:tcW w:w="710" w:type="pct"/>
            <w:vMerge w:val="restart"/>
          </w:tcPr>
          <w:p w:rsidR="006721F1" w:rsidRPr="009878A9" w:rsidRDefault="006721F1" w:rsidP="00813210">
            <w:pPr>
              <w:ind w:firstLine="0"/>
              <w:jc w:val="center"/>
              <w:rPr>
                <w:rFonts w:cs="Times New Roman"/>
                <w:color w:val="22272F"/>
                <w:sz w:val="22"/>
                <w:shd w:val="clear" w:color="auto" w:fill="FFFFFF"/>
              </w:rPr>
            </w:pPr>
            <w:proofErr w:type="gramStart"/>
            <w:r w:rsidRPr="009878A9">
              <w:rPr>
                <w:rFonts w:cs="Times New Roman"/>
                <w:color w:val="22272F"/>
                <w:sz w:val="22"/>
                <w:shd w:val="clear" w:color="auto" w:fill="FFFFFF"/>
              </w:rPr>
              <w:t>Ответственный</w:t>
            </w:r>
            <w:proofErr w:type="gramEnd"/>
            <w:r w:rsidRPr="009878A9">
              <w:rPr>
                <w:rFonts w:cs="Times New Roman"/>
                <w:color w:val="22272F"/>
                <w:sz w:val="22"/>
                <w:shd w:val="clear" w:color="auto" w:fill="FFFFFF"/>
              </w:rPr>
              <w:t xml:space="preserve"> за достижение показателя</w:t>
            </w:r>
          </w:p>
        </w:tc>
      </w:tr>
      <w:tr w:rsidR="006721F1" w:rsidRPr="00DA51B8" w:rsidTr="00392828">
        <w:trPr>
          <w:trHeight w:val="448"/>
          <w:tblHeader/>
          <w:jc w:val="center"/>
        </w:trPr>
        <w:tc>
          <w:tcPr>
            <w:tcW w:w="1103" w:type="pct"/>
            <w:vMerge/>
            <w:vAlign w:val="center"/>
          </w:tcPr>
          <w:p w:rsidR="006721F1" w:rsidRPr="00DA51B8" w:rsidRDefault="006721F1" w:rsidP="0081321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72" w:type="pct"/>
            <w:vMerge/>
          </w:tcPr>
          <w:p w:rsidR="006721F1" w:rsidRPr="00DA51B8" w:rsidRDefault="006721F1" w:rsidP="00813210">
            <w:pPr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1" w:type="pct"/>
            <w:vMerge/>
          </w:tcPr>
          <w:p w:rsidR="006721F1" w:rsidRPr="00DA51B8" w:rsidRDefault="006721F1" w:rsidP="00813210">
            <w:pPr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7" w:type="pct"/>
          </w:tcPr>
          <w:p w:rsidR="006721F1" w:rsidRDefault="006721F1" w:rsidP="00813210">
            <w:pPr>
              <w:ind w:firstLine="0"/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DA51B8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очередной финансовый год</w:t>
            </w:r>
          </w:p>
          <w:p w:rsidR="006721F1" w:rsidRPr="00DA51B8" w:rsidRDefault="006721F1" w:rsidP="001A1F2E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  <w:lang w:val="en-US"/>
              </w:rPr>
            </w:pPr>
            <w:r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202</w:t>
            </w:r>
            <w:r w:rsidR="001A1F2E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603" w:type="pct"/>
          </w:tcPr>
          <w:p w:rsidR="006721F1" w:rsidRDefault="006721F1" w:rsidP="00813210">
            <w:pPr>
              <w:ind w:firstLine="0"/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DA51B8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1-й год планового периода</w:t>
            </w:r>
          </w:p>
          <w:p w:rsidR="006721F1" w:rsidRPr="00DA51B8" w:rsidRDefault="006721F1" w:rsidP="001A1F2E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202</w:t>
            </w:r>
            <w:r w:rsidR="001A1F2E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604" w:type="pct"/>
          </w:tcPr>
          <w:p w:rsidR="006721F1" w:rsidRDefault="006721F1" w:rsidP="00813210">
            <w:pPr>
              <w:ind w:firstLine="0"/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DA51B8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2-й год планового периода</w:t>
            </w:r>
          </w:p>
          <w:p w:rsidR="006721F1" w:rsidRPr="00DA51B8" w:rsidRDefault="006721F1" w:rsidP="001A1F2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202</w:t>
            </w:r>
            <w:r w:rsidR="001A1F2E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710" w:type="pct"/>
            <w:vMerge/>
          </w:tcPr>
          <w:p w:rsidR="006721F1" w:rsidRPr="00DA51B8" w:rsidRDefault="006721F1" w:rsidP="00813210">
            <w:pPr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</w:tr>
      <w:tr w:rsidR="006721F1" w:rsidRPr="00DA51B8" w:rsidTr="00392828">
        <w:trPr>
          <w:trHeight w:val="282"/>
          <w:tblHeader/>
          <w:jc w:val="center"/>
        </w:trPr>
        <w:tc>
          <w:tcPr>
            <w:tcW w:w="1103" w:type="pct"/>
            <w:vAlign w:val="center"/>
          </w:tcPr>
          <w:p w:rsidR="006721F1" w:rsidRPr="00DA51B8" w:rsidRDefault="006721F1" w:rsidP="0081321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A51B8">
              <w:rPr>
                <w:rFonts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72" w:type="pct"/>
          </w:tcPr>
          <w:p w:rsidR="006721F1" w:rsidRPr="00DA51B8" w:rsidRDefault="006721F1" w:rsidP="00813210">
            <w:pPr>
              <w:ind w:firstLine="0"/>
              <w:jc w:val="center"/>
              <w:rPr>
                <w:rFonts w:cs="Times New Roman"/>
                <w:spacing w:val="-2"/>
                <w:sz w:val="24"/>
                <w:szCs w:val="24"/>
              </w:rPr>
            </w:pPr>
            <w:r w:rsidRPr="00DA51B8">
              <w:rPr>
                <w:rFonts w:cs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701" w:type="pct"/>
          </w:tcPr>
          <w:p w:rsidR="006721F1" w:rsidRPr="00DA51B8" w:rsidRDefault="006721F1" w:rsidP="00813210">
            <w:pPr>
              <w:ind w:firstLine="0"/>
              <w:jc w:val="center"/>
              <w:rPr>
                <w:rFonts w:cs="Times New Roman"/>
                <w:spacing w:val="-2"/>
                <w:sz w:val="24"/>
                <w:szCs w:val="24"/>
              </w:rPr>
            </w:pPr>
            <w:r w:rsidRPr="00DA51B8">
              <w:rPr>
                <w:rFonts w:cs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707" w:type="pct"/>
            <w:vAlign w:val="center"/>
          </w:tcPr>
          <w:p w:rsidR="006721F1" w:rsidRPr="00DA51B8" w:rsidRDefault="006721F1" w:rsidP="00813210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DA51B8">
              <w:rPr>
                <w:rFonts w:eastAsia="Times New Roman" w:cs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603" w:type="pct"/>
            <w:vAlign w:val="center"/>
          </w:tcPr>
          <w:p w:rsidR="006721F1" w:rsidRPr="00DA51B8" w:rsidRDefault="006721F1" w:rsidP="00813210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DA51B8">
              <w:rPr>
                <w:rFonts w:eastAsia="Times New Roman" w:cs="Times New Roman"/>
                <w:spacing w:val="-2"/>
                <w:sz w:val="24"/>
                <w:szCs w:val="24"/>
              </w:rPr>
              <w:t>5</w:t>
            </w:r>
          </w:p>
        </w:tc>
        <w:tc>
          <w:tcPr>
            <w:tcW w:w="604" w:type="pct"/>
            <w:vAlign w:val="center"/>
          </w:tcPr>
          <w:p w:rsidR="006721F1" w:rsidRPr="00DA51B8" w:rsidRDefault="006721F1" w:rsidP="0081321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A51B8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710" w:type="pct"/>
          </w:tcPr>
          <w:p w:rsidR="006721F1" w:rsidRPr="00DA51B8" w:rsidRDefault="006721F1" w:rsidP="00813210">
            <w:pPr>
              <w:ind w:hanging="2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</w:tr>
      <w:tr w:rsidR="006721F1" w:rsidRPr="00DA51B8" w:rsidTr="00392828">
        <w:trPr>
          <w:trHeight w:val="433"/>
          <w:jc w:val="center"/>
        </w:trPr>
        <w:tc>
          <w:tcPr>
            <w:tcW w:w="1103" w:type="pct"/>
            <w:vAlign w:val="center"/>
          </w:tcPr>
          <w:p w:rsidR="006721F1" w:rsidRDefault="006721F1" w:rsidP="0081321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В</w:t>
            </w:r>
            <w:r w:rsidRPr="00697799">
              <w:rPr>
                <w:rFonts w:eastAsia="Calibri" w:cs="Times New Roman"/>
                <w:color w:val="000000"/>
                <w:sz w:val="24"/>
                <w:szCs w:val="24"/>
              </w:rPr>
              <w:t>ыполнение кадастровых работ  в отношении земельных участков под объектами недвижимого имущества, в т. ч. линейными объектами</w:t>
            </w:r>
            <w:r>
              <w:rPr>
                <w:rFonts w:eastAsia="Calibri" w:cs="Times New Roman"/>
                <w:color w:val="000000"/>
                <w:sz w:val="24"/>
                <w:szCs w:val="24"/>
              </w:rPr>
              <w:t>; землеустроительные работы по устранению охранных зон на эти земельные участки (количество) земельных участков</w:t>
            </w:r>
          </w:p>
          <w:p w:rsidR="006721F1" w:rsidRPr="00633F1E" w:rsidRDefault="006721F1" w:rsidP="00813210">
            <w:pPr>
              <w:spacing w:line="230" w:lineRule="auto"/>
              <w:ind w:firstLine="0"/>
              <w:rPr>
                <w:rFonts w:eastAsia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572" w:type="pct"/>
          </w:tcPr>
          <w:p w:rsidR="006721F1" w:rsidRPr="00DA51B8" w:rsidRDefault="006721F1" w:rsidP="00813210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Кол-во</w:t>
            </w:r>
          </w:p>
        </w:tc>
        <w:tc>
          <w:tcPr>
            <w:tcW w:w="701" w:type="pct"/>
          </w:tcPr>
          <w:p w:rsidR="006721F1" w:rsidRPr="007A6A56" w:rsidRDefault="001A1F2E" w:rsidP="0084345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707" w:type="pct"/>
          </w:tcPr>
          <w:p w:rsidR="006721F1" w:rsidRPr="00353663" w:rsidRDefault="00B41E4C" w:rsidP="0081321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53663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603" w:type="pct"/>
          </w:tcPr>
          <w:p w:rsidR="006721F1" w:rsidRPr="00B41E4C" w:rsidRDefault="006721F1" w:rsidP="0081321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B41E4C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604" w:type="pct"/>
          </w:tcPr>
          <w:p w:rsidR="006721F1" w:rsidRPr="00B41E4C" w:rsidRDefault="006721F1" w:rsidP="0081321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B41E4C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710" w:type="pct"/>
          </w:tcPr>
          <w:p w:rsidR="006721F1" w:rsidRPr="00DA51B8" w:rsidRDefault="00B41E4C" w:rsidP="00813210">
            <w:pPr>
              <w:ind w:firstLine="0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Дубовицкая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Е.Е.</w:t>
            </w:r>
          </w:p>
        </w:tc>
      </w:tr>
      <w:tr w:rsidR="006721F1" w:rsidRPr="00DA51B8" w:rsidTr="00392828">
        <w:trPr>
          <w:trHeight w:val="433"/>
          <w:jc w:val="center"/>
        </w:trPr>
        <w:tc>
          <w:tcPr>
            <w:tcW w:w="1103" w:type="pct"/>
            <w:vAlign w:val="center"/>
          </w:tcPr>
          <w:p w:rsidR="006721F1" w:rsidRDefault="006721F1" w:rsidP="00813210">
            <w:pPr>
              <w:spacing w:line="230" w:lineRule="auto"/>
              <w:ind w:firstLine="0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В</w:t>
            </w:r>
            <w:r w:rsidRPr="00697799">
              <w:rPr>
                <w:rFonts w:eastAsia="Calibri" w:cs="Times New Roman"/>
                <w:color w:val="000000"/>
                <w:sz w:val="24"/>
                <w:szCs w:val="24"/>
              </w:rPr>
              <w:t>ыполнение кадастровых работ в отношении прочих  земельных участков</w:t>
            </w:r>
            <w:r>
              <w:rPr>
                <w:rFonts w:eastAsia="Calibri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72" w:type="pct"/>
          </w:tcPr>
          <w:p w:rsidR="006721F1" w:rsidRDefault="006721F1" w:rsidP="00813210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Кол-во</w:t>
            </w:r>
          </w:p>
        </w:tc>
        <w:tc>
          <w:tcPr>
            <w:tcW w:w="701" w:type="pct"/>
          </w:tcPr>
          <w:p w:rsidR="006721F1" w:rsidRPr="007A6A56" w:rsidRDefault="001A1F2E" w:rsidP="0084345B">
            <w:pPr>
              <w:ind w:hanging="19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707" w:type="pct"/>
          </w:tcPr>
          <w:p w:rsidR="006721F1" w:rsidRPr="00353663" w:rsidRDefault="00353663" w:rsidP="0084345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53663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603" w:type="pct"/>
          </w:tcPr>
          <w:p w:rsidR="006721F1" w:rsidRPr="00B41E4C" w:rsidRDefault="006721F1" w:rsidP="0081321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B41E4C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604" w:type="pct"/>
          </w:tcPr>
          <w:p w:rsidR="006721F1" w:rsidRPr="00B41E4C" w:rsidRDefault="006721F1" w:rsidP="0081321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B41E4C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710" w:type="pct"/>
          </w:tcPr>
          <w:p w:rsidR="006721F1" w:rsidRDefault="00B41E4C" w:rsidP="00813210">
            <w:pPr>
              <w:ind w:firstLine="0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Дубовицкая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Е.Е.</w:t>
            </w:r>
          </w:p>
        </w:tc>
      </w:tr>
    </w:tbl>
    <w:p w:rsidR="002B6A0C" w:rsidRDefault="002B6A0C" w:rsidP="006721F1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6721F1" w:rsidRPr="00DA51B8" w:rsidRDefault="006721F1" w:rsidP="006721F1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DA51B8">
        <w:rPr>
          <w:rFonts w:ascii="Times New Roman" w:hAnsi="Times New Roman" w:cs="Times New Roman"/>
          <w:b/>
          <w:spacing w:val="20"/>
          <w:sz w:val="24"/>
          <w:szCs w:val="24"/>
        </w:rPr>
        <w:t>ПАСПОРТ</w:t>
      </w:r>
    </w:p>
    <w:p w:rsidR="006721F1" w:rsidRPr="00DA51B8" w:rsidRDefault="006721F1" w:rsidP="006721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1B8">
        <w:rPr>
          <w:rFonts w:ascii="Times New Roman" w:hAnsi="Times New Roman" w:cs="Times New Roman"/>
          <w:b/>
          <w:sz w:val="24"/>
          <w:szCs w:val="24"/>
        </w:rPr>
        <w:t>комплекса процессных мероприятий</w:t>
      </w:r>
    </w:p>
    <w:p w:rsidR="006721F1" w:rsidRPr="00FF1F40" w:rsidRDefault="006721F1" w:rsidP="006721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</w:rPr>
        <w:t xml:space="preserve">4. </w:t>
      </w:r>
      <w:r w:rsidRPr="00FF1F40">
        <w:rPr>
          <w:rFonts w:ascii="Times New Roman" w:eastAsia="Times New Roman" w:hAnsi="Times New Roman" w:cs="Times New Roman"/>
          <w:b/>
        </w:rPr>
        <w:t>«</w:t>
      </w:r>
      <w:r w:rsidRPr="00FF1F40">
        <w:rPr>
          <w:rFonts w:ascii="Times New Roman" w:eastAsia="Calibri" w:hAnsi="Times New Roman" w:cs="Times New Roman"/>
          <w:b/>
          <w:sz w:val="24"/>
          <w:szCs w:val="24"/>
        </w:rPr>
        <w:t>Обеспечение обслуживания, содержания и распоряжения объектами Казны</w:t>
      </w:r>
      <w:r w:rsidRPr="00FF1F40">
        <w:rPr>
          <w:rFonts w:ascii="Times New Roman" w:eastAsia="Times New Roman" w:hAnsi="Times New Roman" w:cs="Times New Roman"/>
          <w:b/>
        </w:rPr>
        <w:t>»</w:t>
      </w:r>
    </w:p>
    <w:p w:rsidR="006721F1" w:rsidRDefault="006721F1" w:rsidP="006721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1B8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FC3620" w:rsidRPr="00DA51B8" w:rsidRDefault="00FC3620" w:rsidP="006721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1"/>
        <w:tblW w:w="4948" w:type="pct"/>
        <w:jc w:val="center"/>
        <w:tblLook w:val="04A0" w:firstRow="1" w:lastRow="0" w:firstColumn="1" w:lastColumn="0" w:noHBand="0" w:noVBand="1"/>
      </w:tblPr>
      <w:tblGrid>
        <w:gridCol w:w="5134"/>
        <w:gridCol w:w="4897"/>
      </w:tblGrid>
      <w:tr w:rsidR="006721F1" w:rsidRPr="00DA51B8" w:rsidTr="00813210">
        <w:trPr>
          <w:trHeight w:val="516"/>
          <w:jc w:val="center"/>
        </w:trPr>
        <w:tc>
          <w:tcPr>
            <w:tcW w:w="2559" w:type="pct"/>
            <w:vAlign w:val="center"/>
          </w:tcPr>
          <w:p w:rsidR="006721F1" w:rsidRPr="00DA51B8" w:rsidRDefault="006721F1" w:rsidP="00813210">
            <w:pPr>
              <w:ind w:firstLine="0"/>
              <w:rPr>
                <w:rFonts w:cs="Times New Roman"/>
                <w:sz w:val="24"/>
                <w:szCs w:val="24"/>
              </w:rPr>
            </w:pPr>
            <w:proofErr w:type="gramStart"/>
            <w:r w:rsidRPr="00DA51B8">
              <w:rPr>
                <w:rFonts w:eastAsia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DA51B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за выполнение комплекса процессных мероприятий</w:t>
            </w:r>
          </w:p>
        </w:tc>
        <w:tc>
          <w:tcPr>
            <w:tcW w:w="2441" w:type="pct"/>
            <w:vAlign w:val="center"/>
          </w:tcPr>
          <w:p w:rsidR="006721F1" w:rsidRDefault="006721F1" w:rsidP="0081321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Зайцева Татьяна Николаевна</w:t>
            </w:r>
            <w:r w:rsidR="0024000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</w:p>
          <w:p w:rsidR="006721F1" w:rsidRPr="00DA51B8" w:rsidRDefault="0024000F" w:rsidP="00813210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6721F1">
              <w:rPr>
                <w:sz w:val="24"/>
                <w:szCs w:val="24"/>
              </w:rPr>
              <w:t>редседатель Комитета</w:t>
            </w:r>
          </w:p>
        </w:tc>
      </w:tr>
      <w:tr w:rsidR="006721F1" w:rsidRPr="00DA51B8" w:rsidTr="00FC3620">
        <w:trPr>
          <w:trHeight w:val="1383"/>
          <w:jc w:val="center"/>
        </w:trPr>
        <w:tc>
          <w:tcPr>
            <w:tcW w:w="2559" w:type="pct"/>
            <w:vAlign w:val="center"/>
          </w:tcPr>
          <w:p w:rsidR="006721F1" w:rsidRPr="00DA51B8" w:rsidRDefault="006721F1" w:rsidP="00813210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DA51B8">
              <w:rPr>
                <w:rFonts w:cs="Times New Roman"/>
                <w:sz w:val="24"/>
                <w:szCs w:val="24"/>
              </w:rPr>
              <w:t xml:space="preserve">Связь с муниципальной программой </w:t>
            </w:r>
          </w:p>
        </w:tc>
        <w:tc>
          <w:tcPr>
            <w:tcW w:w="2441" w:type="pct"/>
            <w:vAlign w:val="center"/>
          </w:tcPr>
          <w:p w:rsidR="006721F1" w:rsidRDefault="006721F1" w:rsidP="0024000F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Муниципальная программа </w:t>
            </w:r>
            <w:r w:rsidRPr="0037118B">
              <w:rPr>
                <w:rFonts w:cs="Times New Roman"/>
                <w:sz w:val="24"/>
                <w:szCs w:val="24"/>
              </w:rPr>
              <w:t>«</w:t>
            </w:r>
            <w:r w:rsidRPr="0037118B">
              <w:rPr>
                <w:rFonts w:eastAsia="Calibri" w:cs="Times New Roman"/>
                <w:sz w:val="24"/>
                <w:szCs w:val="24"/>
              </w:rPr>
              <w:t>Управление имуществом и земельными ресурсами муниципального</w:t>
            </w:r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37118B">
              <w:rPr>
                <w:rFonts w:eastAsia="Calibri" w:cs="Times New Roman"/>
                <w:sz w:val="24"/>
                <w:szCs w:val="24"/>
              </w:rPr>
              <w:t>образования «город Десногорск»</w:t>
            </w:r>
            <w:r>
              <w:rPr>
                <w:rFonts w:eastAsia="Calibri" w:cs="Times New Roman"/>
                <w:sz w:val="24"/>
                <w:szCs w:val="24"/>
              </w:rPr>
              <w:t xml:space="preserve"> Смоленской области</w:t>
            </w:r>
          </w:p>
          <w:p w:rsidR="006721F1" w:rsidRPr="00DA51B8" w:rsidRDefault="006721F1" w:rsidP="00813210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</w:tbl>
    <w:p w:rsidR="00FC3620" w:rsidRDefault="00FC3620" w:rsidP="006721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21F1" w:rsidRDefault="006721F1" w:rsidP="006721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1B8">
        <w:rPr>
          <w:rFonts w:ascii="Times New Roman" w:hAnsi="Times New Roman" w:cs="Times New Roman"/>
          <w:b/>
          <w:sz w:val="24"/>
          <w:szCs w:val="24"/>
        </w:rPr>
        <w:t xml:space="preserve">2. Показатели реализации комплекса процессных мероприятий </w:t>
      </w:r>
    </w:p>
    <w:p w:rsidR="00FC3620" w:rsidRPr="00DA51B8" w:rsidRDefault="00FC3620" w:rsidP="006721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1"/>
        <w:tblW w:w="4948" w:type="pct"/>
        <w:jc w:val="center"/>
        <w:tblLayout w:type="fixed"/>
        <w:tblLook w:val="04A0" w:firstRow="1" w:lastRow="0" w:firstColumn="1" w:lastColumn="0" w:noHBand="0" w:noVBand="1"/>
      </w:tblPr>
      <w:tblGrid>
        <w:gridCol w:w="1722"/>
        <w:gridCol w:w="1208"/>
        <w:gridCol w:w="1487"/>
        <w:gridCol w:w="1499"/>
        <w:gridCol w:w="1276"/>
        <w:gridCol w:w="1276"/>
        <w:gridCol w:w="1563"/>
      </w:tblGrid>
      <w:tr w:rsidR="006721F1" w:rsidRPr="00DA51B8" w:rsidTr="00392828">
        <w:trPr>
          <w:tblHeader/>
          <w:jc w:val="center"/>
        </w:trPr>
        <w:tc>
          <w:tcPr>
            <w:tcW w:w="858" w:type="pct"/>
            <w:vMerge w:val="restart"/>
          </w:tcPr>
          <w:p w:rsidR="006721F1" w:rsidRPr="009878A9" w:rsidRDefault="006721F1" w:rsidP="00813210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DA51B8">
              <w:rPr>
                <w:rFonts w:cs="Times New Roman"/>
                <w:b/>
                <w:sz w:val="24"/>
                <w:szCs w:val="24"/>
              </w:rPr>
              <w:t xml:space="preserve">  </w:t>
            </w:r>
            <w:r w:rsidRPr="009878A9">
              <w:rPr>
                <w:rFonts w:cs="Times New Roman"/>
                <w:sz w:val="22"/>
              </w:rPr>
              <w:t xml:space="preserve">Наименование показателя реализации </w:t>
            </w:r>
          </w:p>
        </w:tc>
        <w:tc>
          <w:tcPr>
            <w:tcW w:w="602" w:type="pct"/>
            <w:vMerge w:val="restart"/>
          </w:tcPr>
          <w:p w:rsidR="006721F1" w:rsidRPr="009878A9" w:rsidRDefault="006721F1" w:rsidP="00813210">
            <w:pPr>
              <w:ind w:firstLine="23"/>
              <w:jc w:val="center"/>
              <w:rPr>
                <w:rFonts w:cs="Times New Roman"/>
                <w:color w:val="22272F"/>
                <w:sz w:val="22"/>
                <w:shd w:val="clear" w:color="auto" w:fill="FFFFFF"/>
              </w:rPr>
            </w:pPr>
            <w:r w:rsidRPr="009878A9">
              <w:rPr>
                <w:rFonts w:cs="Times New Roman"/>
                <w:sz w:val="22"/>
              </w:rPr>
              <w:t>Единица измерения</w:t>
            </w:r>
          </w:p>
        </w:tc>
        <w:tc>
          <w:tcPr>
            <w:tcW w:w="741" w:type="pct"/>
            <w:vMerge w:val="restart"/>
          </w:tcPr>
          <w:p w:rsidR="006721F1" w:rsidRPr="009878A9" w:rsidRDefault="006721F1" w:rsidP="00813210">
            <w:pPr>
              <w:ind w:firstLine="23"/>
              <w:jc w:val="center"/>
              <w:rPr>
                <w:rFonts w:cs="Times New Roman"/>
                <w:color w:val="22272F"/>
                <w:sz w:val="22"/>
                <w:shd w:val="clear" w:color="auto" w:fill="FFFFFF"/>
              </w:rPr>
            </w:pPr>
            <w:r w:rsidRPr="009878A9">
              <w:rPr>
                <w:rFonts w:cs="Times New Roman"/>
                <w:color w:val="22272F"/>
                <w:sz w:val="22"/>
                <w:shd w:val="clear" w:color="auto" w:fill="FFFFFF"/>
              </w:rPr>
              <w:t>Базовое значение показателя реализации</w:t>
            </w:r>
          </w:p>
          <w:p w:rsidR="006721F1" w:rsidRDefault="006721F1" w:rsidP="00813210">
            <w:pPr>
              <w:ind w:firstLine="23"/>
              <w:jc w:val="center"/>
              <w:rPr>
                <w:rFonts w:cs="Times New Roman"/>
                <w:color w:val="22272F"/>
                <w:sz w:val="22"/>
                <w:shd w:val="clear" w:color="auto" w:fill="FFFFFF"/>
              </w:rPr>
            </w:pPr>
            <w:r w:rsidRPr="009878A9">
              <w:rPr>
                <w:rFonts w:cs="Times New Roman"/>
                <w:color w:val="22272F"/>
                <w:sz w:val="22"/>
                <w:shd w:val="clear" w:color="auto" w:fill="FFFFFF"/>
              </w:rPr>
              <w:t>(к очередному финансовому году)</w:t>
            </w:r>
          </w:p>
          <w:p w:rsidR="0024000F" w:rsidRPr="009878A9" w:rsidRDefault="0024000F" w:rsidP="001A1F2E">
            <w:pPr>
              <w:ind w:firstLine="23"/>
              <w:jc w:val="center"/>
              <w:rPr>
                <w:rFonts w:cs="Times New Roman"/>
                <w:color w:val="22272F"/>
                <w:sz w:val="22"/>
                <w:shd w:val="clear" w:color="auto" w:fill="FFFFFF"/>
              </w:rPr>
            </w:pPr>
            <w:r>
              <w:rPr>
                <w:rFonts w:cs="Times New Roman"/>
                <w:color w:val="22272F"/>
                <w:sz w:val="22"/>
                <w:shd w:val="clear" w:color="auto" w:fill="FFFFFF"/>
              </w:rPr>
              <w:t>202</w:t>
            </w:r>
            <w:r w:rsidR="001A1F2E">
              <w:rPr>
                <w:rFonts w:cs="Times New Roman"/>
                <w:color w:val="22272F"/>
                <w:sz w:val="22"/>
                <w:shd w:val="clear" w:color="auto" w:fill="FFFFFF"/>
              </w:rPr>
              <w:t>3</w:t>
            </w:r>
          </w:p>
        </w:tc>
        <w:tc>
          <w:tcPr>
            <w:tcW w:w="2019" w:type="pct"/>
            <w:gridSpan w:val="3"/>
            <w:vAlign w:val="center"/>
          </w:tcPr>
          <w:p w:rsidR="006721F1" w:rsidRPr="009878A9" w:rsidRDefault="006721F1" w:rsidP="00813210">
            <w:pPr>
              <w:ind w:firstLine="0"/>
              <w:jc w:val="center"/>
              <w:rPr>
                <w:rFonts w:eastAsia="Times New Roman" w:cs="Times New Roman"/>
                <w:spacing w:val="-2"/>
                <w:sz w:val="22"/>
              </w:rPr>
            </w:pPr>
            <w:r w:rsidRPr="009878A9">
              <w:rPr>
                <w:rFonts w:cs="Times New Roman"/>
                <w:color w:val="22272F"/>
                <w:sz w:val="22"/>
                <w:shd w:val="clear" w:color="auto" w:fill="FFFFFF"/>
              </w:rPr>
              <w:t>Планируемое значение показателя реализации на очередной финансовый год и плановый период</w:t>
            </w:r>
          </w:p>
        </w:tc>
        <w:tc>
          <w:tcPr>
            <w:tcW w:w="779" w:type="pct"/>
            <w:vMerge w:val="restart"/>
          </w:tcPr>
          <w:p w:rsidR="006721F1" w:rsidRPr="009878A9" w:rsidRDefault="006721F1" w:rsidP="00813210">
            <w:pPr>
              <w:ind w:firstLine="0"/>
              <w:jc w:val="center"/>
              <w:rPr>
                <w:rFonts w:cs="Times New Roman"/>
                <w:color w:val="22272F"/>
                <w:sz w:val="22"/>
                <w:shd w:val="clear" w:color="auto" w:fill="FFFFFF"/>
              </w:rPr>
            </w:pPr>
            <w:proofErr w:type="gramStart"/>
            <w:r w:rsidRPr="009878A9">
              <w:rPr>
                <w:rFonts w:cs="Times New Roman"/>
                <w:color w:val="22272F"/>
                <w:sz w:val="22"/>
                <w:shd w:val="clear" w:color="auto" w:fill="FFFFFF"/>
              </w:rPr>
              <w:t>Ответственный</w:t>
            </w:r>
            <w:proofErr w:type="gramEnd"/>
            <w:r w:rsidRPr="009878A9">
              <w:rPr>
                <w:rFonts w:cs="Times New Roman"/>
                <w:color w:val="22272F"/>
                <w:sz w:val="22"/>
                <w:shd w:val="clear" w:color="auto" w:fill="FFFFFF"/>
              </w:rPr>
              <w:t xml:space="preserve"> за достижение показателя</w:t>
            </w:r>
          </w:p>
        </w:tc>
      </w:tr>
      <w:tr w:rsidR="006721F1" w:rsidRPr="00DA51B8" w:rsidTr="00392828">
        <w:trPr>
          <w:trHeight w:val="448"/>
          <w:tblHeader/>
          <w:jc w:val="center"/>
        </w:trPr>
        <w:tc>
          <w:tcPr>
            <w:tcW w:w="858" w:type="pct"/>
            <w:vMerge/>
            <w:vAlign w:val="center"/>
          </w:tcPr>
          <w:p w:rsidR="006721F1" w:rsidRPr="00DA51B8" w:rsidRDefault="006721F1" w:rsidP="0081321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02" w:type="pct"/>
            <w:vMerge/>
          </w:tcPr>
          <w:p w:rsidR="006721F1" w:rsidRPr="00DA51B8" w:rsidRDefault="006721F1" w:rsidP="00813210">
            <w:pPr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41" w:type="pct"/>
            <w:vMerge/>
          </w:tcPr>
          <w:p w:rsidR="006721F1" w:rsidRPr="00DA51B8" w:rsidRDefault="006721F1" w:rsidP="00813210">
            <w:pPr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47" w:type="pct"/>
          </w:tcPr>
          <w:p w:rsidR="006721F1" w:rsidRDefault="006721F1" w:rsidP="00813210">
            <w:pPr>
              <w:ind w:firstLine="0"/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DA51B8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очередной финансовый год</w:t>
            </w:r>
          </w:p>
          <w:p w:rsidR="006721F1" w:rsidRPr="00DA51B8" w:rsidRDefault="006721F1" w:rsidP="001A1F2E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  <w:lang w:val="en-US"/>
              </w:rPr>
            </w:pPr>
            <w:r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202</w:t>
            </w:r>
            <w:r w:rsidR="001A1F2E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636" w:type="pct"/>
          </w:tcPr>
          <w:p w:rsidR="006721F1" w:rsidRDefault="006721F1" w:rsidP="00813210">
            <w:pPr>
              <w:ind w:firstLine="0"/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DA51B8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1-й год планового периода</w:t>
            </w:r>
          </w:p>
          <w:p w:rsidR="006721F1" w:rsidRPr="00DA51B8" w:rsidRDefault="006721F1" w:rsidP="001A1F2E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202</w:t>
            </w:r>
            <w:r w:rsidR="001A1F2E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636" w:type="pct"/>
          </w:tcPr>
          <w:p w:rsidR="006721F1" w:rsidRDefault="006721F1" w:rsidP="00813210">
            <w:pPr>
              <w:ind w:firstLine="0"/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DA51B8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2-й год планового периода</w:t>
            </w:r>
          </w:p>
          <w:p w:rsidR="006721F1" w:rsidRPr="00DA51B8" w:rsidRDefault="006721F1" w:rsidP="001A1F2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202</w:t>
            </w:r>
            <w:r w:rsidR="001A1F2E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779" w:type="pct"/>
            <w:vMerge/>
          </w:tcPr>
          <w:p w:rsidR="006721F1" w:rsidRPr="00DA51B8" w:rsidRDefault="006721F1" w:rsidP="00813210">
            <w:pPr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</w:tr>
      <w:tr w:rsidR="006721F1" w:rsidRPr="00DA51B8" w:rsidTr="00392828">
        <w:trPr>
          <w:trHeight w:val="282"/>
          <w:tblHeader/>
          <w:jc w:val="center"/>
        </w:trPr>
        <w:tc>
          <w:tcPr>
            <w:tcW w:w="858" w:type="pct"/>
            <w:vAlign w:val="center"/>
          </w:tcPr>
          <w:p w:rsidR="006721F1" w:rsidRPr="00DA51B8" w:rsidRDefault="006721F1" w:rsidP="0081321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A51B8">
              <w:rPr>
                <w:rFonts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02" w:type="pct"/>
          </w:tcPr>
          <w:p w:rsidR="006721F1" w:rsidRPr="00DA51B8" w:rsidRDefault="006721F1" w:rsidP="00813210">
            <w:pPr>
              <w:ind w:firstLine="0"/>
              <w:jc w:val="center"/>
              <w:rPr>
                <w:rFonts w:cs="Times New Roman"/>
                <w:spacing w:val="-2"/>
                <w:sz w:val="24"/>
                <w:szCs w:val="24"/>
              </w:rPr>
            </w:pPr>
            <w:r w:rsidRPr="00DA51B8">
              <w:rPr>
                <w:rFonts w:cs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741" w:type="pct"/>
          </w:tcPr>
          <w:p w:rsidR="006721F1" w:rsidRPr="00DA51B8" w:rsidRDefault="006721F1" w:rsidP="00813210">
            <w:pPr>
              <w:ind w:firstLine="0"/>
              <w:jc w:val="center"/>
              <w:rPr>
                <w:rFonts w:cs="Times New Roman"/>
                <w:spacing w:val="-2"/>
                <w:sz w:val="24"/>
                <w:szCs w:val="24"/>
              </w:rPr>
            </w:pPr>
            <w:r w:rsidRPr="00DA51B8">
              <w:rPr>
                <w:rFonts w:cs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747" w:type="pct"/>
            <w:vAlign w:val="center"/>
          </w:tcPr>
          <w:p w:rsidR="006721F1" w:rsidRPr="00DA51B8" w:rsidRDefault="006721F1" w:rsidP="00813210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DA51B8">
              <w:rPr>
                <w:rFonts w:eastAsia="Times New Roman" w:cs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636" w:type="pct"/>
            <w:vAlign w:val="center"/>
          </w:tcPr>
          <w:p w:rsidR="006721F1" w:rsidRPr="00DA51B8" w:rsidRDefault="006721F1" w:rsidP="00813210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DA51B8">
              <w:rPr>
                <w:rFonts w:eastAsia="Times New Roman" w:cs="Times New Roman"/>
                <w:spacing w:val="-2"/>
                <w:sz w:val="24"/>
                <w:szCs w:val="24"/>
              </w:rPr>
              <w:t>5</w:t>
            </w:r>
          </w:p>
        </w:tc>
        <w:tc>
          <w:tcPr>
            <w:tcW w:w="636" w:type="pct"/>
            <w:vAlign w:val="center"/>
          </w:tcPr>
          <w:p w:rsidR="006721F1" w:rsidRPr="00DA51B8" w:rsidRDefault="006721F1" w:rsidP="0081321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A51B8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779" w:type="pct"/>
          </w:tcPr>
          <w:p w:rsidR="006721F1" w:rsidRPr="00DA51B8" w:rsidRDefault="006721F1" w:rsidP="00813210">
            <w:pPr>
              <w:ind w:hanging="2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</w:tr>
      <w:tr w:rsidR="006721F1" w:rsidRPr="00DA51B8" w:rsidTr="00392828">
        <w:trPr>
          <w:trHeight w:val="433"/>
          <w:jc w:val="center"/>
        </w:trPr>
        <w:tc>
          <w:tcPr>
            <w:tcW w:w="858" w:type="pct"/>
            <w:vAlign w:val="center"/>
          </w:tcPr>
          <w:p w:rsidR="006721F1" w:rsidRPr="00633F1E" w:rsidRDefault="006721F1" w:rsidP="00813210">
            <w:pPr>
              <w:spacing w:line="230" w:lineRule="auto"/>
              <w:ind w:firstLine="0"/>
              <w:rPr>
                <w:rFonts w:eastAsia="Times New Roman" w:cs="Times New Roman"/>
                <w:spacing w:val="-2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П</w:t>
            </w:r>
            <w:r w:rsidRPr="00697799">
              <w:rPr>
                <w:rFonts w:eastAsia="Calibri" w:cs="Times New Roman"/>
                <w:color w:val="000000"/>
                <w:sz w:val="24"/>
                <w:szCs w:val="24"/>
              </w:rPr>
              <w:t>роведение независимым оценщиком оценки рыночной стоимости объектов гражданских прав и анализ достоверности величины их рыночной стоимости</w:t>
            </w:r>
            <w:r w:rsidRPr="00633F1E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602" w:type="pct"/>
          </w:tcPr>
          <w:p w:rsidR="006721F1" w:rsidRPr="00DA51B8" w:rsidRDefault="006721F1" w:rsidP="00813210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Кол-во</w:t>
            </w:r>
          </w:p>
        </w:tc>
        <w:tc>
          <w:tcPr>
            <w:tcW w:w="741" w:type="pct"/>
          </w:tcPr>
          <w:p w:rsidR="006721F1" w:rsidRPr="007A6A56" w:rsidRDefault="001A1F2E" w:rsidP="0024000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747" w:type="pct"/>
          </w:tcPr>
          <w:p w:rsidR="006721F1" w:rsidRPr="00353663" w:rsidRDefault="00B41E4C" w:rsidP="0081321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53663"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636" w:type="pct"/>
          </w:tcPr>
          <w:p w:rsidR="006721F1" w:rsidRPr="00B41E4C" w:rsidRDefault="006721F1" w:rsidP="0081321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B41E4C"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636" w:type="pct"/>
          </w:tcPr>
          <w:p w:rsidR="006721F1" w:rsidRPr="00B41E4C" w:rsidRDefault="006721F1" w:rsidP="0081321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B41E4C"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779" w:type="pct"/>
          </w:tcPr>
          <w:p w:rsidR="006721F1" w:rsidRPr="00DA51B8" w:rsidRDefault="006721F1" w:rsidP="0024000F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Агеенкова Н.А.</w:t>
            </w:r>
          </w:p>
        </w:tc>
      </w:tr>
    </w:tbl>
    <w:p w:rsidR="00FC3620" w:rsidRDefault="00FC3620" w:rsidP="006721F1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6721F1" w:rsidRPr="00DA51B8" w:rsidRDefault="006721F1" w:rsidP="006721F1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DA51B8">
        <w:rPr>
          <w:rFonts w:ascii="Times New Roman" w:hAnsi="Times New Roman" w:cs="Times New Roman"/>
          <w:b/>
          <w:spacing w:val="20"/>
          <w:sz w:val="24"/>
          <w:szCs w:val="24"/>
        </w:rPr>
        <w:t>ПАСПОРТ</w:t>
      </w:r>
    </w:p>
    <w:p w:rsidR="006721F1" w:rsidRPr="00DA51B8" w:rsidRDefault="006721F1" w:rsidP="006721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1B8">
        <w:rPr>
          <w:rFonts w:ascii="Times New Roman" w:hAnsi="Times New Roman" w:cs="Times New Roman"/>
          <w:b/>
          <w:sz w:val="24"/>
          <w:szCs w:val="24"/>
        </w:rPr>
        <w:t>комплекса процессных мероприятий</w:t>
      </w:r>
    </w:p>
    <w:p w:rsidR="006721F1" w:rsidRPr="00FF1F40" w:rsidRDefault="006721F1" w:rsidP="006721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</w:rPr>
        <w:t xml:space="preserve">5. </w:t>
      </w:r>
      <w:r w:rsidRPr="00FF1F40">
        <w:rPr>
          <w:rFonts w:ascii="Times New Roman" w:eastAsia="Times New Roman" w:hAnsi="Times New Roman" w:cs="Times New Roman"/>
          <w:b/>
        </w:rPr>
        <w:t>«</w:t>
      </w:r>
      <w:r w:rsidRPr="00FF1F40">
        <w:rPr>
          <w:rFonts w:ascii="Times New Roman" w:eastAsia="Calibri" w:hAnsi="Times New Roman" w:cs="Times New Roman"/>
          <w:b/>
          <w:sz w:val="24"/>
          <w:szCs w:val="24"/>
        </w:rPr>
        <w:t xml:space="preserve">Обеспечение </w:t>
      </w:r>
      <w:r>
        <w:rPr>
          <w:rFonts w:ascii="Times New Roman" w:eastAsia="Calibri" w:hAnsi="Times New Roman" w:cs="Times New Roman"/>
          <w:b/>
          <w:sz w:val="24"/>
          <w:szCs w:val="24"/>
        </w:rPr>
        <w:t>капитального ремонта муниципального жилищного фонда</w:t>
      </w:r>
      <w:r w:rsidRPr="00FF1F40">
        <w:rPr>
          <w:rFonts w:ascii="Times New Roman" w:eastAsia="Times New Roman" w:hAnsi="Times New Roman" w:cs="Times New Roman"/>
          <w:b/>
        </w:rPr>
        <w:t>»</w:t>
      </w:r>
    </w:p>
    <w:p w:rsidR="006721F1" w:rsidRDefault="006721F1" w:rsidP="006721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1B8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FC3620" w:rsidRPr="00DA51B8" w:rsidRDefault="00FC3620" w:rsidP="006721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1"/>
        <w:tblW w:w="4948" w:type="pct"/>
        <w:jc w:val="center"/>
        <w:tblLook w:val="04A0" w:firstRow="1" w:lastRow="0" w:firstColumn="1" w:lastColumn="0" w:noHBand="0" w:noVBand="1"/>
      </w:tblPr>
      <w:tblGrid>
        <w:gridCol w:w="5134"/>
        <w:gridCol w:w="4897"/>
      </w:tblGrid>
      <w:tr w:rsidR="006721F1" w:rsidRPr="00DA51B8" w:rsidTr="00813210">
        <w:trPr>
          <w:trHeight w:val="516"/>
          <w:jc w:val="center"/>
        </w:trPr>
        <w:tc>
          <w:tcPr>
            <w:tcW w:w="2559" w:type="pct"/>
            <w:vAlign w:val="center"/>
          </w:tcPr>
          <w:p w:rsidR="006721F1" w:rsidRPr="00DA51B8" w:rsidRDefault="006721F1" w:rsidP="00813210">
            <w:pPr>
              <w:ind w:firstLine="0"/>
              <w:rPr>
                <w:rFonts w:cs="Times New Roman"/>
                <w:sz w:val="24"/>
                <w:szCs w:val="24"/>
              </w:rPr>
            </w:pPr>
            <w:proofErr w:type="gramStart"/>
            <w:r w:rsidRPr="00DA51B8">
              <w:rPr>
                <w:rFonts w:eastAsia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DA51B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за выполнение комплекса процессных мероприятий</w:t>
            </w:r>
          </w:p>
        </w:tc>
        <w:tc>
          <w:tcPr>
            <w:tcW w:w="2441" w:type="pct"/>
            <w:vAlign w:val="center"/>
          </w:tcPr>
          <w:p w:rsidR="006721F1" w:rsidRDefault="006721F1" w:rsidP="0081321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Зайцева Татьяна Николаевна</w:t>
            </w:r>
            <w:r w:rsidR="0024000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</w:p>
          <w:p w:rsidR="006721F1" w:rsidRPr="00DA51B8" w:rsidRDefault="0024000F" w:rsidP="00813210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6721F1">
              <w:rPr>
                <w:sz w:val="24"/>
                <w:szCs w:val="24"/>
              </w:rPr>
              <w:t>редседатель Комитета</w:t>
            </w:r>
          </w:p>
        </w:tc>
      </w:tr>
      <w:tr w:rsidR="006721F1" w:rsidRPr="00DA51B8" w:rsidTr="00813210">
        <w:trPr>
          <w:trHeight w:val="700"/>
          <w:jc w:val="center"/>
        </w:trPr>
        <w:tc>
          <w:tcPr>
            <w:tcW w:w="2559" w:type="pct"/>
            <w:vAlign w:val="center"/>
          </w:tcPr>
          <w:p w:rsidR="006721F1" w:rsidRPr="00DA51B8" w:rsidRDefault="006721F1" w:rsidP="00813210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DA51B8">
              <w:rPr>
                <w:rFonts w:cs="Times New Roman"/>
                <w:sz w:val="24"/>
                <w:szCs w:val="24"/>
              </w:rPr>
              <w:t xml:space="preserve">Связь с муниципальной программой </w:t>
            </w:r>
          </w:p>
        </w:tc>
        <w:tc>
          <w:tcPr>
            <w:tcW w:w="2441" w:type="pct"/>
            <w:vAlign w:val="center"/>
          </w:tcPr>
          <w:p w:rsidR="006721F1" w:rsidRDefault="006721F1" w:rsidP="004E5F95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Муниципальная программа </w:t>
            </w:r>
            <w:r w:rsidRPr="0037118B">
              <w:rPr>
                <w:rFonts w:cs="Times New Roman"/>
                <w:sz w:val="24"/>
                <w:szCs w:val="24"/>
              </w:rPr>
              <w:t>«</w:t>
            </w:r>
            <w:r w:rsidRPr="0037118B">
              <w:rPr>
                <w:rFonts w:eastAsia="Calibri" w:cs="Times New Roman"/>
                <w:sz w:val="24"/>
                <w:szCs w:val="24"/>
              </w:rPr>
              <w:t>Управление имуществом и земельными ресурсами муниципального</w:t>
            </w:r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37118B">
              <w:rPr>
                <w:rFonts w:eastAsia="Calibri" w:cs="Times New Roman"/>
                <w:sz w:val="24"/>
                <w:szCs w:val="24"/>
              </w:rPr>
              <w:t>образования «город Десногорск»</w:t>
            </w:r>
            <w:r>
              <w:rPr>
                <w:rFonts w:eastAsia="Calibri" w:cs="Times New Roman"/>
                <w:sz w:val="24"/>
                <w:szCs w:val="24"/>
              </w:rPr>
              <w:t xml:space="preserve"> Смоленской области</w:t>
            </w:r>
          </w:p>
          <w:p w:rsidR="006721F1" w:rsidRPr="00DA51B8" w:rsidRDefault="006721F1" w:rsidP="00813210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</w:tbl>
    <w:p w:rsidR="006721F1" w:rsidRDefault="006721F1" w:rsidP="006721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1B8">
        <w:rPr>
          <w:rFonts w:ascii="Times New Roman" w:hAnsi="Times New Roman" w:cs="Times New Roman"/>
          <w:b/>
          <w:sz w:val="24"/>
          <w:szCs w:val="24"/>
        </w:rPr>
        <w:t xml:space="preserve">2. Показатели реализации комплекса процессных мероприятий </w:t>
      </w:r>
    </w:p>
    <w:p w:rsidR="00FC3620" w:rsidRPr="00DA51B8" w:rsidRDefault="00FC3620" w:rsidP="006721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1"/>
        <w:tblW w:w="4923" w:type="pct"/>
        <w:jc w:val="center"/>
        <w:tblLayout w:type="fixed"/>
        <w:tblLook w:val="04A0" w:firstRow="1" w:lastRow="0" w:firstColumn="1" w:lastColumn="0" w:noHBand="0" w:noVBand="1"/>
      </w:tblPr>
      <w:tblGrid>
        <w:gridCol w:w="1897"/>
        <w:gridCol w:w="1182"/>
        <w:gridCol w:w="1455"/>
        <w:gridCol w:w="1467"/>
        <w:gridCol w:w="1249"/>
        <w:gridCol w:w="1251"/>
        <w:gridCol w:w="1479"/>
      </w:tblGrid>
      <w:tr w:rsidR="006721F1" w:rsidRPr="00DA51B8" w:rsidTr="008E72F7">
        <w:trPr>
          <w:tblHeader/>
          <w:jc w:val="center"/>
        </w:trPr>
        <w:tc>
          <w:tcPr>
            <w:tcW w:w="950" w:type="pct"/>
            <w:vMerge w:val="restart"/>
          </w:tcPr>
          <w:p w:rsidR="006721F1" w:rsidRPr="009878A9" w:rsidRDefault="006721F1" w:rsidP="00813210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DA51B8">
              <w:rPr>
                <w:rFonts w:cs="Times New Roman"/>
                <w:b/>
                <w:sz w:val="24"/>
                <w:szCs w:val="24"/>
              </w:rPr>
              <w:t xml:space="preserve">  </w:t>
            </w:r>
            <w:r w:rsidRPr="009878A9">
              <w:rPr>
                <w:rFonts w:cs="Times New Roman"/>
                <w:sz w:val="22"/>
              </w:rPr>
              <w:t xml:space="preserve">Наименование показателя реализации </w:t>
            </w:r>
          </w:p>
        </w:tc>
        <w:tc>
          <w:tcPr>
            <w:tcW w:w="592" w:type="pct"/>
            <w:vMerge w:val="restart"/>
          </w:tcPr>
          <w:p w:rsidR="006721F1" w:rsidRPr="009878A9" w:rsidRDefault="006721F1" w:rsidP="00813210">
            <w:pPr>
              <w:ind w:firstLine="23"/>
              <w:jc w:val="center"/>
              <w:rPr>
                <w:rFonts w:cs="Times New Roman"/>
                <w:color w:val="22272F"/>
                <w:sz w:val="22"/>
                <w:shd w:val="clear" w:color="auto" w:fill="FFFFFF"/>
              </w:rPr>
            </w:pPr>
            <w:r w:rsidRPr="009878A9">
              <w:rPr>
                <w:rFonts w:cs="Times New Roman"/>
                <w:sz w:val="22"/>
              </w:rPr>
              <w:t>Единица измерения</w:t>
            </w:r>
          </w:p>
        </w:tc>
        <w:tc>
          <w:tcPr>
            <w:tcW w:w="729" w:type="pct"/>
            <w:vMerge w:val="restart"/>
          </w:tcPr>
          <w:p w:rsidR="006721F1" w:rsidRPr="009878A9" w:rsidRDefault="006721F1" w:rsidP="00813210">
            <w:pPr>
              <w:ind w:firstLine="23"/>
              <w:jc w:val="center"/>
              <w:rPr>
                <w:rFonts w:cs="Times New Roman"/>
                <w:color w:val="22272F"/>
                <w:sz w:val="22"/>
                <w:shd w:val="clear" w:color="auto" w:fill="FFFFFF"/>
              </w:rPr>
            </w:pPr>
            <w:r w:rsidRPr="009878A9">
              <w:rPr>
                <w:rFonts w:cs="Times New Roman"/>
                <w:color w:val="22272F"/>
                <w:sz w:val="22"/>
                <w:shd w:val="clear" w:color="auto" w:fill="FFFFFF"/>
              </w:rPr>
              <w:t>Базовое значение показателя реализации</w:t>
            </w:r>
          </w:p>
          <w:p w:rsidR="006721F1" w:rsidRDefault="006721F1" w:rsidP="00813210">
            <w:pPr>
              <w:ind w:firstLine="23"/>
              <w:jc w:val="center"/>
              <w:rPr>
                <w:rFonts w:cs="Times New Roman"/>
                <w:color w:val="22272F"/>
                <w:sz w:val="22"/>
                <w:shd w:val="clear" w:color="auto" w:fill="FFFFFF"/>
              </w:rPr>
            </w:pPr>
            <w:r w:rsidRPr="009878A9">
              <w:rPr>
                <w:rFonts w:cs="Times New Roman"/>
                <w:color w:val="22272F"/>
                <w:sz w:val="22"/>
                <w:shd w:val="clear" w:color="auto" w:fill="FFFFFF"/>
              </w:rPr>
              <w:t>(к очередному финансовому году)</w:t>
            </w:r>
          </w:p>
          <w:p w:rsidR="004E5F95" w:rsidRPr="009878A9" w:rsidRDefault="004E5F95" w:rsidP="001A1F2E">
            <w:pPr>
              <w:ind w:firstLine="23"/>
              <w:jc w:val="center"/>
              <w:rPr>
                <w:rFonts w:cs="Times New Roman"/>
                <w:color w:val="22272F"/>
                <w:sz w:val="22"/>
                <w:shd w:val="clear" w:color="auto" w:fill="FFFFFF"/>
              </w:rPr>
            </w:pPr>
            <w:r>
              <w:rPr>
                <w:rFonts w:cs="Times New Roman"/>
                <w:color w:val="22272F"/>
                <w:sz w:val="22"/>
                <w:shd w:val="clear" w:color="auto" w:fill="FFFFFF"/>
              </w:rPr>
              <w:t>202</w:t>
            </w:r>
            <w:r w:rsidR="001A1F2E">
              <w:rPr>
                <w:rFonts w:cs="Times New Roman"/>
                <w:color w:val="22272F"/>
                <w:sz w:val="22"/>
                <w:shd w:val="clear" w:color="auto" w:fill="FFFFFF"/>
              </w:rPr>
              <w:t>3</w:t>
            </w:r>
          </w:p>
        </w:tc>
        <w:tc>
          <w:tcPr>
            <w:tcW w:w="1988" w:type="pct"/>
            <w:gridSpan w:val="3"/>
            <w:vAlign w:val="center"/>
          </w:tcPr>
          <w:p w:rsidR="006721F1" w:rsidRPr="009878A9" w:rsidRDefault="006721F1" w:rsidP="00813210">
            <w:pPr>
              <w:ind w:firstLine="0"/>
              <w:jc w:val="center"/>
              <w:rPr>
                <w:rFonts w:eastAsia="Times New Roman" w:cs="Times New Roman"/>
                <w:spacing w:val="-2"/>
                <w:sz w:val="22"/>
              </w:rPr>
            </w:pPr>
            <w:r w:rsidRPr="009878A9">
              <w:rPr>
                <w:rFonts w:cs="Times New Roman"/>
                <w:color w:val="22272F"/>
                <w:sz w:val="22"/>
                <w:shd w:val="clear" w:color="auto" w:fill="FFFFFF"/>
              </w:rPr>
              <w:t>Планируемое значение показателя реализации на очередной финансовый год и плановый период</w:t>
            </w:r>
          </w:p>
        </w:tc>
        <w:tc>
          <w:tcPr>
            <w:tcW w:w="741" w:type="pct"/>
            <w:vMerge w:val="restart"/>
          </w:tcPr>
          <w:p w:rsidR="006721F1" w:rsidRPr="009878A9" w:rsidRDefault="006721F1" w:rsidP="00813210">
            <w:pPr>
              <w:ind w:firstLine="0"/>
              <w:jc w:val="center"/>
              <w:rPr>
                <w:rFonts w:cs="Times New Roman"/>
                <w:color w:val="22272F"/>
                <w:sz w:val="22"/>
                <w:shd w:val="clear" w:color="auto" w:fill="FFFFFF"/>
              </w:rPr>
            </w:pPr>
            <w:proofErr w:type="gramStart"/>
            <w:r w:rsidRPr="009878A9">
              <w:rPr>
                <w:rFonts w:cs="Times New Roman"/>
                <w:color w:val="22272F"/>
                <w:sz w:val="22"/>
                <w:shd w:val="clear" w:color="auto" w:fill="FFFFFF"/>
              </w:rPr>
              <w:t>Ответственный</w:t>
            </w:r>
            <w:proofErr w:type="gramEnd"/>
            <w:r w:rsidRPr="009878A9">
              <w:rPr>
                <w:rFonts w:cs="Times New Roman"/>
                <w:color w:val="22272F"/>
                <w:sz w:val="22"/>
                <w:shd w:val="clear" w:color="auto" w:fill="FFFFFF"/>
              </w:rPr>
              <w:t xml:space="preserve"> за достижение показателя</w:t>
            </w:r>
          </w:p>
        </w:tc>
      </w:tr>
      <w:tr w:rsidR="006721F1" w:rsidRPr="00DA51B8" w:rsidTr="00376E90">
        <w:trPr>
          <w:trHeight w:val="1763"/>
          <w:tblHeader/>
          <w:jc w:val="center"/>
        </w:trPr>
        <w:tc>
          <w:tcPr>
            <w:tcW w:w="950" w:type="pct"/>
            <w:vMerge/>
            <w:vAlign w:val="center"/>
          </w:tcPr>
          <w:p w:rsidR="006721F1" w:rsidRPr="00DA51B8" w:rsidRDefault="006721F1" w:rsidP="0081321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</w:tcPr>
          <w:p w:rsidR="006721F1" w:rsidRPr="00DA51B8" w:rsidRDefault="006721F1" w:rsidP="00813210">
            <w:pPr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29" w:type="pct"/>
            <w:vMerge/>
          </w:tcPr>
          <w:p w:rsidR="006721F1" w:rsidRPr="00DA51B8" w:rsidRDefault="006721F1" w:rsidP="00813210">
            <w:pPr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35" w:type="pct"/>
          </w:tcPr>
          <w:p w:rsidR="006721F1" w:rsidRDefault="006721F1" w:rsidP="00813210">
            <w:pPr>
              <w:ind w:firstLine="0"/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DA51B8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очередной финансовый год</w:t>
            </w:r>
          </w:p>
          <w:p w:rsidR="006721F1" w:rsidRPr="00DA51B8" w:rsidRDefault="006721F1" w:rsidP="001A1F2E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  <w:lang w:val="en-US"/>
              </w:rPr>
            </w:pPr>
            <w:r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202</w:t>
            </w:r>
            <w:r w:rsidR="001A1F2E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626" w:type="pct"/>
          </w:tcPr>
          <w:p w:rsidR="006721F1" w:rsidRDefault="006721F1" w:rsidP="00813210">
            <w:pPr>
              <w:ind w:firstLine="0"/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DA51B8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1-й год планового периода</w:t>
            </w:r>
          </w:p>
          <w:p w:rsidR="006721F1" w:rsidRPr="00DA51B8" w:rsidRDefault="006721F1" w:rsidP="001A1F2E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202</w:t>
            </w:r>
            <w:r w:rsidR="001A1F2E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626" w:type="pct"/>
          </w:tcPr>
          <w:p w:rsidR="006721F1" w:rsidRDefault="006721F1" w:rsidP="00813210">
            <w:pPr>
              <w:ind w:firstLine="0"/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DA51B8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2-й год планового периода</w:t>
            </w:r>
          </w:p>
          <w:p w:rsidR="006721F1" w:rsidRPr="00DA51B8" w:rsidRDefault="006721F1" w:rsidP="001A1F2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202</w:t>
            </w:r>
            <w:r w:rsidR="001A1F2E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741" w:type="pct"/>
            <w:vMerge/>
          </w:tcPr>
          <w:p w:rsidR="006721F1" w:rsidRPr="00DA51B8" w:rsidRDefault="006721F1" w:rsidP="00813210">
            <w:pPr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</w:tr>
      <w:tr w:rsidR="006721F1" w:rsidRPr="00DA51B8" w:rsidTr="00376E90">
        <w:trPr>
          <w:trHeight w:val="481"/>
          <w:tblHeader/>
          <w:jc w:val="center"/>
        </w:trPr>
        <w:tc>
          <w:tcPr>
            <w:tcW w:w="950" w:type="pct"/>
          </w:tcPr>
          <w:p w:rsidR="006721F1" w:rsidRPr="00DA51B8" w:rsidRDefault="006721F1" w:rsidP="00376E9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A51B8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92" w:type="pct"/>
          </w:tcPr>
          <w:p w:rsidR="006721F1" w:rsidRPr="00DA51B8" w:rsidRDefault="006721F1" w:rsidP="00376E90">
            <w:pPr>
              <w:ind w:firstLine="0"/>
              <w:jc w:val="center"/>
              <w:rPr>
                <w:rFonts w:cs="Times New Roman"/>
                <w:spacing w:val="-2"/>
                <w:sz w:val="24"/>
                <w:szCs w:val="24"/>
              </w:rPr>
            </w:pPr>
            <w:r w:rsidRPr="00DA51B8">
              <w:rPr>
                <w:rFonts w:cs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729" w:type="pct"/>
          </w:tcPr>
          <w:p w:rsidR="006721F1" w:rsidRPr="00DA51B8" w:rsidRDefault="006721F1" w:rsidP="00376E90">
            <w:pPr>
              <w:ind w:firstLine="0"/>
              <w:jc w:val="center"/>
              <w:rPr>
                <w:rFonts w:cs="Times New Roman"/>
                <w:spacing w:val="-2"/>
                <w:sz w:val="24"/>
                <w:szCs w:val="24"/>
              </w:rPr>
            </w:pPr>
            <w:r w:rsidRPr="00DA51B8">
              <w:rPr>
                <w:rFonts w:cs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735" w:type="pct"/>
          </w:tcPr>
          <w:p w:rsidR="006721F1" w:rsidRPr="00DA51B8" w:rsidRDefault="006721F1" w:rsidP="00376E90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DA51B8">
              <w:rPr>
                <w:rFonts w:eastAsia="Times New Roman" w:cs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626" w:type="pct"/>
          </w:tcPr>
          <w:p w:rsidR="006721F1" w:rsidRPr="00DA51B8" w:rsidRDefault="006721F1" w:rsidP="00376E90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DA51B8">
              <w:rPr>
                <w:rFonts w:eastAsia="Times New Roman" w:cs="Times New Roman"/>
                <w:spacing w:val="-2"/>
                <w:sz w:val="24"/>
                <w:szCs w:val="24"/>
              </w:rPr>
              <w:t>5</w:t>
            </w:r>
          </w:p>
        </w:tc>
        <w:tc>
          <w:tcPr>
            <w:tcW w:w="626" w:type="pct"/>
          </w:tcPr>
          <w:p w:rsidR="006721F1" w:rsidRPr="00DA51B8" w:rsidRDefault="006721F1" w:rsidP="00376E9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A51B8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741" w:type="pct"/>
          </w:tcPr>
          <w:p w:rsidR="006721F1" w:rsidRPr="00DA51B8" w:rsidRDefault="006721F1" w:rsidP="00376E90">
            <w:pPr>
              <w:ind w:hanging="2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</w:tr>
      <w:tr w:rsidR="006721F1" w:rsidRPr="00DA51B8" w:rsidTr="00376E90">
        <w:trPr>
          <w:trHeight w:val="1593"/>
          <w:jc w:val="center"/>
        </w:trPr>
        <w:tc>
          <w:tcPr>
            <w:tcW w:w="950" w:type="pct"/>
            <w:vAlign w:val="center"/>
          </w:tcPr>
          <w:p w:rsidR="006721F1" w:rsidRPr="00633F1E" w:rsidRDefault="006721F1" w:rsidP="00813210">
            <w:pPr>
              <w:spacing w:line="230" w:lineRule="auto"/>
              <w:ind w:firstLine="0"/>
              <w:rPr>
                <w:rFonts w:eastAsia="Times New Roman" w:cs="Times New Roman"/>
                <w:spacing w:val="-2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 xml:space="preserve">Капитальный ремонт муниципального жилищного фонда </w:t>
            </w:r>
            <w:r w:rsidRPr="00633F1E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592" w:type="pct"/>
          </w:tcPr>
          <w:p w:rsidR="006721F1" w:rsidRPr="00DA51B8" w:rsidRDefault="006721F1" w:rsidP="00813210">
            <w:pPr>
              <w:ind w:firstLine="0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729" w:type="pct"/>
          </w:tcPr>
          <w:p w:rsidR="006721F1" w:rsidRPr="007A6A56" w:rsidRDefault="001A1F2E" w:rsidP="004E5F9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325102</w:t>
            </w:r>
          </w:p>
        </w:tc>
        <w:tc>
          <w:tcPr>
            <w:tcW w:w="735" w:type="pct"/>
          </w:tcPr>
          <w:p w:rsidR="006721F1" w:rsidRPr="00353663" w:rsidRDefault="00353663" w:rsidP="00FB77D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53663">
              <w:rPr>
                <w:rFonts w:cs="Times New Roman"/>
                <w:sz w:val="24"/>
                <w:szCs w:val="24"/>
              </w:rPr>
              <w:t>311 698</w:t>
            </w:r>
          </w:p>
        </w:tc>
        <w:tc>
          <w:tcPr>
            <w:tcW w:w="626" w:type="pct"/>
          </w:tcPr>
          <w:p w:rsidR="006721F1" w:rsidRPr="007A6A56" w:rsidRDefault="00FB77DF" w:rsidP="004E5F9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A6A56">
              <w:rPr>
                <w:rFonts w:cs="Times New Roman"/>
                <w:sz w:val="24"/>
                <w:szCs w:val="24"/>
              </w:rPr>
              <w:t>333 940</w:t>
            </w:r>
          </w:p>
        </w:tc>
        <w:tc>
          <w:tcPr>
            <w:tcW w:w="626" w:type="pct"/>
          </w:tcPr>
          <w:p w:rsidR="006721F1" w:rsidRPr="007A6A56" w:rsidRDefault="00FB77DF" w:rsidP="004E5F9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A6A56">
              <w:rPr>
                <w:rFonts w:cs="Times New Roman"/>
                <w:sz w:val="24"/>
                <w:szCs w:val="24"/>
              </w:rPr>
              <w:t>333 940</w:t>
            </w:r>
          </w:p>
        </w:tc>
        <w:tc>
          <w:tcPr>
            <w:tcW w:w="741" w:type="pct"/>
          </w:tcPr>
          <w:p w:rsidR="006721F1" w:rsidRPr="00DA51B8" w:rsidRDefault="006721F1" w:rsidP="00813210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Головачёва Е.В.</w:t>
            </w:r>
          </w:p>
        </w:tc>
      </w:tr>
    </w:tbl>
    <w:p w:rsidR="00FC3620" w:rsidRDefault="00FC3620" w:rsidP="000043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DC2879" w:rsidRDefault="00DC2879" w:rsidP="00B73F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376E90" w:rsidRDefault="00376E90" w:rsidP="00B73F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376E90" w:rsidRDefault="00376E90" w:rsidP="00B73F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376E90" w:rsidRDefault="00376E90" w:rsidP="00B73F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376E90" w:rsidRDefault="00376E90" w:rsidP="00B73F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D2262A" w:rsidRDefault="00D2262A" w:rsidP="00B73F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521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Раздел 5</w:t>
      </w:r>
      <w:r w:rsidR="00B73FB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«</w:t>
      </w:r>
      <w:r w:rsidRPr="009B521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Применение мер муниципального регулирования  в части </w:t>
      </w:r>
      <w:r w:rsidRPr="009B521F">
        <w:rPr>
          <w:rFonts w:ascii="Times New Roman" w:eastAsia="Times New Roman" w:hAnsi="Times New Roman" w:cs="Times New Roman"/>
          <w:b/>
          <w:sz w:val="24"/>
          <w:szCs w:val="24"/>
        </w:rPr>
        <w:t>налоговых льгот, освобождений и иных преференций по налогам и сборам в сфере реализации  муниципальной программы</w:t>
      </w:r>
      <w:r w:rsidR="00B73FB8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FC3620" w:rsidRPr="009B521F" w:rsidRDefault="00FC3620" w:rsidP="00B73F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D2262A" w:rsidRPr="009B521F" w:rsidRDefault="00D2262A" w:rsidP="00D226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21F">
        <w:rPr>
          <w:rFonts w:ascii="Times New Roman" w:eastAsia="Times New Roman" w:hAnsi="Times New Roman" w:cs="Times New Roman"/>
          <w:sz w:val="24"/>
          <w:szCs w:val="24"/>
        </w:rPr>
        <w:t>Оценка применения мер муниципального регулирования в части налоговых льгот, освобождений и иных преференций по налогам и сборам в сфере реализации  муниципальной программы не предусмотрена.</w:t>
      </w:r>
    </w:p>
    <w:p w:rsidR="00B73FB8" w:rsidRDefault="00B73FB8" w:rsidP="00B73F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3620" w:rsidRDefault="00FC3620" w:rsidP="00B73F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3620" w:rsidRDefault="00FC3620" w:rsidP="00B73F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3620" w:rsidRDefault="00FC3620" w:rsidP="00B73F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3620" w:rsidRDefault="00FC3620" w:rsidP="00B73F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3620" w:rsidRDefault="00FC3620" w:rsidP="00B73F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3620" w:rsidRDefault="00FC3620" w:rsidP="00B73F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3620" w:rsidRDefault="00FC3620" w:rsidP="00B73F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3620" w:rsidRDefault="00FC3620" w:rsidP="00B73F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3620" w:rsidRDefault="00FC3620" w:rsidP="00B73F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3620" w:rsidRDefault="00FC3620" w:rsidP="00B73F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3620" w:rsidRDefault="00FC3620" w:rsidP="00B73F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3620" w:rsidRDefault="00FC3620" w:rsidP="00B73F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3620" w:rsidRDefault="00FC3620" w:rsidP="00B73F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3620" w:rsidRDefault="00FC3620" w:rsidP="00B73F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3620" w:rsidRDefault="00FC3620" w:rsidP="00B73F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3620" w:rsidRDefault="00FC3620" w:rsidP="00B73F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3620" w:rsidRDefault="00FC3620" w:rsidP="00B73F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3620" w:rsidRDefault="00FC3620" w:rsidP="00B73F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3620" w:rsidRDefault="00FC3620" w:rsidP="00B73F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3620" w:rsidRDefault="00FC3620" w:rsidP="00B73F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3620" w:rsidRDefault="00FC3620" w:rsidP="00B73F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3620" w:rsidRDefault="00FC3620" w:rsidP="00B73F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3620" w:rsidRDefault="00FC3620" w:rsidP="00B73F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3620" w:rsidRDefault="00FC3620" w:rsidP="00B73F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3620" w:rsidRDefault="00FC3620" w:rsidP="00B73F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3620" w:rsidRDefault="00FC3620" w:rsidP="00B73F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C3620" w:rsidSect="00483E43">
      <w:headerReference w:type="default" r:id="rId11"/>
      <w:pgSz w:w="11905" w:h="16838"/>
      <w:pgMar w:top="1134" w:right="567" w:bottom="1134" w:left="1418" w:header="567" w:footer="567" w:gutter="0"/>
      <w:pgNumType w:start="3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B50" w:rsidRDefault="00B33B50" w:rsidP="0063240D">
      <w:pPr>
        <w:spacing w:after="0" w:line="240" w:lineRule="auto"/>
      </w:pPr>
      <w:r>
        <w:separator/>
      </w:r>
    </w:p>
  </w:endnote>
  <w:endnote w:type="continuationSeparator" w:id="0">
    <w:p w:rsidR="00B33B50" w:rsidRDefault="00B33B50" w:rsidP="00632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B50" w:rsidRDefault="00B33B50" w:rsidP="0063240D">
      <w:pPr>
        <w:spacing w:after="0" w:line="240" w:lineRule="auto"/>
      </w:pPr>
      <w:r>
        <w:separator/>
      </w:r>
    </w:p>
  </w:footnote>
  <w:footnote w:type="continuationSeparator" w:id="0">
    <w:p w:rsidR="00B33B50" w:rsidRDefault="00B33B50" w:rsidP="006324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663" w:rsidRPr="00DC2879" w:rsidRDefault="00353663" w:rsidP="00DC2879">
    <w:pPr>
      <w:pStyle w:val="a3"/>
      <w:tabs>
        <w:tab w:val="center" w:pos="4960"/>
        <w:tab w:val="left" w:pos="5730"/>
      </w:tabs>
      <w:rPr>
        <w:rFonts w:ascii="Times New Roman" w:hAnsi="Times New Roman"/>
      </w:rPr>
    </w:pPr>
    <w:r>
      <w:tab/>
    </w:r>
    <w:r>
      <w:tab/>
    </w:r>
    <w:sdt>
      <w:sdtPr>
        <w:id w:val="-514229773"/>
        <w:docPartObj>
          <w:docPartGallery w:val="Page Numbers (Top of Page)"/>
          <w:docPartUnique/>
        </w:docPartObj>
      </w:sdtPr>
      <w:sdtEndPr>
        <w:rPr>
          <w:rFonts w:ascii="Times New Roman" w:hAnsi="Times New Roman"/>
        </w:rPr>
      </w:sdtEndPr>
      <w:sdtContent>
        <w:r w:rsidRPr="00DC2879">
          <w:rPr>
            <w:rFonts w:ascii="Times New Roman" w:hAnsi="Times New Roman"/>
          </w:rPr>
          <w:fldChar w:fldCharType="begin"/>
        </w:r>
        <w:r w:rsidRPr="00DC2879">
          <w:rPr>
            <w:rFonts w:ascii="Times New Roman" w:hAnsi="Times New Roman"/>
          </w:rPr>
          <w:instrText>PAGE   \* MERGEFORMAT</w:instrText>
        </w:r>
        <w:r w:rsidRPr="00DC2879">
          <w:rPr>
            <w:rFonts w:ascii="Times New Roman" w:hAnsi="Times New Roman"/>
          </w:rPr>
          <w:fldChar w:fldCharType="separate"/>
        </w:r>
        <w:r w:rsidR="00273F33">
          <w:rPr>
            <w:rFonts w:ascii="Times New Roman" w:hAnsi="Times New Roman"/>
            <w:noProof/>
          </w:rPr>
          <w:t>3</w:t>
        </w:r>
        <w:r w:rsidRPr="00DC2879">
          <w:rPr>
            <w:rFonts w:ascii="Times New Roman" w:hAnsi="Times New Roman"/>
            <w:noProof/>
          </w:rPr>
          <w:fldChar w:fldCharType="end"/>
        </w:r>
      </w:sdtContent>
    </w:sdt>
    <w:r>
      <w:rPr>
        <w:rFonts w:ascii="Times New Roman" w:hAnsi="Times New Roman"/>
      </w:rPr>
      <w:tab/>
    </w:r>
  </w:p>
  <w:p w:rsidR="00353663" w:rsidRDefault="0035366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602C9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11471430"/>
    <w:multiLevelType w:val="hybridMultilevel"/>
    <w:tmpl w:val="1556EA06"/>
    <w:lvl w:ilvl="0" w:tplc="BEEE422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26761F"/>
    <w:multiLevelType w:val="hybridMultilevel"/>
    <w:tmpl w:val="0E60E056"/>
    <w:lvl w:ilvl="0" w:tplc="1A90490E">
      <w:start w:val="1"/>
      <w:numFmt w:val="decimal"/>
      <w:lvlText w:val="%1)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0C1519"/>
    <w:multiLevelType w:val="hybridMultilevel"/>
    <w:tmpl w:val="3976E3F0"/>
    <w:lvl w:ilvl="0" w:tplc="0419000F">
      <w:start w:val="1"/>
      <w:numFmt w:val="decimal"/>
      <w:lvlText w:val="%1."/>
      <w:lvlJc w:val="left"/>
      <w:pPr>
        <w:ind w:left="26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66" w:hanging="360"/>
      </w:pPr>
    </w:lvl>
    <w:lvl w:ilvl="2" w:tplc="0419001B" w:tentative="1">
      <w:start w:val="1"/>
      <w:numFmt w:val="lowerRoman"/>
      <w:lvlText w:val="%3."/>
      <w:lvlJc w:val="right"/>
      <w:pPr>
        <w:ind w:left="4086" w:hanging="180"/>
      </w:pPr>
    </w:lvl>
    <w:lvl w:ilvl="3" w:tplc="0419000F" w:tentative="1">
      <w:start w:val="1"/>
      <w:numFmt w:val="decimal"/>
      <w:lvlText w:val="%4."/>
      <w:lvlJc w:val="left"/>
      <w:pPr>
        <w:ind w:left="4806" w:hanging="360"/>
      </w:pPr>
    </w:lvl>
    <w:lvl w:ilvl="4" w:tplc="04190019" w:tentative="1">
      <w:start w:val="1"/>
      <w:numFmt w:val="lowerLetter"/>
      <w:lvlText w:val="%5."/>
      <w:lvlJc w:val="left"/>
      <w:pPr>
        <w:ind w:left="5526" w:hanging="360"/>
      </w:pPr>
    </w:lvl>
    <w:lvl w:ilvl="5" w:tplc="0419001B" w:tentative="1">
      <w:start w:val="1"/>
      <w:numFmt w:val="lowerRoman"/>
      <w:lvlText w:val="%6."/>
      <w:lvlJc w:val="right"/>
      <w:pPr>
        <w:ind w:left="6246" w:hanging="180"/>
      </w:pPr>
    </w:lvl>
    <w:lvl w:ilvl="6" w:tplc="0419000F" w:tentative="1">
      <w:start w:val="1"/>
      <w:numFmt w:val="decimal"/>
      <w:lvlText w:val="%7."/>
      <w:lvlJc w:val="left"/>
      <w:pPr>
        <w:ind w:left="6966" w:hanging="360"/>
      </w:pPr>
    </w:lvl>
    <w:lvl w:ilvl="7" w:tplc="04190019" w:tentative="1">
      <w:start w:val="1"/>
      <w:numFmt w:val="lowerLetter"/>
      <w:lvlText w:val="%8."/>
      <w:lvlJc w:val="left"/>
      <w:pPr>
        <w:ind w:left="7686" w:hanging="360"/>
      </w:pPr>
    </w:lvl>
    <w:lvl w:ilvl="8" w:tplc="0419001B" w:tentative="1">
      <w:start w:val="1"/>
      <w:numFmt w:val="lowerRoman"/>
      <w:lvlText w:val="%9."/>
      <w:lvlJc w:val="right"/>
      <w:pPr>
        <w:ind w:left="8406" w:hanging="180"/>
      </w:pPr>
    </w:lvl>
  </w:abstractNum>
  <w:abstractNum w:abstractNumId="4">
    <w:nsid w:val="39D25E15"/>
    <w:multiLevelType w:val="hybridMultilevel"/>
    <w:tmpl w:val="EE189A24"/>
    <w:lvl w:ilvl="0" w:tplc="A4B42A3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84E680A"/>
    <w:multiLevelType w:val="hybridMultilevel"/>
    <w:tmpl w:val="AE662F82"/>
    <w:lvl w:ilvl="0" w:tplc="5C0E1C0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BDC4D55"/>
    <w:multiLevelType w:val="hybridMultilevel"/>
    <w:tmpl w:val="7D769386"/>
    <w:lvl w:ilvl="0" w:tplc="26586F18">
      <w:start w:val="1"/>
      <w:numFmt w:val="decimal"/>
      <w:lvlText w:val="%1."/>
      <w:lvlJc w:val="left"/>
      <w:pPr>
        <w:ind w:left="720" w:hanging="360"/>
      </w:pPr>
      <w:rPr>
        <w:rFonts w:eastAsiaTheme="minorEastAsia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0924AA"/>
    <w:multiLevelType w:val="hybridMultilevel"/>
    <w:tmpl w:val="F2E85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0335AD"/>
    <w:multiLevelType w:val="hybridMultilevel"/>
    <w:tmpl w:val="AF9C9520"/>
    <w:lvl w:ilvl="0" w:tplc="A072A4B2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1642ED"/>
    <w:multiLevelType w:val="hybridMultilevel"/>
    <w:tmpl w:val="FDEC13E6"/>
    <w:lvl w:ilvl="0" w:tplc="19BA509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DFC7D48"/>
    <w:multiLevelType w:val="hybridMultilevel"/>
    <w:tmpl w:val="935A6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3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0E5A"/>
    <w:rsid w:val="0000076B"/>
    <w:rsid w:val="00002978"/>
    <w:rsid w:val="00002D20"/>
    <w:rsid w:val="000043C5"/>
    <w:rsid w:val="00004841"/>
    <w:rsid w:val="00004D3F"/>
    <w:rsid w:val="00005B24"/>
    <w:rsid w:val="00006EB1"/>
    <w:rsid w:val="000101A1"/>
    <w:rsid w:val="00014E4A"/>
    <w:rsid w:val="00016851"/>
    <w:rsid w:val="000212C2"/>
    <w:rsid w:val="00025132"/>
    <w:rsid w:val="000251ED"/>
    <w:rsid w:val="00025F82"/>
    <w:rsid w:val="00026B24"/>
    <w:rsid w:val="00027829"/>
    <w:rsid w:val="000303AC"/>
    <w:rsid w:val="000317C6"/>
    <w:rsid w:val="0003330E"/>
    <w:rsid w:val="00033A64"/>
    <w:rsid w:val="00034165"/>
    <w:rsid w:val="00040580"/>
    <w:rsid w:val="00041CC9"/>
    <w:rsid w:val="00043365"/>
    <w:rsid w:val="00045B10"/>
    <w:rsid w:val="000469A9"/>
    <w:rsid w:val="00057217"/>
    <w:rsid w:val="0005757C"/>
    <w:rsid w:val="000620C3"/>
    <w:rsid w:val="0007061D"/>
    <w:rsid w:val="00070FA4"/>
    <w:rsid w:val="000729F1"/>
    <w:rsid w:val="000735DE"/>
    <w:rsid w:val="0007553C"/>
    <w:rsid w:val="0008007A"/>
    <w:rsid w:val="00080477"/>
    <w:rsid w:val="00080EBD"/>
    <w:rsid w:val="00083C45"/>
    <w:rsid w:val="00085A07"/>
    <w:rsid w:val="0008649A"/>
    <w:rsid w:val="0008672B"/>
    <w:rsid w:val="00090491"/>
    <w:rsid w:val="00090F78"/>
    <w:rsid w:val="00091714"/>
    <w:rsid w:val="00092AD7"/>
    <w:rsid w:val="000930E4"/>
    <w:rsid w:val="00093E35"/>
    <w:rsid w:val="00094743"/>
    <w:rsid w:val="00096FD4"/>
    <w:rsid w:val="00097074"/>
    <w:rsid w:val="000A0732"/>
    <w:rsid w:val="000A1400"/>
    <w:rsid w:val="000A2C5E"/>
    <w:rsid w:val="000A44B3"/>
    <w:rsid w:val="000A6A35"/>
    <w:rsid w:val="000A796C"/>
    <w:rsid w:val="000B0C99"/>
    <w:rsid w:val="000B19A6"/>
    <w:rsid w:val="000B499B"/>
    <w:rsid w:val="000B6D73"/>
    <w:rsid w:val="000B7E46"/>
    <w:rsid w:val="000C03B8"/>
    <w:rsid w:val="000C1221"/>
    <w:rsid w:val="000C1D6A"/>
    <w:rsid w:val="000C226A"/>
    <w:rsid w:val="000C25BD"/>
    <w:rsid w:val="000C3E5F"/>
    <w:rsid w:val="000C3F43"/>
    <w:rsid w:val="000C5362"/>
    <w:rsid w:val="000C66EE"/>
    <w:rsid w:val="000D1DA7"/>
    <w:rsid w:val="000D218E"/>
    <w:rsid w:val="000D2F27"/>
    <w:rsid w:val="000D5178"/>
    <w:rsid w:val="000D6F27"/>
    <w:rsid w:val="000E117A"/>
    <w:rsid w:val="000E2456"/>
    <w:rsid w:val="000E2CC4"/>
    <w:rsid w:val="000E55E5"/>
    <w:rsid w:val="000E589E"/>
    <w:rsid w:val="000E6462"/>
    <w:rsid w:val="000F1494"/>
    <w:rsid w:val="000F1C7A"/>
    <w:rsid w:val="000F365B"/>
    <w:rsid w:val="00111117"/>
    <w:rsid w:val="00111C12"/>
    <w:rsid w:val="001236C8"/>
    <w:rsid w:val="00123FE5"/>
    <w:rsid w:val="001253C7"/>
    <w:rsid w:val="001335ED"/>
    <w:rsid w:val="001337F8"/>
    <w:rsid w:val="00133805"/>
    <w:rsid w:val="0013541A"/>
    <w:rsid w:val="00135CE2"/>
    <w:rsid w:val="001370BD"/>
    <w:rsid w:val="00140345"/>
    <w:rsid w:val="00141D24"/>
    <w:rsid w:val="00142F09"/>
    <w:rsid w:val="001505D9"/>
    <w:rsid w:val="00151C25"/>
    <w:rsid w:val="001537B8"/>
    <w:rsid w:val="001623D4"/>
    <w:rsid w:val="0016306C"/>
    <w:rsid w:val="00165590"/>
    <w:rsid w:val="00165B8C"/>
    <w:rsid w:val="00166283"/>
    <w:rsid w:val="0016633B"/>
    <w:rsid w:val="0016742A"/>
    <w:rsid w:val="00170A3D"/>
    <w:rsid w:val="00170FC5"/>
    <w:rsid w:val="00171B8E"/>
    <w:rsid w:val="001742E2"/>
    <w:rsid w:val="00181A92"/>
    <w:rsid w:val="0018447E"/>
    <w:rsid w:val="00184A4A"/>
    <w:rsid w:val="00186D4E"/>
    <w:rsid w:val="001876B1"/>
    <w:rsid w:val="00190FE4"/>
    <w:rsid w:val="00195F73"/>
    <w:rsid w:val="00196306"/>
    <w:rsid w:val="00196ABB"/>
    <w:rsid w:val="0019754B"/>
    <w:rsid w:val="001A1F2E"/>
    <w:rsid w:val="001A22DD"/>
    <w:rsid w:val="001A55EA"/>
    <w:rsid w:val="001A586C"/>
    <w:rsid w:val="001A6079"/>
    <w:rsid w:val="001B0E6B"/>
    <w:rsid w:val="001B62E2"/>
    <w:rsid w:val="001C1EBE"/>
    <w:rsid w:val="001C2E99"/>
    <w:rsid w:val="001C67D6"/>
    <w:rsid w:val="001C68DD"/>
    <w:rsid w:val="001C798E"/>
    <w:rsid w:val="001D087A"/>
    <w:rsid w:val="001D0DB3"/>
    <w:rsid w:val="001D386D"/>
    <w:rsid w:val="001D387E"/>
    <w:rsid w:val="001D419D"/>
    <w:rsid w:val="001D4D71"/>
    <w:rsid w:val="001D5008"/>
    <w:rsid w:val="001D6EBC"/>
    <w:rsid w:val="001E01B4"/>
    <w:rsid w:val="001E0BDC"/>
    <w:rsid w:val="001E1022"/>
    <w:rsid w:val="001E7B33"/>
    <w:rsid w:val="001F373B"/>
    <w:rsid w:val="001F67E2"/>
    <w:rsid w:val="0020186D"/>
    <w:rsid w:val="00205562"/>
    <w:rsid w:val="00206B1E"/>
    <w:rsid w:val="0021157E"/>
    <w:rsid w:val="00211F63"/>
    <w:rsid w:val="00212DD4"/>
    <w:rsid w:val="00215D01"/>
    <w:rsid w:val="00215E06"/>
    <w:rsid w:val="00221845"/>
    <w:rsid w:val="00225F2B"/>
    <w:rsid w:val="002309D6"/>
    <w:rsid w:val="0023162D"/>
    <w:rsid w:val="002358D4"/>
    <w:rsid w:val="0024000F"/>
    <w:rsid w:val="0024013D"/>
    <w:rsid w:val="0024170A"/>
    <w:rsid w:val="00241A72"/>
    <w:rsid w:val="002437E7"/>
    <w:rsid w:val="00244903"/>
    <w:rsid w:val="002462B7"/>
    <w:rsid w:val="002473A4"/>
    <w:rsid w:val="00250CC3"/>
    <w:rsid w:val="002565F6"/>
    <w:rsid w:val="00257805"/>
    <w:rsid w:val="00260BF5"/>
    <w:rsid w:val="00262D32"/>
    <w:rsid w:val="00263956"/>
    <w:rsid w:val="00263C3C"/>
    <w:rsid w:val="00263E10"/>
    <w:rsid w:val="00267225"/>
    <w:rsid w:val="002710E7"/>
    <w:rsid w:val="00273F33"/>
    <w:rsid w:val="00274976"/>
    <w:rsid w:val="00274EA7"/>
    <w:rsid w:val="00274F61"/>
    <w:rsid w:val="00275A9D"/>
    <w:rsid w:val="002778D9"/>
    <w:rsid w:val="00280B83"/>
    <w:rsid w:val="00280FC1"/>
    <w:rsid w:val="00281902"/>
    <w:rsid w:val="00282719"/>
    <w:rsid w:val="00285D55"/>
    <w:rsid w:val="00287EC7"/>
    <w:rsid w:val="002923FA"/>
    <w:rsid w:val="00292556"/>
    <w:rsid w:val="00293CD1"/>
    <w:rsid w:val="002A17D4"/>
    <w:rsid w:val="002A57B0"/>
    <w:rsid w:val="002A7333"/>
    <w:rsid w:val="002B0550"/>
    <w:rsid w:val="002B164A"/>
    <w:rsid w:val="002B4B96"/>
    <w:rsid w:val="002B4C18"/>
    <w:rsid w:val="002B5362"/>
    <w:rsid w:val="002B5A8C"/>
    <w:rsid w:val="002B5A97"/>
    <w:rsid w:val="002B6545"/>
    <w:rsid w:val="002B6A0C"/>
    <w:rsid w:val="002B6E14"/>
    <w:rsid w:val="002B6E99"/>
    <w:rsid w:val="002C3D96"/>
    <w:rsid w:val="002C5EE6"/>
    <w:rsid w:val="002D1EF9"/>
    <w:rsid w:val="002D39F7"/>
    <w:rsid w:val="002E128A"/>
    <w:rsid w:val="002E1DCF"/>
    <w:rsid w:val="002E49F2"/>
    <w:rsid w:val="002E6F30"/>
    <w:rsid w:val="002F51FF"/>
    <w:rsid w:val="002F5504"/>
    <w:rsid w:val="002F5A3E"/>
    <w:rsid w:val="002F7DEA"/>
    <w:rsid w:val="00300790"/>
    <w:rsid w:val="00303D6A"/>
    <w:rsid w:val="00304AEF"/>
    <w:rsid w:val="003076D6"/>
    <w:rsid w:val="003078C8"/>
    <w:rsid w:val="00311055"/>
    <w:rsid w:val="00311FBC"/>
    <w:rsid w:val="0031402F"/>
    <w:rsid w:val="00315515"/>
    <w:rsid w:val="003177B0"/>
    <w:rsid w:val="00320900"/>
    <w:rsid w:val="00322589"/>
    <w:rsid w:val="003301AC"/>
    <w:rsid w:val="00334D96"/>
    <w:rsid w:val="003350C5"/>
    <w:rsid w:val="00335520"/>
    <w:rsid w:val="003356D9"/>
    <w:rsid w:val="00335D79"/>
    <w:rsid w:val="00337A9D"/>
    <w:rsid w:val="00337B7D"/>
    <w:rsid w:val="00337D21"/>
    <w:rsid w:val="00343178"/>
    <w:rsid w:val="00343A49"/>
    <w:rsid w:val="00344F28"/>
    <w:rsid w:val="003463C9"/>
    <w:rsid w:val="00346A63"/>
    <w:rsid w:val="0034756D"/>
    <w:rsid w:val="003510DE"/>
    <w:rsid w:val="00353663"/>
    <w:rsid w:val="00353BCF"/>
    <w:rsid w:val="00355FC7"/>
    <w:rsid w:val="003640FC"/>
    <w:rsid w:val="00366DA0"/>
    <w:rsid w:val="00367290"/>
    <w:rsid w:val="00367720"/>
    <w:rsid w:val="0037118B"/>
    <w:rsid w:val="00376E90"/>
    <w:rsid w:val="00382329"/>
    <w:rsid w:val="00383E03"/>
    <w:rsid w:val="00386EA1"/>
    <w:rsid w:val="00387EC6"/>
    <w:rsid w:val="00391F81"/>
    <w:rsid w:val="00392828"/>
    <w:rsid w:val="00395033"/>
    <w:rsid w:val="00397419"/>
    <w:rsid w:val="00397575"/>
    <w:rsid w:val="00397806"/>
    <w:rsid w:val="00397A3D"/>
    <w:rsid w:val="003A683B"/>
    <w:rsid w:val="003B018D"/>
    <w:rsid w:val="003B370B"/>
    <w:rsid w:val="003B4665"/>
    <w:rsid w:val="003B48FD"/>
    <w:rsid w:val="003B5FB6"/>
    <w:rsid w:val="003B641D"/>
    <w:rsid w:val="003C1564"/>
    <w:rsid w:val="003C431C"/>
    <w:rsid w:val="003C62E1"/>
    <w:rsid w:val="003D1E06"/>
    <w:rsid w:val="003D466C"/>
    <w:rsid w:val="003E1304"/>
    <w:rsid w:val="003E4113"/>
    <w:rsid w:val="003E525C"/>
    <w:rsid w:val="003E5634"/>
    <w:rsid w:val="003F1BE6"/>
    <w:rsid w:val="003F225B"/>
    <w:rsid w:val="003F2457"/>
    <w:rsid w:val="003F266D"/>
    <w:rsid w:val="003F67EC"/>
    <w:rsid w:val="004003E3"/>
    <w:rsid w:val="00400CF5"/>
    <w:rsid w:val="0040473D"/>
    <w:rsid w:val="00405ABF"/>
    <w:rsid w:val="004123A0"/>
    <w:rsid w:val="00412609"/>
    <w:rsid w:val="00414684"/>
    <w:rsid w:val="004166FD"/>
    <w:rsid w:val="00420E24"/>
    <w:rsid w:val="004276C6"/>
    <w:rsid w:val="004314A3"/>
    <w:rsid w:val="0043244D"/>
    <w:rsid w:val="00433D3B"/>
    <w:rsid w:val="0043484D"/>
    <w:rsid w:val="00434AC8"/>
    <w:rsid w:val="00441F64"/>
    <w:rsid w:val="00442543"/>
    <w:rsid w:val="00445326"/>
    <w:rsid w:val="004456BF"/>
    <w:rsid w:val="00447668"/>
    <w:rsid w:val="00447C9C"/>
    <w:rsid w:val="00450410"/>
    <w:rsid w:val="004513C9"/>
    <w:rsid w:val="004567CB"/>
    <w:rsid w:val="004568C0"/>
    <w:rsid w:val="00463AA7"/>
    <w:rsid w:val="004703DD"/>
    <w:rsid w:val="00470C0B"/>
    <w:rsid w:val="00471A4A"/>
    <w:rsid w:val="00476B15"/>
    <w:rsid w:val="00477116"/>
    <w:rsid w:val="004800CA"/>
    <w:rsid w:val="00483E43"/>
    <w:rsid w:val="00484147"/>
    <w:rsid w:val="00484A14"/>
    <w:rsid w:val="0049169B"/>
    <w:rsid w:val="0049237C"/>
    <w:rsid w:val="00492563"/>
    <w:rsid w:val="00492F85"/>
    <w:rsid w:val="004961D6"/>
    <w:rsid w:val="004967AC"/>
    <w:rsid w:val="004A1163"/>
    <w:rsid w:val="004A1468"/>
    <w:rsid w:val="004A1B1D"/>
    <w:rsid w:val="004A576C"/>
    <w:rsid w:val="004A5989"/>
    <w:rsid w:val="004A758D"/>
    <w:rsid w:val="004A7A30"/>
    <w:rsid w:val="004B20CD"/>
    <w:rsid w:val="004B38D6"/>
    <w:rsid w:val="004B5BE6"/>
    <w:rsid w:val="004B6596"/>
    <w:rsid w:val="004C0F48"/>
    <w:rsid w:val="004C3C5D"/>
    <w:rsid w:val="004C4F4D"/>
    <w:rsid w:val="004C5F3A"/>
    <w:rsid w:val="004D0773"/>
    <w:rsid w:val="004D08A3"/>
    <w:rsid w:val="004D3574"/>
    <w:rsid w:val="004D5EBC"/>
    <w:rsid w:val="004D5EF9"/>
    <w:rsid w:val="004E3ACE"/>
    <w:rsid w:val="004E3B03"/>
    <w:rsid w:val="004E5F95"/>
    <w:rsid w:val="004E63AE"/>
    <w:rsid w:val="004E6841"/>
    <w:rsid w:val="004F09F9"/>
    <w:rsid w:val="004F1CBA"/>
    <w:rsid w:val="004F2910"/>
    <w:rsid w:val="004F2A62"/>
    <w:rsid w:val="004F576B"/>
    <w:rsid w:val="004F7B8F"/>
    <w:rsid w:val="004F7E3C"/>
    <w:rsid w:val="004F7ECB"/>
    <w:rsid w:val="005059E8"/>
    <w:rsid w:val="00505EEA"/>
    <w:rsid w:val="00512529"/>
    <w:rsid w:val="005177A1"/>
    <w:rsid w:val="005207E3"/>
    <w:rsid w:val="00520B8B"/>
    <w:rsid w:val="0052101B"/>
    <w:rsid w:val="0052171E"/>
    <w:rsid w:val="005219BD"/>
    <w:rsid w:val="0052353A"/>
    <w:rsid w:val="0052405C"/>
    <w:rsid w:val="00525BA9"/>
    <w:rsid w:val="005328AA"/>
    <w:rsid w:val="00533ACA"/>
    <w:rsid w:val="0053561E"/>
    <w:rsid w:val="00536411"/>
    <w:rsid w:val="00541ABA"/>
    <w:rsid w:val="00541F24"/>
    <w:rsid w:val="00544A4D"/>
    <w:rsid w:val="00556ABF"/>
    <w:rsid w:val="00560A35"/>
    <w:rsid w:val="005621EE"/>
    <w:rsid w:val="00562239"/>
    <w:rsid w:val="00563EE0"/>
    <w:rsid w:val="005640BE"/>
    <w:rsid w:val="005643D3"/>
    <w:rsid w:val="0056526C"/>
    <w:rsid w:val="00566A13"/>
    <w:rsid w:val="00567EAD"/>
    <w:rsid w:val="00575649"/>
    <w:rsid w:val="00575B4D"/>
    <w:rsid w:val="005824C7"/>
    <w:rsid w:val="0058340B"/>
    <w:rsid w:val="0058418E"/>
    <w:rsid w:val="005847A9"/>
    <w:rsid w:val="00585E2F"/>
    <w:rsid w:val="00587BC9"/>
    <w:rsid w:val="005918CB"/>
    <w:rsid w:val="005942FE"/>
    <w:rsid w:val="00595341"/>
    <w:rsid w:val="005A482D"/>
    <w:rsid w:val="005A6C49"/>
    <w:rsid w:val="005B0AED"/>
    <w:rsid w:val="005B3B33"/>
    <w:rsid w:val="005B7579"/>
    <w:rsid w:val="005C0D0A"/>
    <w:rsid w:val="005C2570"/>
    <w:rsid w:val="005C7302"/>
    <w:rsid w:val="005D221E"/>
    <w:rsid w:val="005D7375"/>
    <w:rsid w:val="005D7C82"/>
    <w:rsid w:val="005E1BCF"/>
    <w:rsid w:val="005E6D8D"/>
    <w:rsid w:val="005F0B09"/>
    <w:rsid w:val="005F4EDF"/>
    <w:rsid w:val="005F5D7C"/>
    <w:rsid w:val="005F6908"/>
    <w:rsid w:val="00604898"/>
    <w:rsid w:val="00604C33"/>
    <w:rsid w:val="0061132E"/>
    <w:rsid w:val="00613AD2"/>
    <w:rsid w:val="006221A3"/>
    <w:rsid w:val="00622BDC"/>
    <w:rsid w:val="00623E3D"/>
    <w:rsid w:val="006260C9"/>
    <w:rsid w:val="00626317"/>
    <w:rsid w:val="006264FF"/>
    <w:rsid w:val="006265B1"/>
    <w:rsid w:val="00627C91"/>
    <w:rsid w:val="00630818"/>
    <w:rsid w:val="0063240D"/>
    <w:rsid w:val="00633F1E"/>
    <w:rsid w:val="00634101"/>
    <w:rsid w:val="00635A0F"/>
    <w:rsid w:val="006371EC"/>
    <w:rsid w:val="00637641"/>
    <w:rsid w:val="00637BE7"/>
    <w:rsid w:val="00637DEF"/>
    <w:rsid w:val="00644717"/>
    <w:rsid w:val="00645057"/>
    <w:rsid w:val="00645604"/>
    <w:rsid w:val="006532CB"/>
    <w:rsid w:val="00653638"/>
    <w:rsid w:val="00654C87"/>
    <w:rsid w:val="00660BB9"/>
    <w:rsid w:val="00661D62"/>
    <w:rsid w:val="006666BB"/>
    <w:rsid w:val="0067015A"/>
    <w:rsid w:val="00671661"/>
    <w:rsid w:val="006721F1"/>
    <w:rsid w:val="00674AED"/>
    <w:rsid w:val="00674EF7"/>
    <w:rsid w:val="00675DC3"/>
    <w:rsid w:val="006765BB"/>
    <w:rsid w:val="00676CB1"/>
    <w:rsid w:val="00677B5B"/>
    <w:rsid w:val="006800B0"/>
    <w:rsid w:val="00681A2E"/>
    <w:rsid w:val="006835E1"/>
    <w:rsid w:val="00684EDE"/>
    <w:rsid w:val="00686418"/>
    <w:rsid w:val="00690670"/>
    <w:rsid w:val="00692F83"/>
    <w:rsid w:val="00697799"/>
    <w:rsid w:val="006A1EC2"/>
    <w:rsid w:val="006A7B3C"/>
    <w:rsid w:val="006B2DD6"/>
    <w:rsid w:val="006B3ECB"/>
    <w:rsid w:val="006B6810"/>
    <w:rsid w:val="006B7AB3"/>
    <w:rsid w:val="006B7CD4"/>
    <w:rsid w:val="006C16EA"/>
    <w:rsid w:val="006D035E"/>
    <w:rsid w:val="006D1F20"/>
    <w:rsid w:val="006D4A1B"/>
    <w:rsid w:val="006D68C2"/>
    <w:rsid w:val="006E1FE1"/>
    <w:rsid w:val="006F0339"/>
    <w:rsid w:val="006F03A2"/>
    <w:rsid w:val="006F0FE4"/>
    <w:rsid w:val="006F1F97"/>
    <w:rsid w:val="006F1FA7"/>
    <w:rsid w:val="006F272D"/>
    <w:rsid w:val="006F56B1"/>
    <w:rsid w:val="006F7A6A"/>
    <w:rsid w:val="00702203"/>
    <w:rsid w:val="00702AD0"/>
    <w:rsid w:val="00703550"/>
    <w:rsid w:val="00705FB0"/>
    <w:rsid w:val="007067D8"/>
    <w:rsid w:val="00711C5F"/>
    <w:rsid w:val="0071204C"/>
    <w:rsid w:val="00712681"/>
    <w:rsid w:val="00716000"/>
    <w:rsid w:val="007175D5"/>
    <w:rsid w:val="00720E98"/>
    <w:rsid w:val="00722D22"/>
    <w:rsid w:val="00724359"/>
    <w:rsid w:val="007247F8"/>
    <w:rsid w:val="00733F91"/>
    <w:rsid w:val="007350EC"/>
    <w:rsid w:val="007420CF"/>
    <w:rsid w:val="007437D2"/>
    <w:rsid w:val="007459AE"/>
    <w:rsid w:val="00745E72"/>
    <w:rsid w:val="00747365"/>
    <w:rsid w:val="007527AA"/>
    <w:rsid w:val="00756212"/>
    <w:rsid w:val="00761AE8"/>
    <w:rsid w:val="0076535A"/>
    <w:rsid w:val="007654E8"/>
    <w:rsid w:val="007660D0"/>
    <w:rsid w:val="00771420"/>
    <w:rsid w:val="00771A55"/>
    <w:rsid w:val="0077421B"/>
    <w:rsid w:val="00775647"/>
    <w:rsid w:val="00776F3D"/>
    <w:rsid w:val="007773DF"/>
    <w:rsid w:val="00777BD7"/>
    <w:rsid w:val="007832EE"/>
    <w:rsid w:val="007834C2"/>
    <w:rsid w:val="007839FC"/>
    <w:rsid w:val="00784B02"/>
    <w:rsid w:val="00784FA8"/>
    <w:rsid w:val="00795DEB"/>
    <w:rsid w:val="007965ED"/>
    <w:rsid w:val="007A2B80"/>
    <w:rsid w:val="007A6A56"/>
    <w:rsid w:val="007B2CB8"/>
    <w:rsid w:val="007B4A0F"/>
    <w:rsid w:val="007B5997"/>
    <w:rsid w:val="007B6C28"/>
    <w:rsid w:val="007B7C4D"/>
    <w:rsid w:val="007B7CE4"/>
    <w:rsid w:val="007C1C96"/>
    <w:rsid w:val="007C648D"/>
    <w:rsid w:val="007C6D8D"/>
    <w:rsid w:val="007C7934"/>
    <w:rsid w:val="007D1075"/>
    <w:rsid w:val="007D3E4E"/>
    <w:rsid w:val="007D4071"/>
    <w:rsid w:val="007D7A80"/>
    <w:rsid w:val="007E1E46"/>
    <w:rsid w:val="007E400C"/>
    <w:rsid w:val="007E5483"/>
    <w:rsid w:val="007E5517"/>
    <w:rsid w:val="007E5804"/>
    <w:rsid w:val="007F107C"/>
    <w:rsid w:val="007F212B"/>
    <w:rsid w:val="008005CE"/>
    <w:rsid w:val="00803E6F"/>
    <w:rsid w:val="008042B2"/>
    <w:rsid w:val="00807137"/>
    <w:rsid w:val="0080756B"/>
    <w:rsid w:val="00813210"/>
    <w:rsid w:val="008229F6"/>
    <w:rsid w:val="008249F8"/>
    <w:rsid w:val="00827766"/>
    <w:rsid w:val="00831D65"/>
    <w:rsid w:val="00835C7F"/>
    <w:rsid w:val="00836D1C"/>
    <w:rsid w:val="00840186"/>
    <w:rsid w:val="0084345B"/>
    <w:rsid w:val="00846469"/>
    <w:rsid w:val="00846620"/>
    <w:rsid w:val="00851ED4"/>
    <w:rsid w:val="00852A64"/>
    <w:rsid w:val="00856C33"/>
    <w:rsid w:val="00856E56"/>
    <w:rsid w:val="00860112"/>
    <w:rsid w:val="00862B64"/>
    <w:rsid w:val="00864A36"/>
    <w:rsid w:val="00870D5E"/>
    <w:rsid w:val="00871696"/>
    <w:rsid w:val="00874B4A"/>
    <w:rsid w:val="008800AE"/>
    <w:rsid w:val="008812A5"/>
    <w:rsid w:val="008834DF"/>
    <w:rsid w:val="00886206"/>
    <w:rsid w:val="00894846"/>
    <w:rsid w:val="00895492"/>
    <w:rsid w:val="008A5764"/>
    <w:rsid w:val="008A74FC"/>
    <w:rsid w:val="008B285D"/>
    <w:rsid w:val="008B3CCC"/>
    <w:rsid w:val="008B51EE"/>
    <w:rsid w:val="008B5CE7"/>
    <w:rsid w:val="008C02AA"/>
    <w:rsid w:val="008C134D"/>
    <w:rsid w:val="008C1AF1"/>
    <w:rsid w:val="008C335E"/>
    <w:rsid w:val="008C4133"/>
    <w:rsid w:val="008C586B"/>
    <w:rsid w:val="008C7F18"/>
    <w:rsid w:val="008D1CCC"/>
    <w:rsid w:val="008D1F17"/>
    <w:rsid w:val="008D6C72"/>
    <w:rsid w:val="008E0002"/>
    <w:rsid w:val="008E11BE"/>
    <w:rsid w:val="008E12ED"/>
    <w:rsid w:val="008E27F7"/>
    <w:rsid w:val="008E29DC"/>
    <w:rsid w:val="008E4108"/>
    <w:rsid w:val="008E72F7"/>
    <w:rsid w:val="008F086D"/>
    <w:rsid w:val="008F0A72"/>
    <w:rsid w:val="008F7155"/>
    <w:rsid w:val="0090039E"/>
    <w:rsid w:val="00900753"/>
    <w:rsid w:val="00902875"/>
    <w:rsid w:val="00902F27"/>
    <w:rsid w:val="00903BFF"/>
    <w:rsid w:val="00904C21"/>
    <w:rsid w:val="009163E6"/>
    <w:rsid w:val="009177D5"/>
    <w:rsid w:val="00921D38"/>
    <w:rsid w:val="0092310B"/>
    <w:rsid w:val="009302D2"/>
    <w:rsid w:val="00930A01"/>
    <w:rsid w:val="00931413"/>
    <w:rsid w:val="0093590D"/>
    <w:rsid w:val="00937481"/>
    <w:rsid w:val="00937A91"/>
    <w:rsid w:val="00943285"/>
    <w:rsid w:val="00943918"/>
    <w:rsid w:val="00944DBF"/>
    <w:rsid w:val="00944EDB"/>
    <w:rsid w:val="009503AE"/>
    <w:rsid w:val="00951878"/>
    <w:rsid w:val="00953628"/>
    <w:rsid w:val="009549E1"/>
    <w:rsid w:val="00961C9F"/>
    <w:rsid w:val="00964029"/>
    <w:rsid w:val="009666DE"/>
    <w:rsid w:val="009671C3"/>
    <w:rsid w:val="00973E9C"/>
    <w:rsid w:val="0097467A"/>
    <w:rsid w:val="00980E5F"/>
    <w:rsid w:val="00980F84"/>
    <w:rsid w:val="00981960"/>
    <w:rsid w:val="00984759"/>
    <w:rsid w:val="00984BFE"/>
    <w:rsid w:val="009878A9"/>
    <w:rsid w:val="00992136"/>
    <w:rsid w:val="00997886"/>
    <w:rsid w:val="00997D5C"/>
    <w:rsid w:val="009A6156"/>
    <w:rsid w:val="009A652A"/>
    <w:rsid w:val="009B19CE"/>
    <w:rsid w:val="009B23FF"/>
    <w:rsid w:val="009B3A4D"/>
    <w:rsid w:val="009B450F"/>
    <w:rsid w:val="009C5D75"/>
    <w:rsid w:val="009D143B"/>
    <w:rsid w:val="009D1E56"/>
    <w:rsid w:val="009D66E0"/>
    <w:rsid w:val="009D70A6"/>
    <w:rsid w:val="009E1DA2"/>
    <w:rsid w:val="009E4631"/>
    <w:rsid w:val="009E581A"/>
    <w:rsid w:val="009E612F"/>
    <w:rsid w:val="009E6169"/>
    <w:rsid w:val="009E7445"/>
    <w:rsid w:val="009F0B11"/>
    <w:rsid w:val="009F23BD"/>
    <w:rsid w:val="009F30D6"/>
    <w:rsid w:val="009F3390"/>
    <w:rsid w:val="009F4552"/>
    <w:rsid w:val="009F5B82"/>
    <w:rsid w:val="009F6344"/>
    <w:rsid w:val="009F6659"/>
    <w:rsid w:val="009F7EEA"/>
    <w:rsid w:val="00A07D02"/>
    <w:rsid w:val="00A104BB"/>
    <w:rsid w:val="00A10884"/>
    <w:rsid w:val="00A11939"/>
    <w:rsid w:val="00A125A3"/>
    <w:rsid w:val="00A15725"/>
    <w:rsid w:val="00A234D4"/>
    <w:rsid w:val="00A237D2"/>
    <w:rsid w:val="00A30DD1"/>
    <w:rsid w:val="00A32649"/>
    <w:rsid w:val="00A33DA6"/>
    <w:rsid w:val="00A34FAF"/>
    <w:rsid w:val="00A358E4"/>
    <w:rsid w:val="00A365A7"/>
    <w:rsid w:val="00A40E7B"/>
    <w:rsid w:val="00A41007"/>
    <w:rsid w:val="00A4166E"/>
    <w:rsid w:val="00A4305D"/>
    <w:rsid w:val="00A43524"/>
    <w:rsid w:val="00A440B1"/>
    <w:rsid w:val="00A4491B"/>
    <w:rsid w:val="00A47A0C"/>
    <w:rsid w:val="00A51A3F"/>
    <w:rsid w:val="00A543F2"/>
    <w:rsid w:val="00A57275"/>
    <w:rsid w:val="00A577A6"/>
    <w:rsid w:val="00A607F9"/>
    <w:rsid w:val="00A612C3"/>
    <w:rsid w:val="00A67B68"/>
    <w:rsid w:val="00A722A5"/>
    <w:rsid w:val="00A80BF6"/>
    <w:rsid w:val="00A81E2F"/>
    <w:rsid w:val="00A826E7"/>
    <w:rsid w:val="00A84860"/>
    <w:rsid w:val="00A85FC7"/>
    <w:rsid w:val="00A9027F"/>
    <w:rsid w:val="00A9095F"/>
    <w:rsid w:val="00A919F9"/>
    <w:rsid w:val="00A93A3F"/>
    <w:rsid w:val="00A94AD6"/>
    <w:rsid w:val="00A95B82"/>
    <w:rsid w:val="00A96905"/>
    <w:rsid w:val="00A978EA"/>
    <w:rsid w:val="00AA04FD"/>
    <w:rsid w:val="00AA307E"/>
    <w:rsid w:val="00AA37A2"/>
    <w:rsid w:val="00AA4DC6"/>
    <w:rsid w:val="00AA6A39"/>
    <w:rsid w:val="00AA75E3"/>
    <w:rsid w:val="00AB3B26"/>
    <w:rsid w:val="00AB3E6A"/>
    <w:rsid w:val="00AB4243"/>
    <w:rsid w:val="00AB45A1"/>
    <w:rsid w:val="00AB4E57"/>
    <w:rsid w:val="00AC0DED"/>
    <w:rsid w:val="00AC45E8"/>
    <w:rsid w:val="00AD28DA"/>
    <w:rsid w:val="00AD312D"/>
    <w:rsid w:val="00AE0A35"/>
    <w:rsid w:val="00AE0EE8"/>
    <w:rsid w:val="00AE1DD7"/>
    <w:rsid w:val="00AE2030"/>
    <w:rsid w:val="00AE2FF1"/>
    <w:rsid w:val="00AE4C3D"/>
    <w:rsid w:val="00AE7061"/>
    <w:rsid w:val="00AE7F83"/>
    <w:rsid w:val="00AF0F3A"/>
    <w:rsid w:val="00AF2E3E"/>
    <w:rsid w:val="00AF59B8"/>
    <w:rsid w:val="00AF642B"/>
    <w:rsid w:val="00B058F7"/>
    <w:rsid w:val="00B079F7"/>
    <w:rsid w:val="00B1017C"/>
    <w:rsid w:val="00B11A23"/>
    <w:rsid w:val="00B12BED"/>
    <w:rsid w:val="00B15648"/>
    <w:rsid w:val="00B1595C"/>
    <w:rsid w:val="00B17A58"/>
    <w:rsid w:val="00B201B2"/>
    <w:rsid w:val="00B231A8"/>
    <w:rsid w:val="00B263F0"/>
    <w:rsid w:val="00B27382"/>
    <w:rsid w:val="00B313FE"/>
    <w:rsid w:val="00B33B50"/>
    <w:rsid w:val="00B34660"/>
    <w:rsid w:val="00B36F54"/>
    <w:rsid w:val="00B41E4C"/>
    <w:rsid w:val="00B4208C"/>
    <w:rsid w:val="00B42FD1"/>
    <w:rsid w:val="00B44BD5"/>
    <w:rsid w:val="00B45532"/>
    <w:rsid w:val="00B513FA"/>
    <w:rsid w:val="00B53DC5"/>
    <w:rsid w:val="00B54977"/>
    <w:rsid w:val="00B56BFB"/>
    <w:rsid w:val="00B57840"/>
    <w:rsid w:val="00B6052E"/>
    <w:rsid w:val="00B61F2B"/>
    <w:rsid w:val="00B64E49"/>
    <w:rsid w:val="00B66142"/>
    <w:rsid w:val="00B727AA"/>
    <w:rsid w:val="00B7398B"/>
    <w:rsid w:val="00B73FB8"/>
    <w:rsid w:val="00B74C98"/>
    <w:rsid w:val="00B77211"/>
    <w:rsid w:val="00B902C7"/>
    <w:rsid w:val="00B926CF"/>
    <w:rsid w:val="00B93634"/>
    <w:rsid w:val="00B936BC"/>
    <w:rsid w:val="00B95BBE"/>
    <w:rsid w:val="00B95CA9"/>
    <w:rsid w:val="00BA5399"/>
    <w:rsid w:val="00BA557C"/>
    <w:rsid w:val="00BA5D56"/>
    <w:rsid w:val="00BB11DD"/>
    <w:rsid w:val="00BB3AB7"/>
    <w:rsid w:val="00BB475B"/>
    <w:rsid w:val="00BB5F87"/>
    <w:rsid w:val="00BC297F"/>
    <w:rsid w:val="00BD4CBC"/>
    <w:rsid w:val="00BD50FE"/>
    <w:rsid w:val="00BD5F43"/>
    <w:rsid w:val="00BD6FD2"/>
    <w:rsid w:val="00BD74CF"/>
    <w:rsid w:val="00BE24FD"/>
    <w:rsid w:val="00BE2950"/>
    <w:rsid w:val="00BE3A4C"/>
    <w:rsid w:val="00BE411E"/>
    <w:rsid w:val="00BE59D0"/>
    <w:rsid w:val="00BE6BBC"/>
    <w:rsid w:val="00BF2F13"/>
    <w:rsid w:val="00BF49BE"/>
    <w:rsid w:val="00C012CA"/>
    <w:rsid w:val="00C01D4D"/>
    <w:rsid w:val="00C02946"/>
    <w:rsid w:val="00C036CC"/>
    <w:rsid w:val="00C07190"/>
    <w:rsid w:val="00C1185F"/>
    <w:rsid w:val="00C12E79"/>
    <w:rsid w:val="00C163AD"/>
    <w:rsid w:val="00C2043A"/>
    <w:rsid w:val="00C241DA"/>
    <w:rsid w:val="00C2502E"/>
    <w:rsid w:val="00C26AFD"/>
    <w:rsid w:val="00C31EF5"/>
    <w:rsid w:val="00C34FB5"/>
    <w:rsid w:val="00C36914"/>
    <w:rsid w:val="00C402D2"/>
    <w:rsid w:val="00C409B9"/>
    <w:rsid w:val="00C42CA4"/>
    <w:rsid w:val="00C45056"/>
    <w:rsid w:val="00C51B3C"/>
    <w:rsid w:val="00C64FD8"/>
    <w:rsid w:val="00C657BD"/>
    <w:rsid w:val="00C667EF"/>
    <w:rsid w:val="00C67D8B"/>
    <w:rsid w:val="00C716FD"/>
    <w:rsid w:val="00C741AF"/>
    <w:rsid w:val="00C76707"/>
    <w:rsid w:val="00C824DA"/>
    <w:rsid w:val="00C85ABE"/>
    <w:rsid w:val="00C860A7"/>
    <w:rsid w:val="00C869F4"/>
    <w:rsid w:val="00C9044A"/>
    <w:rsid w:val="00C91CE7"/>
    <w:rsid w:val="00C91FD3"/>
    <w:rsid w:val="00C92B5E"/>
    <w:rsid w:val="00C971AF"/>
    <w:rsid w:val="00C97F1D"/>
    <w:rsid w:val="00CA0081"/>
    <w:rsid w:val="00CA0451"/>
    <w:rsid w:val="00CA0BF0"/>
    <w:rsid w:val="00CA0FAA"/>
    <w:rsid w:val="00CA343F"/>
    <w:rsid w:val="00CA4F99"/>
    <w:rsid w:val="00CA698C"/>
    <w:rsid w:val="00CA6D31"/>
    <w:rsid w:val="00CA7710"/>
    <w:rsid w:val="00CB0DAE"/>
    <w:rsid w:val="00CB0E7B"/>
    <w:rsid w:val="00CB5298"/>
    <w:rsid w:val="00CB64A8"/>
    <w:rsid w:val="00CB7239"/>
    <w:rsid w:val="00CB72AE"/>
    <w:rsid w:val="00CC0303"/>
    <w:rsid w:val="00CC2B4B"/>
    <w:rsid w:val="00CC3976"/>
    <w:rsid w:val="00CD17D0"/>
    <w:rsid w:val="00CD2BC0"/>
    <w:rsid w:val="00CD328B"/>
    <w:rsid w:val="00CD40EC"/>
    <w:rsid w:val="00CD43A2"/>
    <w:rsid w:val="00CD74F8"/>
    <w:rsid w:val="00CE0669"/>
    <w:rsid w:val="00CE295D"/>
    <w:rsid w:val="00CE2FA0"/>
    <w:rsid w:val="00CE6187"/>
    <w:rsid w:val="00CE65B1"/>
    <w:rsid w:val="00CE7241"/>
    <w:rsid w:val="00CF0085"/>
    <w:rsid w:val="00CF6208"/>
    <w:rsid w:val="00CF63AC"/>
    <w:rsid w:val="00CF6AFC"/>
    <w:rsid w:val="00CF7B74"/>
    <w:rsid w:val="00D005A6"/>
    <w:rsid w:val="00D009F2"/>
    <w:rsid w:val="00D017B8"/>
    <w:rsid w:val="00D04669"/>
    <w:rsid w:val="00D05525"/>
    <w:rsid w:val="00D1216F"/>
    <w:rsid w:val="00D12BE0"/>
    <w:rsid w:val="00D1496C"/>
    <w:rsid w:val="00D165F2"/>
    <w:rsid w:val="00D2262A"/>
    <w:rsid w:val="00D30137"/>
    <w:rsid w:val="00D30E5A"/>
    <w:rsid w:val="00D37C98"/>
    <w:rsid w:val="00D40483"/>
    <w:rsid w:val="00D40DE6"/>
    <w:rsid w:val="00D42F5D"/>
    <w:rsid w:val="00D44431"/>
    <w:rsid w:val="00D44574"/>
    <w:rsid w:val="00D5008C"/>
    <w:rsid w:val="00D53018"/>
    <w:rsid w:val="00D532BC"/>
    <w:rsid w:val="00D54245"/>
    <w:rsid w:val="00D61929"/>
    <w:rsid w:val="00D622B2"/>
    <w:rsid w:val="00D6513A"/>
    <w:rsid w:val="00D65D21"/>
    <w:rsid w:val="00D664F5"/>
    <w:rsid w:val="00D6782A"/>
    <w:rsid w:val="00D72978"/>
    <w:rsid w:val="00D74A6C"/>
    <w:rsid w:val="00D763FB"/>
    <w:rsid w:val="00D77DA0"/>
    <w:rsid w:val="00D83473"/>
    <w:rsid w:val="00D83ACB"/>
    <w:rsid w:val="00D909A3"/>
    <w:rsid w:val="00D90EB6"/>
    <w:rsid w:val="00D9139B"/>
    <w:rsid w:val="00D916B3"/>
    <w:rsid w:val="00D92477"/>
    <w:rsid w:val="00D92A8D"/>
    <w:rsid w:val="00D931D3"/>
    <w:rsid w:val="00D93D2B"/>
    <w:rsid w:val="00DA4E08"/>
    <w:rsid w:val="00DA51B8"/>
    <w:rsid w:val="00DA73AB"/>
    <w:rsid w:val="00DB191C"/>
    <w:rsid w:val="00DB33CC"/>
    <w:rsid w:val="00DB43DE"/>
    <w:rsid w:val="00DB45A6"/>
    <w:rsid w:val="00DB47E8"/>
    <w:rsid w:val="00DB4FC1"/>
    <w:rsid w:val="00DB5C78"/>
    <w:rsid w:val="00DC0DAD"/>
    <w:rsid w:val="00DC2879"/>
    <w:rsid w:val="00DC35B7"/>
    <w:rsid w:val="00DC6519"/>
    <w:rsid w:val="00DC734A"/>
    <w:rsid w:val="00DD186C"/>
    <w:rsid w:val="00DD1E83"/>
    <w:rsid w:val="00DD4439"/>
    <w:rsid w:val="00DD490B"/>
    <w:rsid w:val="00DD59EB"/>
    <w:rsid w:val="00DE372E"/>
    <w:rsid w:val="00DE5FD8"/>
    <w:rsid w:val="00DE7F5B"/>
    <w:rsid w:val="00DF1155"/>
    <w:rsid w:val="00DF22DC"/>
    <w:rsid w:val="00DF3138"/>
    <w:rsid w:val="00DF46C6"/>
    <w:rsid w:val="00DF4F1C"/>
    <w:rsid w:val="00DF61D7"/>
    <w:rsid w:val="00DF6454"/>
    <w:rsid w:val="00DF67AC"/>
    <w:rsid w:val="00E01BB4"/>
    <w:rsid w:val="00E03A0A"/>
    <w:rsid w:val="00E05DE9"/>
    <w:rsid w:val="00E07A9F"/>
    <w:rsid w:val="00E11891"/>
    <w:rsid w:val="00E11954"/>
    <w:rsid w:val="00E125B1"/>
    <w:rsid w:val="00E14E91"/>
    <w:rsid w:val="00E15513"/>
    <w:rsid w:val="00E17A86"/>
    <w:rsid w:val="00E17C8F"/>
    <w:rsid w:val="00E231A0"/>
    <w:rsid w:val="00E34152"/>
    <w:rsid w:val="00E37A01"/>
    <w:rsid w:val="00E40E82"/>
    <w:rsid w:val="00E41C36"/>
    <w:rsid w:val="00E56C85"/>
    <w:rsid w:val="00E6209C"/>
    <w:rsid w:val="00E63BDF"/>
    <w:rsid w:val="00E64FD3"/>
    <w:rsid w:val="00E70219"/>
    <w:rsid w:val="00E71DF1"/>
    <w:rsid w:val="00E7594D"/>
    <w:rsid w:val="00E83501"/>
    <w:rsid w:val="00E902B3"/>
    <w:rsid w:val="00E91684"/>
    <w:rsid w:val="00E918A4"/>
    <w:rsid w:val="00E95AE0"/>
    <w:rsid w:val="00EA0460"/>
    <w:rsid w:val="00EA05E8"/>
    <w:rsid w:val="00EA35F9"/>
    <w:rsid w:val="00EA3642"/>
    <w:rsid w:val="00EA3A63"/>
    <w:rsid w:val="00EB06D3"/>
    <w:rsid w:val="00EB10B2"/>
    <w:rsid w:val="00EB229D"/>
    <w:rsid w:val="00EB2BF5"/>
    <w:rsid w:val="00EB42FA"/>
    <w:rsid w:val="00EB44EF"/>
    <w:rsid w:val="00EB4685"/>
    <w:rsid w:val="00EB4F02"/>
    <w:rsid w:val="00EB665A"/>
    <w:rsid w:val="00EC29C1"/>
    <w:rsid w:val="00ED3111"/>
    <w:rsid w:val="00EF17FA"/>
    <w:rsid w:val="00EF1CD4"/>
    <w:rsid w:val="00EF20CC"/>
    <w:rsid w:val="00EF2723"/>
    <w:rsid w:val="00EF3442"/>
    <w:rsid w:val="00EF57CB"/>
    <w:rsid w:val="00EF6CCD"/>
    <w:rsid w:val="00F0062F"/>
    <w:rsid w:val="00F01D8B"/>
    <w:rsid w:val="00F04999"/>
    <w:rsid w:val="00F05233"/>
    <w:rsid w:val="00F05296"/>
    <w:rsid w:val="00F0534A"/>
    <w:rsid w:val="00F05C75"/>
    <w:rsid w:val="00F065F9"/>
    <w:rsid w:val="00F06A28"/>
    <w:rsid w:val="00F06CE2"/>
    <w:rsid w:val="00F10107"/>
    <w:rsid w:val="00F1156B"/>
    <w:rsid w:val="00F11EDC"/>
    <w:rsid w:val="00F14D6F"/>
    <w:rsid w:val="00F20F86"/>
    <w:rsid w:val="00F23E90"/>
    <w:rsid w:val="00F24A63"/>
    <w:rsid w:val="00F24DC6"/>
    <w:rsid w:val="00F2572C"/>
    <w:rsid w:val="00F25F0A"/>
    <w:rsid w:val="00F2679A"/>
    <w:rsid w:val="00F32807"/>
    <w:rsid w:val="00F3530F"/>
    <w:rsid w:val="00F364DB"/>
    <w:rsid w:val="00F378D4"/>
    <w:rsid w:val="00F41BA6"/>
    <w:rsid w:val="00F42C89"/>
    <w:rsid w:val="00F44DC7"/>
    <w:rsid w:val="00F50F02"/>
    <w:rsid w:val="00F5152D"/>
    <w:rsid w:val="00F5287A"/>
    <w:rsid w:val="00F52B89"/>
    <w:rsid w:val="00F53453"/>
    <w:rsid w:val="00F53AD4"/>
    <w:rsid w:val="00F54D99"/>
    <w:rsid w:val="00F60000"/>
    <w:rsid w:val="00F6450E"/>
    <w:rsid w:val="00F645D9"/>
    <w:rsid w:val="00F651B7"/>
    <w:rsid w:val="00F72476"/>
    <w:rsid w:val="00F75743"/>
    <w:rsid w:val="00F772B0"/>
    <w:rsid w:val="00F818AE"/>
    <w:rsid w:val="00F825AD"/>
    <w:rsid w:val="00F830BD"/>
    <w:rsid w:val="00F863CA"/>
    <w:rsid w:val="00F86720"/>
    <w:rsid w:val="00F86D03"/>
    <w:rsid w:val="00F9061A"/>
    <w:rsid w:val="00F94BD9"/>
    <w:rsid w:val="00F95B1A"/>
    <w:rsid w:val="00F96671"/>
    <w:rsid w:val="00FA4B9A"/>
    <w:rsid w:val="00FA54D2"/>
    <w:rsid w:val="00FA76EA"/>
    <w:rsid w:val="00FB2FE2"/>
    <w:rsid w:val="00FB468F"/>
    <w:rsid w:val="00FB5FD8"/>
    <w:rsid w:val="00FB6EA6"/>
    <w:rsid w:val="00FB77DF"/>
    <w:rsid w:val="00FC16EF"/>
    <w:rsid w:val="00FC1B6B"/>
    <w:rsid w:val="00FC3620"/>
    <w:rsid w:val="00FC494C"/>
    <w:rsid w:val="00FC513D"/>
    <w:rsid w:val="00FC5786"/>
    <w:rsid w:val="00FC58C9"/>
    <w:rsid w:val="00FC6644"/>
    <w:rsid w:val="00FD2476"/>
    <w:rsid w:val="00FE100B"/>
    <w:rsid w:val="00FE2DE6"/>
    <w:rsid w:val="00FE4E65"/>
    <w:rsid w:val="00FE6EB1"/>
    <w:rsid w:val="00FF1F40"/>
    <w:rsid w:val="00FF71BC"/>
    <w:rsid w:val="00FF73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F73"/>
  </w:style>
  <w:style w:type="paragraph" w:styleId="2">
    <w:name w:val="heading 2"/>
    <w:basedOn w:val="a"/>
    <w:next w:val="a"/>
    <w:link w:val="20"/>
    <w:semiHidden/>
    <w:unhideWhenUsed/>
    <w:qFormat/>
    <w:rsid w:val="000317C6"/>
    <w:pPr>
      <w:keepNext/>
      <w:spacing w:after="0" w:line="240" w:lineRule="auto"/>
      <w:ind w:left="708"/>
      <w:outlineLvl w:val="1"/>
    </w:pPr>
    <w:rPr>
      <w:rFonts w:ascii="Times New Roman" w:eastAsia="Arial Unicode MS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0317C6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sz w:val="3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0317C6"/>
    <w:pPr>
      <w:keepNext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sz w:val="44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0317C6"/>
    <w:pPr>
      <w:keepNext/>
      <w:spacing w:after="0" w:line="240" w:lineRule="auto"/>
      <w:jc w:val="center"/>
      <w:outlineLvl w:val="5"/>
    </w:pPr>
    <w:rPr>
      <w:rFonts w:ascii="Times New Roman" w:eastAsia="Arial Unicode MS" w:hAnsi="Times New Roman" w:cs="Times New Roman"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D30E5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nformat">
    <w:name w:val="ConsPlusNonformat"/>
    <w:uiPriority w:val="99"/>
    <w:rsid w:val="00D30E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D30E5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3">
    <w:name w:val="header"/>
    <w:basedOn w:val="a"/>
    <w:link w:val="a4"/>
    <w:uiPriority w:val="99"/>
    <w:unhideWhenUsed/>
    <w:rsid w:val="00D30E5A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D30E5A"/>
    <w:rPr>
      <w:rFonts w:ascii="Calibri" w:eastAsia="Calibri" w:hAnsi="Calibri" w:cs="Times New Roman"/>
      <w:lang w:eastAsia="en-US"/>
    </w:rPr>
  </w:style>
  <w:style w:type="paragraph" w:styleId="a5">
    <w:name w:val="footer"/>
    <w:basedOn w:val="a"/>
    <w:link w:val="a6"/>
    <w:uiPriority w:val="99"/>
    <w:unhideWhenUsed/>
    <w:rsid w:val="00D30E5A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D30E5A"/>
    <w:rPr>
      <w:rFonts w:ascii="Calibri" w:eastAsia="Calibri" w:hAnsi="Calibri" w:cs="Times New Roman"/>
      <w:lang w:eastAsia="en-US"/>
    </w:rPr>
  </w:style>
  <w:style w:type="table" w:styleId="a7">
    <w:name w:val="Table Grid"/>
    <w:basedOn w:val="a1"/>
    <w:uiPriority w:val="59"/>
    <w:rsid w:val="00D30E5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30E5A"/>
    <w:pPr>
      <w:spacing w:after="0" w:line="240" w:lineRule="auto"/>
    </w:pPr>
    <w:rPr>
      <w:rFonts w:ascii="Tahoma" w:eastAsia="Calibri" w:hAnsi="Tahoma" w:cs="Times New Roman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D30E5A"/>
    <w:rPr>
      <w:rFonts w:ascii="Tahoma" w:eastAsia="Calibri" w:hAnsi="Tahoma" w:cs="Times New Roman"/>
      <w:sz w:val="16"/>
      <w:szCs w:val="16"/>
      <w:lang w:eastAsia="en-US"/>
    </w:rPr>
  </w:style>
  <w:style w:type="paragraph" w:styleId="21">
    <w:name w:val="Body Text Indent 2"/>
    <w:basedOn w:val="a"/>
    <w:link w:val="22"/>
    <w:uiPriority w:val="99"/>
    <w:semiHidden/>
    <w:unhideWhenUsed/>
    <w:rsid w:val="00D30E5A"/>
    <w:pPr>
      <w:spacing w:after="120" w:line="480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30E5A"/>
    <w:rPr>
      <w:rFonts w:ascii="Calibri" w:eastAsia="Calibri" w:hAnsi="Calibri" w:cs="Times New Roman"/>
      <w:lang w:eastAsia="en-US"/>
    </w:rPr>
  </w:style>
  <w:style w:type="paragraph" w:customStyle="1" w:styleId="aa">
    <w:name w:val="Знак"/>
    <w:basedOn w:val="a"/>
    <w:rsid w:val="00D30E5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D30E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b">
    <w:name w:val="annotation reference"/>
    <w:basedOn w:val="a0"/>
    <w:uiPriority w:val="99"/>
    <w:semiHidden/>
    <w:unhideWhenUsed/>
    <w:rsid w:val="00D30E5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D30E5A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D30E5A"/>
    <w:rPr>
      <w:rFonts w:ascii="Calibri" w:eastAsia="Calibri" w:hAnsi="Calibri" w:cs="Times New Roman"/>
      <w:sz w:val="20"/>
      <w:szCs w:val="20"/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30E5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D30E5A"/>
    <w:rPr>
      <w:rFonts w:ascii="Calibri" w:eastAsia="Calibri" w:hAnsi="Calibri" w:cs="Times New Roman"/>
      <w:b/>
      <w:bCs/>
      <w:sz w:val="20"/>
      <w:szCs w:val="20"/>
      <w:lang w:eastAsia="en-US"/>
    </w:rPr>
  </w:style>
  <w:style w:type="character" w:styleId="af0">
    <w:name w:val="page number"/>
    <w:basedOn w:val="a0"/>
    <w:rsid w:val="00D30E5A"/>
  </w:style>
  <w:style w:type="paragraph" w:styleId="af1">
    <w:name w:val="No Spacing"/>
    <w:uiPriority w:val="1"/>
    <w:qFormat/>
    <w:rsid w:val="0068641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2">
    <w:name w:val="List Paragraph"/>
    <w:basedOn w:val="a"/>
    <w:uiPriority w:val="34"/>
    <w:qFormat/>
    <w:rsid w:val="006B3ECB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0317C6"/>
    <w:rPr>
      <w:rFonts w:ascii="Times New Roman" w:eastAsia="Arial Unicode MS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semiHidden/>
    <w:rsid w:val="000317C6"/>
    <w:rPr>
      <w:rFonts w:ascii="Times New Roman" w:eastAsia="Arial Unicode MS" w:hAnsi="Times New Roman" w:cs="Times New Roman"/>
      <w:b/>
      <w:sz w:val="36"/>
      <w:szCs w:val="20"/>
    </w:rPr>
  </w:style>
  <w:style w:type="character" w:customStyle="1" w:styleId="40">
    <w:name w:val="Заголовок 4 Знак"/>
    <w:basedOn w:val="a0"/>
    <w:link w:val="4"/>
    <w:semiHidden/>
    <w:rsid w:val="000317C6"/>
    <w:rPr>
      <w:rFonts w:ascii="Times New Roman" w:eastAsia="Arial Unicode MS" w:hAnsi="Times New Roman" w:cs="Times New Roman"/>
      <w:b/>
      <w:sz w:val="44"/>
      <w:szCs w:val="20"/>
    </w:rPr>
  </w:style>
  <w:style w:type="character" w:customStyle="1" w:styleId="60">
    <w:name w:val="Заголовок 6 Знак"/>
    <w:basedOn w:val="a0"/>
    <w:link w:val="6"/>
    <w:semiHidden/>
    <w:rsid w:val="000317C6"/>
    <w:rPr>
      <w:rFonts w:ascii="Times New Roman" w:eastAsia="Arial Unicode MS" w:hAnsi="Times New Roman" w:cs="Times New Roman"/>
      <w:bCs/>
      <w:sz w:val="28"/>
      <w:szCs w:val="24"/>
    </w:rPr>
  </w:style>
  <w:style w:type="paragraph" w:customStyle="1" w:styleId="formattext">
    <w:name w:val="formattext"/>
    <w:basedOn w:val="a"/>
    <w:rsid w:val="00916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Normal (Web)"/>
    <w:basedOn w:val="a"/>
    <w:uiPriority w:val="99"/>
    <w:unhideWhenUsed/>
    <w:rsid w:val="00EF6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Hyperlink"/>
    <w:basedOn w:val="a0"/>
    <w:uiPriority w:val="99"/>
    <w:semiHidden/>
    <w:unhideWhenUsed/>
    <w:rsid w:val="00D12BE0"/>
    <w:rPr>
      <w:color w:val="0000FF"/>
      <w:u w:val="single"/>
    </w:rPr>
  </w:style>
  <w:style w:type="table" w:customStyle="1" w:styleId="1">
    <w:name w:val="Сетка таблицы1"/>
    <w:basedOn w:val="a1"/>
    <w:next w:val="a7"/>
    <w:uiPriority w:val="39"/>
    <w:rsid w:val="00CA7710"/>
    <w:pPr>
      <w:spacing w:after="0" w:line="240" w:lineRule="auto"/>
      <w:ind w:firstLine="851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a0"/>
    <w:rsid w:val="00AB3E6A"/>
  </w:style>
  <w:style w:type="paragraph" w:customStyle="1" w:styleId="s1">
    <w:name w:val="s_1"/>
    <w:basedOn w:val="a"/>
    <w:rsid w:val="00FD2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Body Text Indent"/>
    <w:basedOn w:val="a"/>
    <w:link w:val="af6"/>
    <w:uiPriority w:val="99"/>
    <w:semiHidden/>
    <w:unhideWhenUsed/>
    <w:rsid w:val="00505EE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505E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0317C6"/>
    <w:pPr>
      <w:keepNext/>
      <w:spacing w:after="0" w:line="240" w:lineRule="auto"/>
      <w:ind w:left="708"/>
      <w:outlineLvl w:val="1"/>
    </w:pPr>
    <w:rPr>
      <w:rFonts w:ascii="Times New Roman" w:eastAsia="Arial Unicode MS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0317C6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sz w:val="3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0317C6"/>
    <w:pPr>
      <w:keepNext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sz w:val="44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0317C6"/>
    <w:pPr>
      <w:keepNext/>
      <w:spacing w:after="0" w:line="240" w:lineRule="auto"/>
      <w:jc w:val="center"/>
      <w:outlineLvl w:val="5"/>
    </w:pPr>
    <w:rPr>
      <w:rFonts w:ascii="Times New Roman" w:eastAsia="Arial Unicode MS" w:hAnsi="Times New Roman" w:cs="Times New Roman"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0E5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nformat">
    <w:name w:val="ConsPlusNonformat"/>
    <w:uiPriority w:val="99"/>
    <w:rsid w:val="00D30E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D30E5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3">
    <w:name w:val="header"/>
    <w:basedOn w:val="a"/>
    <w:link w:val="a4"/>
    <w:uiPriority w:val="99"/>
    <w:unhideWhenUsed/>
    <w:rsid w:val="00D30E5A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D30E5A"/>
    <w:rPr>
      <w:rFonts w:ascii="Calibri" w:eastAsia="Calibri" w:hAnsi="Calibri" w:cs="Times New Roman"/>
      <w:lang w:eastAsia="en-US"/>
    </w:rPr>
  </w:style>
  <w:style w:type="paragraph" w:styleId="a5">
    <w:name w:val="footer"/>
    <w:basedOn w:val="a"/>
    <w:link w:val="a6"/>
    <w:uiPriority w:val="99"/>
    <w:unhideWhenUsed/>
    <w:rsid w:val="00D30E5A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D30E5A"/>
    <w:rPr>
      <w:rFonts w:ascii="Calibri" w:eastAsia="Calibri" w:hAnsi="Calibri" w:cs="Times New Roman"/>
      <w:lang w:eastAsia="en-US"/>
    </w:rPr>
  </w:style>
  <w:style w:type="table" w:styleId="a7">
    <w:name w:val="Table Grid"/>
    <w:basedOn w:val="a1"/>
    <w:uiPriority w:val="59"/>
    <w:rsid w:val="00D30E5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30E5A"/>
    <w:pPr>
      <w:spacing w:after="0" w:line="240" w:lineRule="auto"/>
    </w:pPr>
    <w:rPr>
      <w:rFonts w:ascii="Tahoma" w:eastAsia="Calibri" w:hAnsi="Tahoma" w:cs="Times New Roman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D30E5A"/>
    <w:rPr>
      <w:rFonts w:ascii="Tahoma" w:eastAsia="Calibri" w:hAnsi="Tahoma" w:cs="Times New Roman"/>
      <w:sz w:val="16"/>
      <w:szCs w:val="16"/>
      <w:lang w:eastAsia="en-US"/>
    </w:rPr>
  </w:style>
  <w:style w:type="paragraph" w:styleId="21">
    <w:name w:val="Body Text Indent 2"/>
    <w:basedOn w:val="a"/>
    <w:link w:val="22"/>
    <w:uiPriority w:val="99"/>
    <w:semiHidden/>
    <w:unhideWhenUsed/>
    <w:rsid w:val="00D30E5A"/>
    <w:pPr>
      <w:spacing w:after="120" w:line="480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30E5A"/>
    <w:rPr>
      <w:rFonts w:ascii="Calibri" w:eastAsia="Calibri" w:hAnsi="Calibri" w:cs="Times New Roman"/>
      <w:lang w:eastAsia="en-US"/>
    </w:rPr>
  </w:style>
  <w:style w:type="paragraph" w:customStyle="1" w:styleId="aa">
    <w:name w:val="Знак"/>
    <w:basedOn w:val="a"/>
    <w:rsid w:val="00D30E5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D30E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b">
    <w:name w:val="annotation reference"/>
    <w:basedOn w:val="a0"/>
    <w:uiPriority w:val="99"/>
    <w:semiHidden/>
    <w:unhideWhenUsed/>
    <w:rsid w:val="00D30E5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D30E5A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D30E5A"/>
    <w:rPr>
      <w:rFonts w:ascii="Calibri" w:eastAsia="Calibri" w:hAnsi="Calibri" w:cs="Times New Roman"/>
      <w:sz w:val="20"/>
      <w:szCs w:val="20"/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30E5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D30E5A"/>
    <w:rPr>
      <w:rFonts w:ascii="Calibri" w:eastAsia="Calibri" w:hAnsi="Calibri" w:cs="Times New Roman"/>
      <w:b/>
      <w:bCs/>
      <w:sz w:val="20"/>
      <w:szCs w:val="20"/>
      <w:lang w:eastAsia="en-US"/>
    </w:rPr>
  </w:style>
  <w:style w:type="character" w:styleId="af0">
    <w:name w:val="page number"/>
    <w:basedOn w:val="a0"/>
    <w:rsid w:val="00D30E5A"/>
  </w:style>
  <w:style w:type="paragraph" w:styleId="af1">
    <w:name w:val="No Spacing"/>
    <w:uiPriority w:val="1"/>
    <w:qFormat/>
    <w:rsid w:val="0068641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2">
    <w:name w:val="List Paragraph"/>
    <w:basedOn w:val="a"/>
    <w:uiPriority w:val="34"/>
    <w:qFormat/>
    <w:rsid w:val="006B3ECB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0317C6"/>
    <w:rPr>
      <w:rFonts w:ascii="Times New Roman" w:eastAsia="Arial Unicode MS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semiHidden/>
    <w:rsid w:val="000317C6"/>
    <w:rPr>
      <w:rFonts w:ascii="Times New Roman" w:eastAsia="Arial Unicode MS" w:hAnsi="Times New Roman" w:cs="Times New Roman"/>
      <w:b/>
      <w:sz w:val="36"/>
      <w:szCs w:val="20"/>
    </w:rPr>
  </w:style>
  <w:style w:type="character" w:customStyle="1" w:styleId="40">
    <w:name w:val="Заголовок 4 Знак"/>
    <w:basedOn w:val="a0"/>
    <w:link w:val="4"/>
    <w:semiHidden/>
    <w:rsid w:val="000317C6"/>
    <w:rPr>
      <w:rFonts w:ascii="Times New Roman" w:eastAsia="Arial Unicode MS" w:hAnsi="Times New Roman" w:cs="Times New Roman"/>
      <w:b/>
      <w:sz w:val="44"/>
      <w:szCs w:val="20"/>
    </w:rPr>
  </w:style>
  <w:style w:type="character" w:customStyle="1" w:styleId="60">
    <w:name w:val="Заголовок 6 Знак"/>
    <w:basedOn w:val="a0"/>
    <w:link w:val="6"/>
    <w:semiHidden/>
    <w:rsid w:val="000317C6"/>
    <w:rPr>
      <w:rFonts w:ascii="Times New Roman" w:eastAsia="Arial Unicode MS" w:hAnsi="Times New Roman" w:cs="Times New Roman"/>
      <w:bCs/>
      <w:sz w:val="28"/>
      <w:szCs w:val="24"/>
    </w:rPr>
  </w:style>
  <w:style w:type="paragraph" w:customStyle="1" w:styleId="formattext">
    <w:name w:val="formattext"/>
    <w:basedOn w:val="a"/>
    <w:rsid w:val="00916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Normal (Web)"/>
    <w:basedOn w:val="a"/>
    <w:uiPriority w:val="99"/>
    <w:semiHidden/>
    <w:unhideWhenUsed/>
    <w:rsid w:val="00EF6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Hyperlink"/>
    <w:basedOn w:val="a0"/>
    <w:uiPriority w:val="99"/>
    <w:semiHidden/>
    <w:unhideWhenUsed/>
    <w:rsid w:val="00D12B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6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7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2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login.consultant.ru/link/?req=doc&amp;base=RZR&amp;n=327825&amp;date=25.02.202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eq=doc&amp;base=RZR&amp;n=342031&amp;date=25.02.2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B2A7AA-C9F9-4C45-8DC1-0EEB10C52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1972</TotalTime>
  <Pages>15</Pages>
  <Words>4514</Words>
  <Characters>25734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юр. отдела</dc:creator>
  <cp:lastModifiedBy>Главбух КИиЗО</cp:lastModifiedBy>
  <cp:revision>202</cp:revision>
  <cp:lastPrinted>2024-02-12T07:57:00Z</cp:lastPrinted>
  <dcterms:created xsi:type="dcterms:W3CDTF">2022-01-19T12:44:00Z</dcterms:created>
  <dcterms:modified xsi:type="dcterms:W3CDTF">2024-02-13T13:46:00Z</dcterms:modified>
</cp:coreProperties>
</file>