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D3" w:rsidRDefault="000A05BE">
      <w:pPr>
        <w:ind w:left="5386"/>
        <w:jc w:val="right"/>
        <w:rPr>
          <w:sz w:val="24"/>
        </w:rPr>
      </w:pPr>
      <w:r>
        <w:rPr>
          <w:sz w:val="24"/>
        </w:rPr>
        <w:t>Приложение 1</w:t>
      </w:r>
    </w:p>
    <w:p w:rsidR="002529D3" w:rsidRDefault="000A05BE">
      <w:pPr>
        <w:pStyle w:val="ConsPlusNormal"/>
        <w:ind w:left="5386" w:firstLine="0"/>
        <w:jc w:val="right"/>
        <w:rPr>
          <w:rFonts w:ascii="Times New Roman" w:hAnsi="Times New Roman"/>
          <w:sz w:val="24"/>
        </w:rPr>
      </w:pPr>
      <w:r>
        <w:rPr>
          <w:rStyle w:val="apple-converted-space0"/>
          <w:rFonts w:ascii="Times New Roman" w:hAnsi="Times New Roman"/>
          <w:sz w:val="24"/>
        </w:rPr>
        <w:t>Утвержден</w:t>
      </w:r>
    </w:p>
    <w:p w:rsidR="002529D3" w:rsidRDefault="000A05BE">
      <w:pPr>
        <w:ind w:left="5386"/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 w:rsidR="002529D3" w:rsidRDefault="000A05BE">
      <w:pPr>
        <w:ind w:left="5386"/>
        <w:jc w:val="right"/>
        <w:rPr>
          <w:sz w:val="24"/>
        </w:rPr>
      </w:pPr>
      <w:r>
        <w:rPr>
          <w:sz w:val="24"/>
        </w:rPr>
        <w:t>муниципального образования</w:t>
      </w:r>
    </w:p>
    <w:p w:rsidR="002529D3" w:rsidRDefault="000A05BE">
      <w:pPr>
        <w:ind w:left="5386"/>
        <w:jc w:val="right"/>
        <w:rPr>
          <w:sz w:val="24"/>
        </w:rPr>
      </w:pPr>
      <w:r>
        <w:rPr>
          <w:sz w:val="24"/>
        </w:rPr>
        <w:t>«город Десногорск» Смоленской области</w:t>
      </w:r>
    </w:p>
    <w:p w:rsidR="002529D3" w:rsidRDefault="000A05BE" w:rsidP="00A87EA5">
      <w:pPr>
        <w:ind w:left="5386" w:right="-2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 </w:t>
      </w:r>
      <w:r w:rsidR="00A87EA5">
        <w:rPr>
          <w:sz w:val="24"/>
          <w:u w:val="single"/>
        </w:rPr>
        <w:t>21.10.2024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№ </w:t>
      </w:r>
      <w:r w:rsidR="00A87EA5">
        <w:rPr>
          <w:sz w:val="24"/>
        </w:rPr>
        <w:t>1089</w:t>
      </w:r>
      <w:r>
        <w:rPr>
          <w:sz w:val="24"/>
          <w:u w:val="single"/>
        </w:rPr>
        <w:t xml:space="preserve">         </w:t>
      </w:r>
    </w:p>
    <w:p w:rsidR="002529D3" w:rsidRDefault="002529D3">
      <w:pPr>
        <w:pStyle w:val="7"/>
        <w:rPr>
          <w:b w:val="0"/>
          <w:sz w:val="28"/>
        </w:rPr>
      </w:pPr>
    </w:p>
    <w:p w:rsidR="002529D3" w:rsidRDefault="000A05BE">
      <w:pPr>
        <w:ind w:right="737"/>
        <w:jc w:val="center"/>
        <w:rPr>
          <w:sz w:val="28"/>
        </w:rPr>
      </w:pPr>
      <w:r>
        <w:rPr>
          <w:b/>
          <w:sz w:val="28"/>
        </w:rPr>
        <w:t>СОСТАВ ГОРОДСКОЙ КОМИССИИ</w:t>
      </w:r>
      <w:r>
        <w:rPr>
          <w:sz w:val="28"/>
        </w:rPr>
        <w:t xml:space="preserve"> </w:t>
      </w:r>
    </w:p>
    <w:p w:rsidR="002529D3" w:rsidRDefault="000A05BE">
      <w:pPr>
        <w:widowControl w:val="0"/>
        <w:ind w:firstLine="539"/>
        <w:jc w:val="center"/>
        <w:rPr>
          <w:b/>
          <w:sz w:val="28"/>
        </w:rPr>
      </w:pPr>
      <w:r>
        <w:rPr>
          <w:b/>
          <w:sz w:val="28"/>
        </w:rPr>
        <w:t xml:space="preserve">по контролю исполнения мероприятий по проведению общегородского экологического субботника по санитарной очистке городских территорий </w:t>
      </w:r>
    </w:p>
    <w:p w:rsidR="002529D3" w:rsidRDefault="002529D3">
      <w:pPr>
        <w:widowControl w:val="0"/>
        <w:ind w:firstLine="53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2257"/>
        <w:gridCol w:w="5909"/>
      </w:tblGrid>
      <w:tr w:rsidR="002529D3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Председатель комиссии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 w:rsidP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А.В. </w:t>
            </w:r>
            <w:proofErr w:type="spellStart"/>
            <w:r>
              <w:rPr>
                <w:sz w:val="24"/>
              </w:rPr>
              <w:t>Федоренков</w:t>
            </w:r>
            <w:proofErr w:type="spellEnd"/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 муниципального образования - председатель Комитета по городскому хозяйству и промышленному комплексу Администрации муниципального образования «город Десногорск» Смоленской области;</w:t>
            </w:r>
          </w:p>
        </w:tc>
      </w:tr>
      <w:tr w:rsidR="002529D3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А.Н. Алейников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директор муниципального бюджетного учреждения «Служба благоустройства» муниципального образования «город Десногорск» Смоленской области;</w:t>
            </w:r>
          </w:p>
          <w:p w:rsidR="002529D3" w:rsidRDefault="002529D3">
            <w:pPr>
              <w:widowControl w:val="0"/>
              <w:jc w:val="both"/>
              <w:rPr>
                <w:sz w:val="24"/>
              </w:rPr>
            </w:pPr>
          </w:p>
        </w:tc>
      </w:tr>
      <w:tr w:rsidR="002529D3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Секретарь комиссии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В.А. </w:t>
            </w:r>
            <w:proofErr w:type="spellStart"/>
            <w:r>
              <w:rPr>
                <w:sz w:val="24"/>
              </w:rPr>
              <w:t>Шудегова</w:t>
            </w:r>
            <w:proofErr w:type="spellEnd"/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специалист 1 категории отдела строительства и ремонтов Комитета по городскому хозяйству и промышленному комплексу Администрации муниципального образования «город Десногорск» Смоленской области;</w:t>
            </w:r>
          </w:p>
          <w:p w:rsidR="002529D3" w:rsidRDefault="002529D3">
            <w:pPr>
              <w:widowControl w:val="0"/>
              <w:jc w:val="both"/>
              <w:rPr>
                <w:sz w:val="24"/>
              </w:rPr>
            </w:pPr>
          </w:p>
        </w:tc>
      </w:tr>
      <w:tr w:rsidR="002529D3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Члены комиссии: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А.К. Воронцов</w:t>
            </w:r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С.А. Крючков</w:t>
            </w:r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М.В. Лосенко</w:t>
            </w:r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В.Ю. </w:t>
            </w:r>
            <w:proofErr w:type="spellStart"/>
            <w:r>
              <w:rPr>
                <w:sz w:val="24"/>
              </w:rPr>
              <w:t>Нужин</w:t>
            </w:r>
            <w:proofErr w:type="spellEnd"/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К.П. Рыжиков</w:t>
            </w:r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pacing w:val="-4"/>
                <w:sz w:val="24"/>
              </w:rPr>
              <w:t>А.П. Туманов</w:t>
            </w:r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С.А. </w:t>
            </w:r>
            <w:proofErr w:type="gramStart"/>
            <w:r>
              <w:rPr>
                <w:sz w:val="24"/>
              </w:rPr>
              <w:t>Хазов</w:t>
            </w:r>
            <w:proofErr w:type="gramEnd"/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2529D3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Е.А. </w:t>
            </w:r>
            <w:proofErr w:type="spellStart"/>
            <w:r>
              <w:rPr>
                <w:sz w:val="24"/>
              </w:rPr>
              <w:t>Шупта</w:t>
            </w:r>
            <w:proofErr w:type="spellEnd"/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0A05BE" w:rsidRDefault="000A05BE" w:rsidP="000A05BE">
            <w:pPr>
              <w:widowControl w:val="0"/>
              <w:rPr>
                <w:sz w:val="24"/>
              </w:rPr>
            </w:pPr>
          </w:p>
          <w:p w:rsidR="000A05BE" w:rsidRDefault="000A05BE" w:rsidP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Т.В. Токарева</w:t>
            </w:r>
          </w:p>
          <w:p w:rsidR="002529D3" w:rsidRDefault="002529D3">
            <w:pPr>
              <w:widowControl w:val="0"/>
              <w:rPr>
                <w:sz w:val="24"/>
              </w:rPr>
            </w:pPr>
          </w:p>
          <w:p w:rsidR="000A05BE" w:rsidRDefault="000A05BE">
            <w:pPr>
              <w:widowControl w:val="0"/>
              <w:rPr>
                <w:sz w:val="24"/>
              </w:rPr>
            </w:pPr>
          </w:p>
          <w:p w:rsidR="000A05BE" w:rsidRDefault="000A05BE">
            <w:pPr>
              <w:widowControl w:val="0"/>
              <w:rPr>
                <w:sz w:val="24"/>
              </w:rPr>
            </w:pPr>
          </w:p>
          <w:p w:rsidR="000A05BE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С.А. </w:t>
            </w:r>
            <w:proofErr w:type="spellStart"/>
            <w:r>
              <w:rPr>
                <w:sz w:val="24"/>
              </w:rPr>
              <w:t>Ольховиков</w:t>
            </w:r>
            <w:proofErr w:type="spellEnd"/>
            <w:r>
              <w:rPr>
                <w:sz w:val="24"/>
              </w:rPr>
              <w:t xml:space="preserve">       </w:t>
            </w:r>
          </w:p>
          <w:p w:rsidR="000A05BE" w:rsidRDefault="000A05BE">
            <w:pPr>
              <w:widowControl w:val="0"/>
              <w:rPr>
                <w:sz w:val="24"/>
              </w:rPr>
            </w:pPr>
          </w:p>
          <w:p w:rsidR="000A05BE" w:rsidRDefault="000A05BE">
            <w:pPr>
              <w:widowControl w:val="0"/>
              <w:rPr>
                <w:sz w:val="24"/>
              </w:rPr>
            </w:pPr>
          </w:p>
          <w:p w:rsidR="000A05BE" w:rsidRDefault="000A05B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И.Р. </w:t>
            </w:r>
            <w:proofErr w:type="spellStart"/>
            <w:r>
              <w:rPr>
                <w:sz w:val="24"/>
              </w:rPr>
              <w:t>Гулякин</w:t>
            </w:r>
            <w:proofErr w:type="spellEnd"/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генеральный Директор муниципального унитарного предприятия «Комбинат коммунальных предприятий» муниципального образования «город Десногорск» Смоленской области (по согласованию);</w:t>
            </w:r>
          </w:p>
          <w:p w:rsidR="002529D3" w:rsidRDefault="002529D3">
            <w:pPr>
              <w:widowControl w:val="0"/>
              <w:jc w:val="both"/>
              <w:rPr>
                <w:sz w:val="24"/>
              </w:rPr>
            </w:pPr>
          </w:p>
          <w:p w:rsidR="002529D3" w:rsidRDefault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директор «</w:t>
            </w:r>
            <w:proofErr w:type="spellStart"/>
            <w:r>
              <w:rPr>
                <w:sz w:val="24"/>
              </w:rPr>
              <w:t>Смоленскатомэнергоремонт</w:t>
            </w:r>
            <w:proofErr w:type="spellEnd"/>
            <w:r>
              <w:rPr>
                <w:sz w:val="24"/>
              </w:rPr>
              <w:t>»</w:t>
            </w:r>
            <w:r w:rsidR="00746BFE">
              <w:rPr>
                <w:sz w:val="24"/>
              </w:rPr>
              <w:t xml:space="preserve"> филиала АО «</w:t>
            </w:r>
            <w:proofErr w:type="spellStart"/>
            <w:r w:rsidR="00746BFE">
              <w:rPr>
                <w:sz w:val="24"/>
              </w:rPr>
              <w:t>Атомэнергоремонт</w:t>
            </w:r>
            <w:proofErr w:type="spellEnd"/>
            <w:r w:rsidR="00746BFE">
              <w:rPr>
                <w:sz w:val="24"/>
              </w:rPr>
              <w:t>»</w:t>
            </w:r>
            <w:r>
              <w:rPr>
                <w:sz w:val="24"/>
              </w:rPr>
              <w:t xml:space="preserve"> (по согласованию);</w:t>
            </w:r>
          </w:p>
          <w:p w:rsidR="002529D3" w:rsidRDefault="002529D3">
            <w:pPr>
              <w:widowControl w:val="0"/>
              <w:jc w:val="both"/>
              <w:rPr>
                <w:sz w:val="24"/>
              </w:rPr>
            </w:pPr>
          </w:p>
          <w:p w:rsidR="002529D3" w:rsidRDefault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директор АО «</w:t>
            </w:r>
            <w:proofErr w:type="spellStart"/>
            <w:r>
              <w:rPr>
                <w:sz w:val="24"/>
                <w:highlight w:val="white"/>
              </w:rPr>
              <w:t>Атомтранс</w:t>
            </w:r>
            <w:proofErr w:type="spellEnd"/>
            <w:r>
              <w:rPr>
                <w:sz w:val="24"/>
                <w:highlight w:val="white"/>
              </w:rPr>
              <w:t>» (по согласованию)</w:t>
            </w:r>
            <w:r>
              <w:rPr>
                <w:sz w:val="24"/>
              </w:rPr>
              <w:t>;</w:t>
            </w:r>
          </w:p>
          <w:p w:rsidR="002529D3" w:rsidRDefault="002529D3">
            <w:pPr>
              <w:widowControl w:val="0"/>
              <w:jc w:val="both"/>
              <w:rPr>
                <w:sz w:val="24"/>
              </w:rPr>
            </w:pPr>
          </w:p>
          <w:p w:rsidR="002529D3" w:rsidRDefault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746BFE">
              <w:rPr>
                <w:sz w:val="24"/>
              </w:rPr>
              <w:t xml:space="preserve">филиала </w:t>
            </w:r>
            <w:r>
              <w:rPr>
                <w:sz w:val="24"/>
              </w:rPr>
              <w:t>АО «ЭЦМ» (по согласованию);</w:t>
            </w:r>
          </w:p>
          <w:p w:rsidR="002529D3" w:rsidRDefault="002529D3">
            <w:pPr>
              <w:widowControl w:val="0"/>
              <w:jc w:val="both"/>
              <w:rPr>
                <w:sz w:val="24"/>
              </w:rPr>
            </w:pPr>
          </w:p>
          <w:p w:rsidR="002529D3" w:rsidRDefault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директор ООО «</w:t>
            </w:r>
            <w:proofErr w:type="spellStart"/>
            <w:r>
              <w:rPr>
                <w:sz w:val="24"/>
              </w:rPr>
              <w:t>Рославльская</w:t>
            </w:r>
            <w:proofErr w:type="spellEnd"/>
            <w:r>
              <w:rPr>
                <w:sz w:val="24"/>
              </w:rPr>
              <w:t xml:space="preserve"> ДСПМК»;</w:t>
            </w:r>
          </w:p>
          <w:p w:rsidR="002529D3" w:rsidRDefault="002529D3">
            <w:pPr>
              <w:widowControl w:val="0"/>
              <w:jc w:val="both"/>
              <w:rPr>
                <w:sz w:val="24"/>
              </w:rPr>
            </w:pPr>
          </w:p>
          <w:p w:rsidR="002529D3" w:rsidRDefault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генеральный директор ООО «Смоленская АЭС-Сервис» (по согласованию);</w:t>
            </w:r>
          </w:p>
          <w:p w:rsidR="002529D3" w:rsidRDefault="002529D3">
            <w:pPr>
              <w:widowControl w:val="0"/>
              <w:jc w:val="both"/>
              <w:rPr>
                <w:sz w:val="24"/>
              </w:rPr>
            </w:pPr>
          </w:p>
          <w:p w:rsidR="002529D3" w:rsidRDefault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начальник управления по делам ГО и ЧС;</w:t>
            </w:r>
          </w:p>
          <w:p w:rsidR="002529D3" w:rsidRDefault="002529D3">
            <w:pPr>
              <w:widowControl w:val="0"/>
              <w:jc w:val="both"/>
              <w:rPr>
                <w:sz w:val="24"/>
              </w:rPr>
            </w:pPr>
          </w:p>
          <w:p w:rsidR="002529D3" w:rsidRDefault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и. о. заместителя директора по управлению персонала </w:t>
            </w:r>
            <w:proofErr w:type="gramStart"/>
            <w:r>
              <w:rPr>
                <w:sz w:val="24"/>
              </w:rPr>
              <w:t>Смоленской</w:t>
            </w:r>
            <w:proofErr w:type="gramEnd"/>
            <w:r>
              <w:rPr>
                <w:sz w:val="24"/>
              </w:rPr>
              <w:t xml:space="preserve"> САЭС (по согласованию);</w:t>
            </w:r>
          </w:p>
          <w:p w:rsidR="000A05BE" w:rsidRDefault="000A05BE" w:rsidP="000A05BE">
            <w:pPr>
              <w:widowControl w:val="0"/>
              <w:jc w:val="both"/>
              <w:rPr>
                <w:sz w:val="24"/>
              </w:rPr>
            </w:pPr>
          </w:p>
          <w:p w:rsidR="000A05BE" w:rsidRDefault="000A05BE" w:rsidP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Комитета по образованию Администрации муниципального образования «город Десногорск» Смоленской области;</w:t>
            </w:r>
          </w:p>
          <w:p w:rsidR="000A05BE" w:rsidRDefault="000A05BE" w:rsidP="000A05BE">
            <w:pPr>
              <w:widowControl w:val="0"/>
              <w:jc w:val="both"/>
              <w:rPr>
                <w:sz w:val="24"/>
              </w:rPr>
            </w:pPr>
          </w:p>
          <w:p w:rsidR="000A05BE" w:rsidRDefault="000A05BE" w:rsidP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начальник </w:t>
            </w:r>
            <w:proofErr w:type="spellStart"/>
            <w:r>
              <w:rPr>
                <w:sz w:val="24"/>
              </w:rPr>
              <w:t>Десногорского</w:t>
            </w:r>
            <w:proofErr w:type="spellEnd"/>
            <w:r>
              <w:rPr>
                <w:sz w:val="24"/>
              </w:rPr>
              <w:t xml:space="preserve"> РЭС </w:t>
            </w:r>
            <w:r w:rsidRPr="00D258BF">
              <w:rPr>
                <w:sz w:val="24"/>
              </w:rPr>
              <w:t>филиала ПАО «</w:t>
            </w:r>
            <w:proofErr w:type="spellStart"/>
            <w:r w:rsidRPr="00D258BF">
              <w:rPr>
                <w:sz w:val="24"/>
              </w:rPr>
              <w:t>Россети</w:t>
            </w:r>
            <w:proofErr w:type="spellEnd"/>
            <w:r w:rsidRPr="00D258BF">
              <w:rPr>
                <w:sz w:val="24"/>
              </w:rPr>
              <w:t xml:space="preserve"> Центр</w:t>
            </w:r>
            <w:r>
              <w:rPr>
                <w:sz w:val="24"/>
              </w:rPr>
              <w:t>» -</w:t>
            </w:r>
            <w:r w:rsidRPr="00D258BF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D258BF">
              <w:rPr>
                <w:sz w:val="24"/>
              </w:rPr>
              <w:t xml:space="preserve">Смоленскэнерго» </w:t>
            </w:r>
            <w:r>
              <w:rPr>
                <w:sz w:val="24"/>
              </w:rPr>
              <w:t>(по согласованию);</w:t>
            </w:r>
          </w:p>
          <w:p w:rsidR="002529D3" w:rsidRDefault="002529D3">
            <w:pPr>
              <w:widowControl w:val="0"/>
              <w:jc w:val="both"/>
              <w:rPr>
                <w:sz w:val="24"/>
              </w:rPr>
            </w:pPr>
          </w:p>
          <w:p w:rsidR="000A05BE" w:rsidRDefault="000A05BE" w:rsidP="000A05B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межрегионального Управления № 135 ФМБА России (по согласованию);</w:t>
            </w:r>
          </w:p>
          <w:p w:rsidR="000A05BE" w:rsidRDefault="000A05BE">
            <w:pPr>
              <w:widowControl w:val="0"/>
              <w:jc w:val="both"/>
              <w:rPr>
                <w:sz w:val="24"/>
              </w:rPr>
            </w:pPr>
          </w:p>
        </w:tc>
      </w:tr>
    </w:tbl>
    <w:p w:rsidR="002529D3" w:rsidRDefault="002529D3">
      <w:pPr>
        <w:jc w:val="right"/>
        <w:rPr>
          <w:sz w:val="24"/>
        </w:rPr>
      </w:pPr>
    </w:p>
    <w:p w:rsidR="002529D3" w:rsidRDefault="002529D3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0A05BE" w:rsidRDefault="000A05BE">
      <w:pPr>
        <w:jc w:val="right"/>
        <w:rPr>
          <w:sz w:val="24"/>
        </w:rPr>
      </w:pPr>
    </w:p>
    <w:p w:rsidR="002529D3" w:rsidRDefault="002529D3" w:rsidP="000A05BE">
      <w:pPr>
        <w:rPr>
          <w:sz w:val="24"/>
        </w:rPr>
      </w:pPr>
    </w:p>
    <w:p w:rsidR="002529D3" w:rsidRDefault="002529D3">
      <w:pPr>
        <w:jc w:val="right"/>
        <w:rPr>
          <w:sz w:val="24"/>
        </w:rPr>
      </w:pPr>
    </w:p>
    <w:p w:rsidR="002529D3" w:rsidRDefault="002529D3">
      <w:pPr>
        <w:jc w:val="right"/>
        <w:rPr>
          <w:sz w:val="24"/>
        </w:rPr>
      </w:pPr>
    </w:p>
    <w:p w:rsidR="002529D3" w:rsidRDefault="000A05BE">
      <w:pPr>
        <w:jc w:val="right"/>
        <w:rPr>
          <w:sz w:val="24"/>
        </w:rPr>
      </w:pPr>
      <w:r>
        <w:rPr>
          <w:sz w:val="24"/>
        </w:rPr>
        <w:t>Приложение 2</w:t>
      </w:r>
    </w:p>
    <w:p w:rsidR="002529D3" w:rsidRDefault="000A05BE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Style w:val="apple-converted-space0"/>
          <w:rFonts w:ascii="Times New Roman" w:hAnsi="Times New Roman"/>
          <w:sz w:val="24"/>
        </w:rPr>
        <w:t>Утвержден</w:t>
      </w:r>
    </w:p>
    <w:p w:rsidR="002529D3" w:rsidRDefault="000A05BE">
      <w:pPr>
        <w:jc w:val="right"/>
        <w:rPr>
          <w:sz w:val="24"/>
        </w:rPr>
      </w:pPr>
      <w:r>
        <w:rPr>
          <w:sz w:val="24"/>
        </w:rPr>
        <w:t>постановлением Администрации</w:t>
      </w:r>
    </w:p>
    <w:p w:rsidR="002529D3" w:rsidRDefault="000A05BE">
      <w:pPr>
        <w:jc w:val="right"/>
        <w:rPr>
          <w:sz w:val="24"/>
        </w:rPr>
      </w:pPr>
      <w:r>
        <w:rPr>
          <w:sz w:val="24"/>
        </w:rPr>
        <w:t>муниципального образования</w:t>
      </w:r>
    </w:p>
    <w:p w:rsidR="002529D3" w:rsidRDefault="000A05BE">
      <w:pPr>
        <w:jc w:val="right"/>
        <w:rPr>
          <w:sz w:val="24"/>
        </w:rPr>
      </w:pPr>
      <w:r>
        <w:rPr>
          <w:sz w:val="24"/>
        </w:rPr>
        <w:t>«город Десногорск» Смоленской области</w:t>
      </w:r>
    </w:p>
    <w:p w:rsidR="002529D3" w:rsidRDefault="000A05BE" w:rsidP="00A87EA5">
      <w:pPr>
        <w:ind w:right="-2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 w:rsidR="00A87EA5">
        <w:rPr>
          <w:sz w:val="24"/>
          <w:u w:val="single"/>
        </w:rPr>
        <w:t>21.10.2024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№ </w:t>
      </w:r>
      <w:r w:rsidR="00A87EA5">
        <w:rPr>
          <w:sz w:val="24"/>
        </w:rPr>
        <w:t>1089</w:t>
      </w:r>
      <w:bookmarkStart w:id="0" w:name="_GoBack"/>
      <w:bookmarkEnd w:id="0"/>
      <w:r>
        <w:rPr>
          <w:sz w:val="24"/>
          <w:u w:val="single"/>
        </w:rPr>
        <w:t xml:space="preserve"> </w:t>
      </w:r>
    </w:p>
    <w:p w:rsidR="002529D3" w:rsidRDefault="002529D3">
      <w:pPr>
        <w:ind w:left="567"/>
        <w:rPr>
          <w:sz w:val="28"/>
        </w:rPr>
      </w:pPr>
    </w:p>
    <w:p w:rsidR="002529D3" w:rsidRDefault="000A05BE">
      <w:pPr>
        <w:jc w:val="center"/>
        <w:rPr>
          <w:b/>
          <w:sz w:val="22"/>
        </w:rPr>
      </w:pPr>
      <w:r>
        <w:rPr>
          <w:b/>
          <w:sz w:val="22"/>
        </w:rPr>
        <w:t>СПИСОК ТЕРРИТОРИЙ</w:t>
      </w:r>
    </w:p>
    <w:p w:rsidR="002529D3" w:rsidRDefault="000A05BE">
      <w:pPr>
        <w:jc w:val="center"/>
        <w:rPr>
          <w:b/>
          <w:sz w:val="22"/>
        </w:rPr>
      </w:pPr>
      <w:r>
        <w:rPr>
          <w:b/>
          <w:sz w:val="22"/>
        </w:rPr>
        <w:t xml:space="preserve">ПО САНИТАРНОЙ ОЧИСТКЕ АВТОМОБИЛЬНЫХ ДОРОГ, </w:t>
      </w:r>
    </w:p>
    <w:p w:rsidR="002529D3" w:rsidRDefault="000A05BE">
      <w:pPr>
        <w:jc w:val="center"/>
        <w:rPr>
          <w:b/>
        </w:rPr>
      </w:pPr>
      <w:r>
        <w:rPr>
          <w:b/>
          <w:sz w:val="22"/>
        </w:rPr>
        <w:t>ПРОЕЗДОВ, ПАРКОВЫХ ЗОН ГОРОДА</w:t>
      </w:r>
      <w:r>
        <w:rPr>
          <w:b/>
        </w:rPr>
        <w:t xml:space="preserve"> </w:t>
      </w:r>
    </w:p>
    <w:p w:rsidR="002529D3" w:rsidRDefault="002529D3">
      <w:pPr>
        <w:jc w:val="center"/>
      </w:pPr>
    </w:p>
    <w:tbl>
      <w:tblPr>
        <w:tblW w:w="0" w:type="auto"/>
        <w:tblInd w:w="-292" w:type="dxa"/>
        <w:tblLayout w:type="fixed"/>
        <w:tblLook w:val="04A0" w:firstRow="1" w:lastRow="0" w:firstColumn="1" w:lastColumn="0" w:noHBand="0" w:noVBand="1"/>
      </w:tblPr>
      <w:tblGrid>
        <w:gridCol w:w="762"/>
        <w:gridCol w:w="2310"/>
        <w:gridCol w:w="2968"/>
        <w:gridCol w:w="2427"/>
        <w:gridCol w:w="1845"/>
      </w:tblGrid>
      <w:tr w:rsidR="002529D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Адрес производства работ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Перечень работ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Объем, количество средств</w:t>
            </w:r>
          </w:p>
        </w:tc>
      </w:tr>
      <w:tr w:rsidR="002529D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Смоленская АЭС</w:t>
            </w:r>
          </w:p>
          <w:p w:rsidR="002529D3" w:rsidRDefault="002529D3">
            <w:pPr>
              <w:widowControl w:val="0"/>
              <w:rPr>
                <w:sz w:val="22"/>
              </w:rPr>
            </w:pPr>
          </w:p>
          <w:p w:rsidR="002529D3" w:rsidRDefault="002529D3">
            <w:pPr>
              <w:widowControl w:val="0"/>
              <w:rPr>
                <w:sz w:val="2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Автомобильные дороги: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Н-1 </w:t>
            </w:r>
            <w:proofErr w:type="gramStart"/>
            <w:r>
              <w:rPr>
                <w:sz w:val="22"/>
              </w:rPr>
              <w:t>от</w:t>
            </w:r>
            <w:proofErr w:type="gramEnd"/>
            <w:r>
              <w:rPr>
                <w:sz w:val="22"/>
              </w:rPr>
              <w:t xml:space="preserve"> ж/д № 10 3мкр до Н-2 перекресток РСЦ;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-Н-3 от перекрестка РСЦ до Яхт-клуба;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-Н-6 от Яхт-клуба до перекрестка УТЦ;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-Н-4 от центрального кольца до </w:t>
            </w:r>
            <w:proofErr w:type="gramStart"/>
            <w:r>
              <w:rPr>
                <w:sz w:val="22"/>
              </w:rPr>
              <w:t>общ</w:t>
            </w:r>
            <w:proofErr w:type="gramEnd"/>
            <w:r>
              <w:rPr>
                <w:sz w:val="22"/>
              </w:rPr>
              <w:t>.13 3мкр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Н-10 от главного кольца до малого кольца;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-- парковые зоны 4 микрорайона в районе РО и ДЦ САЭС; - набережная; «Тропа здоровья»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уборка песка вдоль бордюров на дорогах и пешеходных дорожках</w:t>
            </w:r>
          </w:p>
          <w:p w:rsidR="002529D3" w:rsidRDefault="002529D3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транспорт для погрузки и вывоза мусора (при наличии);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инструмент (грабли, метлы, совковые лопаты);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gramStart"/>
            <w:r>
              <w:rPr>
                <w:sz w:val="22"/>
              </w:rPr>
              <w:t>СИЗ</w:t>
            </w:r>
            <w:proofErr w:type="gramEnd"/>
            <w:r>
              <w:rPr>
                <w:sz w:val="22"/>
              </w:rPr>
              <w:t xml:space="preserve"> (перчатки х/б и резиновые)</w:t>
            </w:r>
          </w:p>
        </w:tc>
      </w:tr>
      <w:tr w:rsidR="002529D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Администрация муниципального образования «город Десногорск» Смоленской области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Площадь перед зданием Администрации;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Парковая зона 2 микрорайона между зданием Администрации и жилыми домами №№ 3, 10 второго микрорайона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уборка газонов от листвы, веток, мусора;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уборка песка вдоль пешеходных дорожек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</w:tr>
      <w:tr w:rsidR="002529D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АО «</w:t>
            </w:r>
            <w:proofErr w:type="spellStart"/>
            <w:r>
              <w:rPr>
                <w:sz w:val="22"/>
              </w:rPr>
              <w:t>Атомтранс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Автомобильные дорога Н-1 (от Поклонного креста до поворота н</w:t>
            </w:r>
            <w:proofErr w:type="gramStart"/>
            <w:r>
              <w:rPr>
                <w:sz w:val="22"/>
              </w:rPr>
              <w:t>а ООО</w:t>
            </w:r>
            <w:proofErr w:type="gramEnd"/>
            <w:r>
              <w:rPr>
                <w:sz w:val="22"/>
              </w:rPr>
              <w:t xml:space="preserve"> «Полимер»); территория ООО «</w:t>
            </w:r>
            <w:proofErr w:type="spellStart"/>
            <w:r>
              <w:rPr>
                <w:sz w:val="22"/>
              </w:rPr>
              <w:t>Атомтранс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уборка песка вдоль бордюров на дорогах и пешеходных дорожках;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уборка газонов от листвы, веток, мусора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</w:tr>
      <w:tr w:rsidR="002529D3">
        <w:trPr>
          <w:trHeight w:val="7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746BF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Филиал </w:t>
            </w:r>
            <w:r w:rsidR="000A05BE">
              <w:rPr>
                <w:sz w:val="22"/>
              </w:rPr>
              <w:t>АО «</w:t>
            </w:r>
            <w:proofErr w:type="spellStart"/>
            <w:r w:rsidR="000A05BE">
              <w:rPr>
                <w:sz w:val="22"/>
              </w:rPr>
              <w:t>Смоленскатомэнергоремонт</w:t>
            </w:r>
            <w:proofErr w:type="spellEnd"/>
            <w:r w:rsidR="000A05BE">
              <w:rPr>
                <w:sz w:val="22"/>
              </w:rPr>
              <w:t>»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 w:rsidP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Автомобильная дорога Н-6</w:t>
            </w:r>
          </w:p>
          <w:p w:rsidR="000A05BE" w:rsidRDefault="000A05BE" w:rsidP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От АЗС до УТЦ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уборка песка вдоль бордюров на дорогах и пешеходных дорожках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</w:tr>
      <w:tr w:rsidR="002529D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746BF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Филиал </w:t>
            </w:r>
            <w:r w:rsidR="000A05BE">
              <w:rPr>
                <w:sz w:val="22"/>
              </w:rPr>
              <w:t>АО «ЭЦМ – Смоленск»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Автомобильная дорога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Н-12 от Н-1 до автомобильной дороги Н-11,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Н-1 (от поворота на Н-12 до поворота н</w:t>
            </w:r>
            <w:proofErr w:type="gramStart"/>
            <w:r>
              <w:rPr>
                <w:sz w:val="22"/>
              </w:rPr>
              <w:t>а ООО</w:t>
            </w:r>
            <w:proofErr w:type="gramEnd"/>
            <w:r>
              <w:rPr>
                <w:sz w:val="22"/>
              </w:rPr>
              <w:t xml:space="preserve"> «Полимер»)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уборка песка вдоль бордюров на дорогах и пешеходных дорожках</w:t>
            </w:r>
          </w:p>
          <w:p w:rsidR="002529D3" w:rsidRDefault="002529D3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</w:tr>
      <w:tr w:rsidR="002529D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Служба благоустройства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 w:rsidP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Курган Славы, автомобильные дороги Н-5, Н-10а (от малого кольца до </w:t>
            </w:r>
            <w:r>
              <w:rPr>
                <w:sz w:val="22"/>
              </w:rPr>
              <w:lastRenderedPageBreak/>
              <w:t>автодороги Н-11), Н-8, Н-9, Н-1, Н-2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- уборка газонов от листвы;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уборка песка вдоль </w:t>
            </w:r>
            <w:r>
              <w:rPr>
                <w:sz w:val="22"/>
              </w:rPr>
              <w:lastRenderedPageBreak/>
              <w:t>бордюров на дорогах и пешеходных дорожках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-/-</w:t>
            </w:r>
          </w:p>
        </w:tc>
      </w:tr>
      <w:tr w:rsidR="002529D3">
        <w:trPr>
          <w:trHeight w:val="325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ООО «САЭС </w:t>
            </w:r>
            <w:proofErr w:type="gramStart"/>
            <w:r>
              <w:rPr>
                <w:sz w:val="22"/>
              </w:rPr>
              <w:t>-С</w:t>
            </w:r>
            <w:proofErr w:type="gramEnd"/>
            <w:r>
              <w:rPr>
                <w:sz w:val="22"/>
              </w:rPr>
              <w:t>ервис»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Автомобильная дорога Н-7,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Н-7а (автомобильный проезд от жилого дома №10 до жилого дома №1 третьего микрорайона)</w:t>
            </w:r>
          </w:p>
          <w:p w:rsidR="002529D3" w:rsidRDefault="002529D3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уборка газонов от листвы;</w:t>
            </w:r>
          </w:p>
          <w:p w:rsidR="002529D3" w:rsidRDefault="000A05B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уборка песка вдоль бордюров на дорогах и пешеходных дорожках</w:t>
            </w:r>
          </w:p>
          <w:p w:rsidR="002529D3" w:rsidRDefault="000A05B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- уборка мусора;</w:t>
            </w:r>
          </w:p>
          <w:p w:rsidR="002529D3" w:rsidRDefault="002529D3">
            <w:pPr>
              <w:widowControl w:val="0"/>
              <w:rPr>
                <w:sz w:val="22"/>
              </w:rPr>
            </w:pPr>
          </w:p>
          <w:p w:rsidR="002529D3" w:rsidRDefault="002529D3">
            <w:pPr>
              <w:widowControl w:val="0"/>
              <w:rPr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</w:tr>
      <w:tr w:rsidR="002529D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ЗАО «</w:t>
            </w:r>
            <w:proofErr w:type="spellStart"/>
            <w:r>
              <w:rPr>
                <w:sz w:val="22"/>
              </w:rPr>
              <w:t>Рославльская</w:t>
            </w:r>
            <w:proofErr w:type="spellEnd"/>
            <w:r>
              <w:rPr>
                <w:sz w:val="22"/>
              </w:rPr>
              <w:t xml:space="preserve"> ДСПМК»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Автомобильная дорога Н-11 (от Кургана Славы до 8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 «Сосновка»</w:t>
            </w:r>
            <w:proofErr w:type="gramStart"/>
            <w:r>
              <w:rPr>
                <w:sz w:val="22"/>
              </w:rPr>
              <w:t xml:space="preserve"> )</w:t>
            </w:r>
            <w:proofErr w:type="gram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уборка газонов от листвы;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- уборка песка вдоль бордюров на дорогах и пешеходных дорожках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-/-</w:t>
            </w:r>
          </w:p>
        </w:tc>
      </w:tr>
      <w:tr w:rsidR="002529D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 w:rsidP="000A05BE">
            <w:pPr>
              <w:widowControl w:val="0"/>
              <w:rPr>
                <w:sz w:val="22"/>
              </w:rPr>
            </w:pPr>
            <w:proofErr w:type="spellStart"/>
            <w:r>
              <w:rPr>
                <w:sz w:val="24"/>
              </w:rPr>
              <w:t>Десногорский</w:t>
            </w:r>
            <w:proofErr w:type="spellEnd"/>
            <w:r>
              <w:rPr>
                <w:sz w:val="24"/>
              </w:rPr>
              <w:t xml:space="preserve"> РЭС </w:t>
            </w:r>
            <w:r w:rsidRPr="00D258BF">
              <w:rPr>
                <w:sz w:val="24"/>
              </w:rPr>
              <w:t>филиала ПАО «</w:t>
            </w:r>
            <w:proofErr w:type="spellStart"/>
            <w:r w:rsidRPr="00D258BF">
              <w:rPr>
                <w:sz w:val="24"/>
              </w:rPr>
              <w:t>Россети</w:t>
            </w:r>
            <w:proofErr w:type="spellEnd"/>
            <w:r w:rsidRPr="00D258BF">
              <w:rPr>
                <w:sz w:val="24"/>
              </w:rPr>
              <w:t xml:space="preserve"> Центр</w:t>
            </w:r>
            <w:r>
              <w:rPr>
                <w:sz w:val="24"/>
              </w:rPr>
              <w:t>» -</w:t>
            </w:r>
            <w:r w:rsidRPr="00D258BF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D258BF">
              <w:rPr>
                <w:sz w:val="24"/>
              </w:rPr>
              <w:t>Смоленскэнерго»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Скалодром</w:t>
            </w:r>
            <w:proofErr w:type="spellEnd"/>
            <w:r>
              <w:rPr>
                <w:sz w:val="24"/>
              </w:rPr>
              <w:t>,</w:t>
            </w:r>
          </w:p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4"/>
              </w:rPr>
              <w:t>зона побережья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0A05BE">
            <w:pPr>
              <w:widowControl w:val="0"/>
              <w:jc w:val="both"/>
              <w:rPr>
                <w:sz w:val="22"/>
              </w:rPr>
            </w:pPr>
            <w:r>
              <w:rPr>
                <w:sz w:val="24"/>
              </w:rPr>
              <w:t>- уборка мусора</w:t>
            </w:r>
            <w:r>
              <w:rPr>
                <w:sz w:val="22"/>
              </w:rPr>
              <w:t xml:space="preserve"> листвы;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D3" w:rsidRDefault="002529D3">
            <w:pPr>
              <w:widowControl w:val="0"/>
              <w:spacing w:line="360" w:lineRule="auto"/>
              <w:jc w:val="center"/>
              <w:rPr>
                <w:sz w:val="22"/>
              </w:rPr>
            </w:pPr>
          </w:p>
        </w:tc>
      </w:tr>
      <w:tr w:rsidR="002529D3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D3" w:rsidRDefault="000A0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D3" w:rsidRDefault="000A05BE">
            <w:pPr>
              <w:rPr>
                <w:sz w:val="24"/>
              </w:rPr>
            </w:pPr>
            <w:r>
              <w:rPr>
                <w:sz w:val="24"/>
              </w:rPr>
              <w:t>Учреждения культуры, спорта и дополнительного образования детей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D3" w:rsidRDefault="000A05BE">
            <w:pPr>
              <w:rPr>
                <w:sz w:val="24"/>
              </w:rPr>
            </w:pPr>
            <w:r>
              <w:rPr>
                <w:sz w:val="24"/>
              </w:rPr>
              <w:t>территории учреждений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D3" w:rsidRDefault="000A05BE">
            <w:r>
              <w:rPr>
                <w:sz w:val="24"/>
              </w:rPr>
              <w:t>- уборка мусора, листвы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D3" w:rsidRDefault="002529D3">
            <w:pPr>
              <w:rPr>
                <w:sz w:val="24"/>
              </w:rPr>
            </w:pPr>
          </w:p>
        </w:tc>
      </w:tr>
      <w:tr w:rsidR="002529D3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D3" w:rsidRDefault="000A0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D3" w:rsidRDefault="000A05BE">
            <w:pPr>
              <w:rPr>
                <w:sz w:val="24"/>
              </w:rPr>
            </w:pPr>
            <w:r>
              <w:rPr>
                <w:sz w:val="24"/>
              </w:rPr>
              <w:t>Общеобразовательные школьные и дошкольные учреждения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D3" w:rsidRDefault="000A05BE">
            <w:pPr>
              <w:rPr>
                <w:sz w:val="24"/>
              </w:rPr>
            </w:pPr>
            <w:r>
              <w:rPr>
                <w:sz w:val="24"/>
              </w:rPr>
              <w:t>территории учреждений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D3" w:rsidRDefault="000A05BE">
            <w:r>
              <w:rPr>
                <w:sz w:val="24"/>
              </w:rPr>
              <w:t>- уборка мусора, листвы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9D3" w:rsidRDefault="002529D3">
            <w:pPr>
              <w:rPr>
                <w:sz w:val="24"/>
              </w:rPr>
            </w:pPr>
          </w:p>
        </w:tc>
      </w:tr>
      <w:tr w:rsidR="000A05BE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BE" w:rsidRDefault="000A05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BE" w:rsidRDefault="000A05BE">
            <w:pPr>
              <w:rPr>
                <w:sz w:val="24"/>
              </w:rPr>
            </w:pPr>
            <w:r>
              <w:rPr>
                <w:sz w:val="24"/>
              </w:rPr>
              <w:t>МСЧ-135 ФМБА России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BE" w:rsidRDefault="000A05BE">
            <w:pPr>
              <w:rPr>
                <w:sz w:val="24"/>
              </w:rPr>
            </w:pPr>
            <w:r>
              <w:rPr>
                <w:sz w:val="24"/>
              </w:rPr>
              <w:t>территория учреждения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BE" w:rsidRDefault="000A05BE">
            <w:pPr>
              <w:rPr>
                <w:sz w:val="24"/>
              </w:rPr>
            </w:pPr>
            <w:r>
              <w:rPr>
                <w:sz w:val="24"/>
              </w:rPr>
              <w:t>- уборка мусора, листвы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5BE" w:rsidRDefault="000A05BE">
            <w:pPr>
              <w:rPr>
                <w:sz w:val="24"/>
              </w:rPr>
            </w:pPr>
          </w:p>
        </w:tc>
      </w:tr>
    </w:tbl>
    <w:p w:rsidR="002529D3" w:rsidRDefault="002529D3">
      <w:pPr>
        <w:rPr>
          <w:sz w:val="24"/>
        </w:rPr>
      </w:pPr>
    </w:p>
    <w:sectPr w:rsidR="002529D3">
      <w:pgSz w:w="11906" w:h="16838"/>
      <w:pgMar w:top="992" w:right="851" w:bottom="96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2"/>
  </w:compat>
  <w:rsids>
    <w:rsidRoot w:val="002529D3"/>
    <w:rsid w:val="000A05BE"/>
    <w:rsid w:val="002529D3"/>
    <w:rsid w:val="00746BFE"/>
    <w:rsid w:val="00A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31">
    <w:name w:val="Body Text Indent 3"/>
    <w:basedOn w:val="a"/>
    <w:link w:val="32"/>
    <w:pPr>
      <w:ind w:firstLine="993"/>
    </w:pPr>
    <w:rPr>
      <w:sz w:val="28"/>
    </w:rPr>
  </w:style>
  <w:style w:type="character" w:customStyle="1" w:styleId="32">
    <w:name w:val="Основной текст с отступом 3 Знак2"/>
    <w:basedOn w:val="1"/>
    <w:link w:val="31"/>
    <w:rPr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70">
    <w:name w:val="Заголовок 7 Знак"/>
    <w:basedOn w:val="1"/>
    <w:link w:val="7"/>
    <w:rPr>
      <w:b/>
      <w:sz w:val="32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4"/>
    <w:link w:val="a3"/>
  </w:style>
  <w:style w:type="paragraph" w:customStyle="1" w:styleId="310">
    <w:name w:val="Основной текст с отступом 3 Знак1"/>
    <w:link w:val="311"/>
    <w:rPr>
      <w:rFonts w:ascii="Cambria" w:hAnsi="Cambria"/>
      <w:b/>
      <w:sz w:val="26"/>
    </w:rPr>
  </w:style>
  <w:style w:type="character" w:customStyle="1" w:styleId="311">
    <w:name w:val="Основной текст с отступом 3 Знак1"/>
    <w:link w:val="310"/>
    <w:rPr>
      <w:rFonts w:ascii="Cambria" w:hAnsi="Cambria"/>
      <w:b/>
      <w:sz w:val="26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23">
    <w:name w:val="Body Text Indent 2"/>
    <w:basedOn w:val="a"/>
    <w:link w:val="210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1"/>
    <w:link w:val="23"/>
    <w:rPr>
      <w:sz w:val="24"/>
    </w:rPr>
  </w:style>
  <w:style w:type="paragraph" w:customStyle="1" w:styleId="a6">
    <w:name w:val="Заголовок"/>
    <w:basedOn w:val="a"/>
    <w:next w:val="a4"/>
    <w:link w:val="a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7">
    <w:name w:val="Заголовок"/>
    <w:basedOn w:val="1"/>
    <w:link w:val="a6"/>
    <w:rPr>
      <w:rFonts w:ascii="Liberation Sans" w:hAnsi="Liberation Sans"/>
      <w:sz w:val="2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8">
    <w:name w:val="Основной текст с отступом Знак"/>
    <w:basedOn w:val="15"/>
    <w:link w:val="a9"/>
  </w:style>
  <w:style w:type="character" w:customStyle="1" w:styleId="a9">
    <w:name w:val="Основной текст с отступом Знак"/>
    <w:basedOn w:val="16"/>
    <w:link w:val="a8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customStyle="1" w:styleId="Aa">
    <w:name w:val="Основной текст A"/>
    <w:link w:val="Ab"/>
    <w:rPr>
      <w:rFonts w:ascii="Helvetica Neue" w:hAnsi="Helvetica Neue"/>
      <w:sz w:val="22"/>
      <w:u w:color="000000"/>
    </w:rPr>
  </w:style>
  <w:style w:type="character" w:customStyle="1" w:styleId="Ab">
    <w:name w:val="Основной текст A"/>
    <w:link w:val="Aa"/>
    <w:rPr>
      <w:rFonts w:ascii="Helvetica Neue" w:hAnsi="Helvetica Neue"/>
      <w:sz w:val="22"/>
      <w:u w:color="000000"/>
    </w:rPr>
  </w:style>
  <w:style w:type="paragraph" w:customStyle="1" w:styleId="ac">
    <w:name w:val="Знак"/>
    <w:basedOn w:val="a"/>
    <w:link w:val="ad"/>
    <w:pPr>
      <w:tabs>
        <w:tab w:val="left" w:pos="1134"/>
      </w:tabs>
      <w:spacing w:after="160" w:line="240" w:lineRule="exact"/>
    </w:pPr>
    <w:rPr>
      <w:sz w:val="22"/>
    </w:rPr>
  </w:style>
  <w:style w:type="character" w:customStyle="1" w:styleId="ad">
    <w:name w:val="Знак"/>
    <w:basedOn w:val="1"/>
    <w:link w:val="ac"/>
    <w:rPr>
      <w:sz w:val="22"/>
    </w:rPr>
  </w:style>
  <w:style w:type="paragraph" w:customStyle="1" w:styleId="ae">
    <w:name w:val="Основной текст Знак"/>
    <w:basedOn w:val="15"/>
    <w:link w:val="af"/>
  </w:style>
  <w:style w:type="character" w:customStyle="1" w:styleId="af">
    <w:name w:val="Основной текст Знак"/>
    <w:basedOn w:val="16"/>
    <w:link w:val="ae"/>
  </w:style>
  <w:style w:type="paragraph" w:customStyle="1" w:styleId="33">
    <w:name w:val="Основной текст с отступом 3 Знак"/>
    <w:link w:val="34"/>
    <w:rPr>
      <w:sz w:val="28"/>
    </w:rPr>
  </w:style>
  <w:style w:type="character" w:customStyle="1" w:styleId="34">
    <w:name w:val="Основной текст с отступом 3 Знак"/>
    <w:link w:val="33"/>
    <w:rPr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f0">
    <w:name w:val="caption"/>
    <w:basedOn w:val="a"/>
    <w:link w:val="af1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Pr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a4">
    <w:name w:val="Body Text"/>
    <w:basedOn w:val="a"/>
    <w:link w:val="14"/>
    <w:pPr>
      <w:spacing w:after="120"/>
    </w:pPr>
  </w:style>
  <w:style w:type="character" w:customStyle="1" w:styleId="14">
    <w:name w:val="Основной текст Знак1"/>
    <w:basedOn w:val="1"/>
    <w:link w:val="a4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26">
    <w:name w:val="Гиперссылка2"/>
    <w:link w:val="af2"/>
    <w:rPr>
      <w:color w:val="0000FF"/>
      <w:u w:val="single"/>
    </w:rPr>
  </w:style>
  <w:style w:type="character" w:styleId="af2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16"/>
    <w:link w:val="apple-converted-space"/>
  </w:style>
  <w:style w:type="paragraph" w:styleId="af5">
    <w:name w:val="Balloon Text"/>
    <w:basedOn w:val="a"/>
    <w:link w:val="1f3"/>
    <w:rPr>
      <w:rFonts w:ascii="Tahoma" w:hAnsi="Tahoma"/>
      <w:sz w:val="16"/>
    </w:rPr>
  </w:style>
  <w:style w:type="character" w:customStyle="1" w:styleId="1f3">
    <w:name w:val="Текст выноски Знак1"/>
    <w:basedOn w:val="1"/>
    <w:link w:val="af5"/>
    <w:rPr>
      <w:rFonts w:ascii="Tahoma" w:hAnsi="Tahoma"/>
      <w:sz w:val="16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af6">
    <w:name w:val="index heading"/>
    <w:basedOn w:val="a"/>
    <w:link w:val="af7"/>
  </w:style>
  <w:style w:type="character" w:customStyle="1" w:styleId="af7">
    <w:name w:val="Указатель Знак"/>
    <w:basedOn w:val="1"/>
    <w:link w:val="af6"/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29">
    <w:name w:val="Основной текст с отступом 2 Знак"/>
    <w:link w:val="2a"/>
    <w:rPr>
      <w:sz w:val="24"/>
    </w:rPr>
  </w:style>
  <w:style w:type="character" w:customStyle="1" w:styleId="2a">
    <w:name w:val="Основной текст с отступом 2 Знак"/>
    <w:link w:val="29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a">
    <w:name w:val="Body Text Indent"/>
    <w:basedOn w:val="a"/>
    <w:link w:val="1f6"/>
    <w:pPr>
      <w:spacing w:after="120"/>
      <w:ind w:left="283"/>
    </w:pPr>
  </w:style>
  <w:style w:type="character" w:customStyle="1" w:styleId="1f6">
    <w:name w:val="Основной текст с отступом Знак1"/>
    <w:basedOn w:val="1"/>
    <w:link w:val="afa"/>
  </w:style>
  <w:style w:type="paragraph" w:customStyle="1" w:styleId="afb">
    <w:name w:val="Верхний и нижний колонтитулы"/>
    <w:basedOn w:val="a"/>
    <w:link w:val="afc"/>
  </w:style>
  <w:style w:type="character" w:customStyle="1" w:styleId="afc">
    <w:name w:val="Верхний и нижний колонтитулы"/>
    <w:basedOn w:val="1"/>
    <w:link w:val="afb"/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37">
    <w:name w:val="Основной шрифт абзаца3"/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1"/>
    <w:link w:val="afd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styleId="aff">
    <w:name w:val="Subtitle"/>
    <w:next w:val="a"/>
    <w:link w:val="af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Название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3">
    <w:name w:val="Текст выноски Знак"/>
    <w:link w:val="aff4"/>
    <w:rPr>
      <w:rFonts w:ascii="Tahoma" w:hAnsi="Tahoma"/>
      <w:sz w:val="16"/>
    </w:rPr>
  </w:style>
  <w:style w:type="character" w:customStyle="1" w:styleId="aff4">
    <w:name w:val="Текст выноски Знак"/>
    <w:link w:val="aff3"/>
    <w:rPr>
      <w:rFonts w:ascii="Tahoma" w:hAnsi="Tahoma"/>
      <w:sz w:val="16"/>
    </w:rPr>
  </w:style>
  <w:style w:type="character" w:customStyle="1" w:styleId="60">
    <w:name w:val="Заголовок 6 Знак"/>
    <w:basedOn w:val="1"/>
    <w:link w:val="6"/>
    <w:rPr>
      <w:sz w:val="28"/>
    </w:rPr>
  </w:style>
  <w:style w:type="table" w:styleId="af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</cp:lastModifiedBy>
  <cp:revision>6</cp:revision>
  <dcterms:created xsi:type="dcterms:W3CDTF">2024-10-17T10:07:00Z</dcterms:created>
  <dcterms:modified xsi:type="dcterms:W3CDTF">2024-10-21T08:30:00Z</dcterms:modified>
</cp:coreProperties>
</file>