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B2" w:rsidRDefault="00C5502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27B2" w:rsidRDefault="00C5502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E27B2" w:rsidRDefault="00C5502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FE27B2" w:rsidRDefault="00C5502F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FE27B2" w:rsidRDefault="00FE27B2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E27B2" w:rsidRDefault="00FE27B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E27B2" w:rsidRDefault="00C5502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FE27B2" w:rsidRDefault="00FE27B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E27B2" w:rsidRDefault="00FE27B2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E27B2" w:rsidRDefault="00C5502F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6181" cy="69545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86181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B2" w:rsidRDefault="00C5502F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FE27B2" w:rsidRDefault="00FE27B2">
      <w:pPr>
        <w:pStyle w:val="4"/>
        <w:rPr>
          <w:sz w:val="32"/>
        </w:rPr>
      </w:pPr>
    </w:p>
    <w:p w:rsidR="00FE27B2" w:rsidRDefault="00C5502F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FE27B2" w:rsidRDefault="00FE27B2"/>
    <w:p w:rsidR="00FE27B2" w:rsidRDefault="00C5502F">
      <w:r>
        <w:t>от</w:t>
      </w:r>
      <w:r>
        <w:rPr>
          <w:u w:val="single"/>
        </w:rPr>
        <w:t xml:space="preserve">   </w:t>
      </w:r>
      <w:r w:rsidR="007D75EB">
        <w:rPr>
          <w:u w:val="single"/>
        </w:rPr>
        <w:t xml:space="preserve">21.10.2024   </w:t>
      </w:r>
      <w:r>
        <w:t xml:space="preserve">№ </w:t>
      </w:r>
      <w:r>
        <w:rPr>
          <w:u w:val="single"/>
        </w:rPr>
        <w:t xml:space="preserve"> </w:t>
      </w:r>
      <w:r w:rsidR="007D75EB">
        <w:rPr>
          <w:u w:val="single"/>
        </w:rPr>
        <w:t>1088</w:t>
      </w:r>
      <w:r>
        <w:rPr>
          <w:u w:val="single"/>
        </w:rPr>
        <w:t xml:space="preserve">   </w:t>
      </w:r>
      <w:r w:rsidR="001C71BE">
        <w:rPr>
          <w:u w:val="single"/>
        </w:rPr>
        <w:t xml:space="preserve"> </w:t>
      </w:r>
      <w:r>
        <w:rPr>
          <w:u w:val="single"/>
        </w:rPr>
        <w:t xml:space="preserve">   </w:t>
      </w:r>
    </w:p>
    <w:p w:rsidR="00FE27B2" w:rsidRDefault="00FE27B2">
      <w:pPr>
        <w:rPr>
          <w:b/>
        </w:rPr>
      </w:pPr>
    </w:p>
    <w:p w:rsidR="00FE27B2" w:rsidRDefault="00FE27B2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1"/>
      </w:tblGrid>
      <w:tr w:rsidR="00FE27B2">
        <w:trPr>
          <w:trHeight w:val="1425"/>
        </w:trPr>
        <w:tc>
          <w:tcPr>
            <w:tcW w:w="4391" w:type="dxa"/>
            <w:shd w:val="clear" w:color="auto" w:fill="auto"/>
          </w:tcPr>
          <w:p w:rsidR="00FE27B2" w:rsidRDefault="001C71BE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состава городской комиссии по безопасности дорожного движения и признания </w:t>
            </w:r>
            <w:proofErr w:type="gramStart"/>
            <w:r>
              <w:rPr>
                <w:b/>
              </w:rPr>
              <w:t>утратившим</w:t>
            </w:r>
            <w:proofErr w:type="gramEnd"/>
            <w:r>
              <w:rPr>
                <w:b/>
              </w:rPr>
              <w:t xml:space="preserve"> силу постановления Администрации муниципального образования «город Десногорск» Смоленской области от 26.01.2024 № 79</w:t>
            </w:r>
          </w:p>
        </w:tc>
      </w:tr>
    </w:tbl>
    <w:p w:rsidR="00FE27B2" w:rsidRDefault="00FE27B2">
      <w:pPr>
        <w:rPr>
          <w:b/>
        </w:rPr>
      </w:pPr>
    </w:p>
    <w:p w:rsidR="00FE27B2" w:rsidRDefault="00FE27B2">
      <w:pPr>
        <w:rPr>
          <w:b/>
        </w:rPr>
      </w:pPr>
    </w:p>
    <w:p w:rsidR="001C71BE" w:rsidRDefault="001C71BE" w:rsidP="001C71BE">
      <w:pPr>
        <w:ind w:right="-2" w:firstLine="709"/>
        <w:jc w:val="both"/>
      </w:pPr>
      <w:r>
        <w:t>В связи с кадровыми изменениями</w:t>
      </w:r>
    </w:p>
    <w:p w:rsidR="001C71BE" w:rsidRDefault="001C71BE" w:rsidP="001C71BE">
      <w:pPr>
        <w:ind w:right="-2" w:firstLine="709"/>
        <w:jc w:val="both"/>
      </w:pPr>
    </w:p>
    <w:p w:rsidR="001C71BE" w:rsidRDefault="001C71BE" w:rsidP="001C71BE">
      <w:pPr>
        <w:ind w:right="-2" w:firstLine="709"/>
        <w:jc w:val="both"/>
      </w:pPr>
    </w:p>
    <w:p w:rsidR="001C71BE" w:rsidRDefault="001C71BE" w:rsidP="001C71BE">
      <w:pPr>
        <w:ind w:right="-2" w:firstLine="709"/>
        <w:jc w:val="both"/>
        <w:rPr>
          <w:sz w:val="28"/>
        </w:rPr>
      </w:pPr>
      <w:r>
        <w:rPr>
          <w:sz w:val="28"/>
        </w:rPr>
        <w:t>Администрация муниципального образования «город Десногорск» Смоленской области постановляет:</w:t>
      </w:r>
    </w:p>
    <w:p w:rsidR="001C71BE" w:rsidRDefault="001C71BE" w:rsidP="001C71BE">
      <w:pPr>
        <w:ind w:right="-2"/>
        <w:rPr>
          <w:b/>
        </w:rPr>
      </w:pPr>
    </w:p>
    <w:p w:rsidR="001C71BE" w:rsidRDefault="001C71BE" w:rsidP="001C71BE">
      <w:pPr>
        <w:ind w:right="-2"/>
        <w:rPr>
          <w:b/>
        </w:rPr>
      </w:pPr>
    </w:p>
    <w:p w:rsidR="001C71BE" w:rsidRDefault="001C71BE" w:rsidP="001C71BE">
      <w:pPr>
        <w:ind w:firstLine="709"/>
        <w:jc w:val="both"/>
      </w:pPr>
      <w:r>
        <w:t>1. Утвердить состав городской комиссии по безопасности дорожного движения, согласно приложению.</w:t>
      </w:r>
    </w:p>
    <w:p w:rsidR="001C71BE" w:rsidRDefault="001C71BE" w:rsidP="001C71BE">
      <w:pPr>
        <w:ind w:right="-1" w:firstLine="708"/>
      </w:pPr>
      <w:r>
        <w:t xml:space="preserve">2. </w:t>
      </w:r>
      <w:r w:rsidRPr="001C71BE">
        <w:t>Признать утратившим силу постановлен</w:t>
      </w:r>
      <w:r>
        <w:t xml:space="preserve">ие Администрации муниципального </w:t>
      </w:r>
      <w:r w:rsidRPr="001C71BE">
        <w:t>образования «город Десногорск» Смоленской области от 26.01.2024 № 79 «Об утверждении состава городской комиссии по безопасности дорожного движения и признания утратившим силу постановления Администрации муниципального образования «город Десногорск» См</w:t>
      </w:r>
      <w:r>
        <w:t xml:space="preserve">оленской области от 31.05.2023 </w:t>
      </w:r>
      <w:r w:rsidRPr="001C71BE">
        <w:t>№ 523».</w:t>
      </w:r>
    </w:p>
    <w:p w:rsidR="001C71BE" w:rsidRDefault="001C71BE" w:rsidP="001C71BE">
      <w:pPr>
        <w:ind w:right="-2" w:firstLine="709"/>
        <w:jc w:val="both"/>
      </w:pPr>
      <w:r>
        <w:t>3. Отделу информационных технологий и связи с общественностью (Е.С.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1C71BE" w:rsidRDefault="001C71BE" w:rsidP="001C71BE">
      <w:pPr>
        <w:ind w:firstLine="709"/>
        <w:jc w:val="both"/>
      </w:pPr>
      <w:r>
        <w:t xml:space="preserve">4. Контроль исполнения настоящего постановления возложить на заместителя Главы муниципального образования - 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А.В. </w:t>
      </w:r>
      <w:proofErr w:type="spellStart"/>
      <w:r>
        <w:t>Федоренкова</w:t>
      </w:r>
      <w:proofErr w:type="spellEnd"/>
      <w:r>
        <w:t>.</w:t>
      </w:r>
    </w:p>
    <w:p w:rsidR="00FE27B2" w:rsidRDefault="00FE27B2">
      <w:pPr>
        <w:tabs>
          <w:tab w:val="left" w:pos="0"/>
        </w:tabs>
        <w:ind w:left="-709" w:right="51"/>
        <w:jc w:val="both"/>
      </w:pPr>
    </w:p>
    <w:p w:rsidR="00FE27B2" w:rsidRDefault="00FE27B2">
      <w:pPr>
        <w:tabs>
          <w:tab w:val="left" w:pos="0"/>
        </w:tabs>
        <w:ind w:left="-709" w:right="51"/>
        <w:jc w:val="both"/>
      </w:pPr>
    </w:p>
    <w:p w:rsidR="00FE27B2" w:rsidRDefault="00FE27B2">
      <w:pPr>
        <w:tabs>
          <w:tab w:val="left" w:pos="0"/>
        </w:tabs>
        <w:ind w:left="-709" w:right="51"/>
        <w:jc w:val="both"/>
      </w:pPr>
    </w:p>
    <w:p w:rsidR="00FE27B2" w:rsidRDefault="00FE27B2">
      <w:pPr>
        <w:tabs>
          <w:tab w:val="left" w:pos="0"/>
        </w:tabs>
        <w:ind w:left="-709" w:right="51"/>
        <w:jc w:val="both"/>
      </w:pPr>
    </w:p>
    <w:p w:rsidR="00FE27B2" w:rsidRDefault="00C5502F">
      <w:pPr>
        <w:ind w:right="51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FE27B2" w:rsidRDefault="00C5502F">
      <w:pPr>
        <w:tabs>
          <w:tab w:val="left" w:pos="0"/>
        </w:tabs>
        <w:ind w:right="51"/>
        <w:jc w:val="both"/>
      </w:pPr>
      <w:r>
        <w:rPr>
          <w:sz w:val="28"/>
        </w:rPr>
        <w:t xml:space="preserve">«город Десногорск» Смоленской области                                        </w:t>
      </w:r>
      <w:r>
        <w:rPr>
          <w:b/>
          <w:sz w:val="28"/>
        </w:rPr>
        <w:t xml:space="preserve"> А.А. </w:t>
      </w:r>
      <w:proofErr w:type="spellStart"/>
      <w:r>
        <w:rPr>
          <w:b/>
          <w:sz w:val="28"/>
        </w:rPr>
        <w:t>Терлецкий</w:t>
      </w:r>
      <w:proofErr w:type="spellEnd"/>
    </w:p>
    <w:p w:rsidR="00FE27B2" w:rsidRDefault="00FE27B2">
      <w:pPr>
        <w:ind w:left="7080" w:firstLine="708"/>
        <w:jc w:val="right"/>
      </w:pPr>
    </w:p>
    <w:p w:rsidR="001C71BE" w:rsidRDefault="001C71BE" w:rsidP="001C71BE">
      <w:pPr>
        <w:ind w:left="4907"/>
      </w:pPr>
      <w:r>
        <w:lastRenderedPageBreak/>
        <w:t xml:space="preserve">                       Приложение </w:t>
      </w:r>
    </w:p>
    <w:p w:rsidR="001C71BE" w:rsidRDefault="001C71BE" w:rsidP="001C71BE">
      <w:pPr>
        <w:ind w:left="4907"/>
      </w:pPr>
    </w:p>
    <w:p w:rsidR="001C71BE" w:rsidRDefault="001C71BE" w:rsidP="001C71BE">
      <w:pPr>
        <w:tabs>
          <w:tab w:val="left" w:pos="1843"/>
          <w:tab w:val="left" w:pos="4962"/>
        </w:tabs>
        <w:ind w:left="4960" w:firstLine="709"/>
      </w:pPr>
      <w:r>
        <w:t xml:space="preserve">           УТВЕРЖДЕН</w:t>
      </w:r>
    </w:p>
    <w:p w:rsidR="001C71BE" w:rsidRDefault="001C71BE" w:rsidP="001C71BE">
      <w:pPr>
        <w:tabs>
          <w:tab w:val="left" w:pos="1843"/>
          <w:tab w:val="left" w:pos="4962"/>
        </w:tabs>
        <w:ind w:left="4960" w:firstLine="709"/>
      </w:pPr>
      <w:r>
        <w:t xml:space="preserve">           Постановлением Администрации</w:t>
      </w:r>
    </w:p>
    <w:p w:rsidR="001C71BE" w:rsidRDefault="001C71BE" w:rsidP="001C71BE">
      <w:pPr>
        <w:tabs>
          <w:tab w:val="left" w:pos="1843"/>
          <w:tab w:val="left" w:pos="4962"/>
        </w:tabs>
        <w:ind w:left="4960" w:firstLine="709"/>
      </w:pPr>
      <w:r>
        <w:t xml:space="preserve">           муниципального образования</w:t>
      </w:r>
    </w:p>
    <w:p w:rsidR="001C71BE" w:rsidRDefault="001C71BE" w:rsidP="001C71BE">
      <w:pPr>
        <w:tabs>
          <w:tab w:val="left" w:pos="1843"/>
          <w:tab w:val="left" w:pos="4962"/>
        </w:tabs>
        <w:ind w:left="4960" w:firstLine="709"/>
      </w:pPr>
      <w:r>
        <w:t xml:space="preserve">           «город Десногорск»</w:t>
      </w:r>
    </w:p>
    <w:p w:rsidR="001C71BE" w:rsidRDefault="001C71BE" w:rsidP="001C71BE">
      <w:pPr>
        <w:tabs>
          <w:tab w:val="left" w:pos="1843"/>
          <w:tab w:val="left" w:pos="4962"/>
        </w:tabs>
        <w:ind w:left="4960" w:firstLine="709"/>
      </w:pPr>
      <w:r>
        <w:t xml:space="preserve">           Смоленской области</w:t>
      </w:r>
    </w:p>
    <w:p w:rsidR="001C71BE" w:rsidRDefault="001C71BE" w:rsidP="001C71BE">
      <w:pPr>
        <w:tabs>
          <w:tab w:val="left" w:pos="1843"/>
          <w:tab w:val="left" w:pos="4962"/>
        </w:tabs>
        <w:ind w:left="4252" w:firstLine="709"/>
        <w:rPr>
          <w:u w:val="single"/>
        </w:rPr>
      </w:pPr>
      <w:r>
        <w:t xml:space="preserve">                       от _</w:t>
      </w:r>
      <w:r w:rsidR="007D75EB" w:rsidRPr="007D75EB">
        <w:rPr>
          <w:u w:val="single"/>
        </w:rPr>
        <w:t>21.10.2024</w:t>
      </w:r>
      <w:r>
        <w:rPr>
          <w:u w:val="single"/>
        </w:rPr>
        <w:t xml:space="preserve">    </w:t>
      </w:r>
      <w:r>
        <w:t>№ _</w:t>
      </w:r>
      <w:r>
        <w:rPr>
          <w:u w:val="single"/>
        </w:rPr>
        <w:t xml:space="preserve"> </w:t>
      </w:r>
      <w:r w:rsidR="007D75EB">
        <w:rPr>
          <w:u w:val="single"/>
        </w:rPr>
        <w:t>1088</w:t>
      </w:r>
      <w:bookmarkStart w:id="0" w:name="_GoBack"/>
      <w:bookmarkEnd w:id="0"/>
      <w:r>
        <w:rPr>
          <w:u w:val="single"/>
        </w:rPr>
        <w:t xml:space="preserve">                     </w:t>
      </w:r>
      <w:r>
        <w:t>_</w:t>
      </w:r>
    </w:p>
    <w:p w:rsidR="001C71BE" w:rsidRDefault="001C71BE" w:rsidP="001C71BE">
      <w:pPr>
        <w:tabs>
          <w:tab w:val="left" w:pos="1843"/>
          <w:tab w:val="left" w:pos="4962"/>
        </w:tabs>
        <w:ind w:left="5669" w:firstLine="709"/>
      </w:pPr>
    </w:p>
    <w:p w:rsidR="001C71BE" w:rsidRDefault="001C71BE" w:rsidP="001C71BE">
      <w:pPr>
        <w:tabs>
          <w:tab w:val="left" w:pos="5670"/>
          <w:tab w:val="left" w:pos="6521"/>
        </w:tabs>
        <w:jc w:val="center"/>
        <w:rPr>
          <w:b/>
        </w:rPr>
      </w:pPr>
      <w:r>
        <w:rPr>
          <w:b/>
        </w:rPr>
        <w:t xml:space="preserve">Состав </w:t>
      </w:r>
    </w:p>
    <w:p w:rsidR="001C71BE" w:rsidRDefault="001C71BE" w:rsidP="001C71BE">
      <w:pPr>
        <w:tabs>
          <w:tab w:val="left" w:pos="5670"/>
          <w:tab w:val="left" w:pos="6521"/>
        </w:tabs>
        <w:jc w:val="center"/>
        <w:rPr>
          <w:b/>
        </w:rPr>
      </w:pPr>
      <w:r>
        <w:rPr>
          <w:b/>
        </w:rPr>
        <w:t>городской комиссии по безопасности дорожного движения</w:t>
      </w:r>
    </w:p>
    <w:p w:rsidR="001C71BE" w:rsidRDefault="001C71BE" w:rsidP="001C71BE">
      <w:pPr>
        <w:tabs>
          <w:tab w:val="left" w:pos="5670"/>
          <w:tab w:val="left" w:pos="6521"/>
        </w:tabs>
        <w:jc w:val="center"/>
        <w:rPr>
          <w:b/>
        </w:rPr>
      </w:pPr>
    </w:p>
    <w:tbl>
      <w:tblPr>
        <w:tblStyle w:val="af8"/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5954"/>
      </w:tblGrid>
      <w:tr w:rsidR="001C71BE" w:rsidTr="00B4627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Председатель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proofErr w:type="spellStart"/>
            <w:r>
              <w:t>Федоренков</w:t>
            </w:r>
            <w:proofErr w:type="spellEnd"/>
            <w:r>
              <w:t xml:space="preserve"> А.В.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Заместитель Главы муниципального образования - председатель Комитета по 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</w:tc>
      </w:tr>
      <w:tr w:rsidR="001C71BE" w:rsidTr="00B4627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Секретарь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proofErr w:type="spellStart"/>
            <w:r>
              <w:t>Шудегова</w:t>
            </w:r>
            <w:proofErr w:type="spellEnd"/>
            <w:r>
              <w:t xml:space="preserve"> В.А.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1C71BE">
            <w:pPr>
              <w:jc w:val="both"/>
            </w:pPr>
            <w:r>
              <w:t>специалист I категории отдела строительства и ремонтов Комитета по 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</w:tc>
      </w:tr>
      <w:tr w:rsidR="001C71BE" w:rsidTr="00B4627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Заместитель председателя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Ваулин А.М.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начальник ОГИБДД ОМВД по г. Десногорску, майор полиции;</w:t>
            </w:r>
          </w:p>
        </w:tc>
      </w:tr>
      <w:tr w:rsidR="001C71BE" w:rsidTr="00B4627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Члены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Алейников А.Н.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Директор службы благоустройства муниципального образования «город Десногорск» Смоленской области;</w:t>
            </w:r>
          </w:p>
        </w:tc>
      </w:tr>
      <w:tr w:rsidR="001C71BE" w:rsidTr="00B4627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proofErr w:type="spellStart"/>
            <w:r>
              <w:t>Белоцкий</w:t>
            </w:r>
            <w:proofErr w:type="spellEnd"/>
            <w:r>
              <w:t xml:space="preserve"> В.А.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 xml:space="preserve">старший государственный инспектор </w:t>
            </w:r>
            <w:proofErr w:type="gramStart"/>
            <w:r>
              <w:t>Западного</w:t>
            </w:r>
            <w:proofErr w:type="gramEnd"/>
            <w:r>
              <w:t xml:space="preserve"> МУГАДН</w:t>
            </w:r>
          </w:p>
        </w:tc>
      </w:tr>
      <w:tr w:rsidR="001C71BE" w:rsidTr="00B4627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Гриневич Ю.А.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консультант – главный государственный инженер-инспектор</w:t>
            </w:r>
            <w:r>
              <w:rPr>
                <w:b/>
              </w:rPr>
              <w:t xml:space="preserve"> </w:t>
            </w:r>
            <w:r>
              <w:t>по городу Десногорску, отдела инспекторской работы и предоставления государственных услуг Главного управления</w:t>
            </w:r>
          </w:p>
        </w:tc>
      </w:tr>
      <w:tr w:rsidR="001C71BE" w:rsidTr="00B4627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Корнеев Т.Ю.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ведущий инженер по БД АО «</w:t>
            </w:r>
            <w:proofErr w:type="spellStart"/>
            <w:r>
              <w:t>Атомтранс</w:t>
            </w:r>
            <w:proofErr w:type="spellEnd"/>
            <w:r>
              <w:t>» (по согласованию);</w:t>
            </w:r>
          </w:p>
        </w:tc>
      </w:tr>
      <w:tr w:rsidR="001C71BE" w:rsidTr="00B4627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proofErr w:type="spellStart"/>
            <w:r>
              <w:t>Курлуков</w:t>
            </w:r>
            <w:proofErr w:type="spellEnd"/>
            <w:r>
              <w:t xml:space="preserve"> Н.И.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заместитель генерального директора, главный инженер МУП «ККП» МО «город Десногорск» Смоленской области (по согласованию);</w:t>
            </w:r>
          </w:p>
        </w:tc>
      </w:tr>
      <w:tr w:rsidR="001C71BE" w:rsidTr="00B4627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proofErr w:type="spellStart"/>
            <w:r>
              <w:t>Курчаков</w:t>
            </w:r>
            <w:proofErr w:type="spellEnd"/>
            <w:r>
              <w:t xml:space="preserve"> А.Н.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директор ОГУП ВМАП (по согласованию);</w:t>
            </w:r>
          </w:p>
        </w:tc>
      </w:tr>
      <w:tr w:rsidR="001C71BE" w:rsidTr="00B46278">
        <w:trPr>
          <w:trHeight w:val="22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Корсаков В.Н.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заместитель главного инженер</w:t>
            </w:r>
            <w:proofErr w:type="gramStart"/>
            <w:r>
              <w:t>а ООО</w:t>
            </w:r>
            <w:proofErr w:type="gramEnd"/>
            <w:r>
              <w:t xml:space="preserve"> «Смоленская САЭС-сервис»</w:t>
            </w:r>
          </w:p>
        </w:tc>
      </w:tr>
      <w:tr w:rsidR="001C71BE" w:rsidTr="00B46278">
        <w:trPr>
          <w:trHeight w:val="25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proofErr w:type="spellStart"/>
            <w:r>
              <w:t>Судьин</w:t>
            </w:r>
            <w:proofErr w:type="spellEnd"/>
            <w:r>
              <w:t xml:space="preserve"> Л.Л.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инженер-механик Филиала АО «Концерн Росэнергоатом» «Смоленская атомная станция» (Смоленская АЭС);</w:t>
            </w:r>
          </w:p>
        </w:tc>
      </w:tr>
      <w:tr w:rsidR="001C71BE" w:rsidTr="00B46278">
        <w:trPr>
          <w:trHeight w:val="25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Токарева Т.В.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71BE" w:rsidRDefault="001C71BE" w:rsidP="00B46278">
            <w:pPr>
              <w:jc w:val="both"/>
            </w:pPr>
            <w:r>
              <w:t>председатель Комитета по образованию Администрации муниципального образования «город Десногорск» Смоленской области</w:t>
            </w:r>
          </w:p>
        </w:tc>
      </w:tr>
    </w:tbl>
    <w:p w:rsidR="00FE27B2" w:rsidRDefault="00FE27B2">
      <w:pPr>
        <w:tabs>
          <w:tab w:val="left" w:pos="0"/>
        </w:tabs>
        <w:ind w:right="51"/>
        <w:jc w:val="both"/>
      </w:pPr>
    </w:p>
    <w:p w:rsidR="00FE27B2" w:rsidRDefault="00FE27B2">
      <w:pPr>
        <w:ind w:right="51" w:firstLine="680"/>
        <w:jc w:val="both"/>
      </w:pPr>
    </w:p>
    <w:p w:rsidR="00FE27B2" w:rsidRDefault="00FE27B2">
      <w:pPr>
        <w:ind w:right="51" w:firstLine="680"/>
        <w:jc w:val="both"/>
      </w:pPr>
    </w:p>
    <w:sectPr w:rsidR="00FE27B2">
      <w:headerReference w:type="default" r:id="rId9"/>
      <w:headerReference w:type="first" r:id="rId10"/>
      <w:pgSz w:w="12240" w:h="15840"/>
      <w:pgMar w:top="283" w:right="901" w:bottom="624" w:left="1417" w:header="29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C2" w:rsidRDefault="002961C2">
      <w:r>
        <w:separator/>
      </w:r>
    </w:p>
  </w:endnote>
  <w:endnote w:type="continuationSeparator" w:id="0">
    <w:p w:rsidR="002961C2" w:rsidRDefault="0029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C2" w:rsidRDefault="002961C2">
      <w:r>
        <w:separator/>
      </w:r>
    </w:p>
  </w:footnote>
  <w:footnote w:type="continuationSeparator" w:id="0">
    <w:p w:rsidR="002961C2" w:rsidRDefault="0029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B2" w:rsidRDefault="00C5502F">
    <w:pPr>
      <w:pStyle w:val="a7"/>
      <w:jc w:val="center"/>
    </w:pPr>
    <w:r>
      <w:t>3</w:t>
    </w:r>
  </w:p>
  <w:p w:rsidR="00FE27B2" w:rsidRDefault="00FE27B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B2" w:rsidRDefault="00FE27B2">
    <w:pPr>
      <w:pStyle w:val="a7"/>
      <w:jc w:val="center"/>
    </w:pPr>
  </w:p>
  <w:p w:rsidR="00FE27B2" w:rsidRDefault="00FE27B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AAA"/>
    <w:multiLevelType w:val="multilevel"/>
    <w:tmpl w:val="581C96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7B2"/>
    <w:rsid w:val="001C71BE"/>
    <w:rsid w:val="002961C2"/>
    <w:rsid w:val="007D75EB"/>
    <w:rsid w:val="00C5502F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4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25">
    <w:name w:val="Обычный2"/>
    <w:link w:val="26"/>
  </w:style>
  <w:style w:type="character" w:customStyle="1" w:styleId="26">
    <w:name w:val="Обычный2"/>
    <w:link w:val="2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7">
    <w:name w:val="Body Text Indent 2"/>
    <w:basedOn w:val="a"/>
    <w:link w:val="28"/>
    <w:pPr>
      <w:ind w:left="425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Body Text"/>
    <w:basedOn w:val="a"/>
    <w:link w:val="ac"/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4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e">
    <w:name w:val="Normal (Web)"/>
    <w:basedOn w:val="a"/>
    <w:link w:val="af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paragraph" w:styleId="af6">
    <w:name w:val="Body Text Indent"/>
    <w:basedOn w:val="a"/>
    <w:link w:val="af7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</cp:lastModifiedBy>
  <cp:revision>4</cp:revision>
  <dcterms:created xsi:type="dcterms:W3CDTF">2024-10-15T10:32:00Z</dcterms:created>
  <dcterms:modified xsi:type="dcterms:W3CDTF">2024-10-21T08:35:00Z</dcterms:modified>
</cp:coreProperties>
</file>