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A1" w:rsidRDefault="00DD7DA1" w:rsidP="00DD7DA1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 xml:space="preserve">ИЗВЕЩЕНИЕ </w:t>
      </w:r>
    </w:p>
    <w:p w:rsidR="00DD7DA1" w:rsidRDefault="00DD7DA1" w:rsidP="00DD7DA1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>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 xml:space="preserve">КЦИОНА В ЭЛЕКТРОННОЙ ФОРМЕ </w:t>
      </w:r>
    </w:p>
    <w:p w:rsidR="00DD7DA1" w:rsidRDefault="00DD7DA1" w:rsidP="00DD7DA1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>НА ПРАВО ЗАКЛЮЧЕНИЯ ДОГОВОРА АРЕНДЫ ЗЕМЕЛЬНОГО УЧАСТКА</w:t>
      </w:r>
    </w:p>
    <w:p w:rsidR="00DD7DA1" w:rsidRDefault="00DD7DA1" w:rsidP="00DD7DA1">
      <w:pPr>
        <w:pStyle w:val="a5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404F63" w:rsidRPr="0034208C" w:rsidRDefault="00404F63" w:rsidP="00DD7DA1">
      <w:pPr>
        <w:pStyle w:val="a5"/>
        <w:tabs>
          <w:tab w:val="left" w:pos="1165"/>
        </w:tabs>
        <w:ind w:firstLine="0"/>
        <w:jc w:val="both"/>
        <w:rPr>
          <w:sz w:val="24"/>
          <w:szCs w:val="24"/>
          <w:lang w:eastAsia="ru-RU"/>
        </w:rPr>
      </w:pPr>
      <w:r w:rsidRPr="0034208C">
        <w:rPr>
          <w:b/>
          <w:bCs/>
          <w:sz w:val="24"/>
          <w:szCs w:val="24"/>
          <w:lang w:eastAsia="ru-RU"/>
        </w:rPr>
        <w:t>Организатор аукциона, уполномоченный орган и реквизиты решения о проведен</w:t>
      </w:r>
      <w:proofErr w:type="gramStart"/>
      <w:r w:rsidRPr="0034208C">
        <w:rPr>
          <w:b/>
          <w:bCs/>
          <w:sz w:val="24"/>
          <w:szCs w:val="24"/>
          <w:lang w:eastAsia="ru-RU"/>
        </w:rPr>
        <w:t>ии ау</w:t>
      </w:r>
      <w:proofErr w:type="gramEnd"/>
      <w:r w:rsidRPr="0034208C">
        <w:rPr>
          <w:b/>
          <w:bCs/>
          <w:sz w:val="24"/>
          <w:szCs w:val="24"/>
          <w:lang w:eastAsia="ru-RU"/>
        </w:rPr>
        <w:t>кциона: </w:t>
      </w:r>
      <w:bookmarkStart w:id="0" w:name="bookmark1"/>
      <w:bookmarkEnd w:id="0"/>
      <w:r w:rsidR="004E46CC" w:rsidRPr="0034208C">
        <w:rPr>
          <w:sz w:val="24"/>
          <w:szCs w:val="24"/>
          <w:lang w:eastAsia="ar-SA"/>
        </w:rPr>
        <w:t>Комитет имущественных и земельных отношений Администрации муниципального образования «город Десногорск» Смоленской области</w:t>
      </w:r>
      <w:r w:rsidR="004E46CC" w:rsidRPr="0034208C">
        <w:rPr>
          <w:sz w:val="24"/>
          <w:szCs w:val="24"/>
        </w:rPr>
        <w:t xml:space="preserve">, 216400, Смоленская область, </w:t>
      </w:r>
      <w:r w:rsidR="007F7513">
        <w:rPr>
          <w:sz w:val="24"/>
          <w:szCs w:val="24"/>
        </w:rPr>
        <w:t xml:space="preserve">                  </w:t>
      </w:r>
      <w:r w:rsidR="004E46CC" w:rsidRPr="0034208C">
        <w:rPr>
          <w:sz w:val="24"/>
          <w:szCs w:val="24"/>
        </w:rPr>
        <w:t xml:space="preserve">г. Десногорск, 2 микрорайон, строение 1, </w:t>
      </w:r>
      <w:r w:rsidRPr="0034208C">
        <w:rPr>
          <w:sz w:val="24"/>
          <w:szCs w:val="24"/>
          <w:lang w:eastAsia="ru-RU"/>
        </w:rPr>
        <w:t>телефон 8(481</w:t>
      </w:r>
      <w:r w:rsidR="00933B5A" w:rsidRPr="0034208C">
        <w:rPr>
          <w:sz w:val="24"/>
          <w:szCs w:val="24"/>
          <w:lang w:eastAsia="ru-RU"/>
        </w:rPr>
        <w:t>53</w:t>
      </w:r>
      <w:r w:rsidRPr="0034208C">
        <w:rPr>
          <w:sz w:val="24"/>
          <w:szCs w:val="24"/>
          <w:lang w:eastAsia="ru-RU"/>
        </w:rPr>
        <w:t xml:space="preserve">) </w:t>
      </w:r>
      <w:r w:rsidR="00933B5A" w:rsidRPr="0034208C">
        <w:rPr>
          <w:sz w:val="24"/>
          <w:szCs w:val="24"/>
          <w:lang w:eastAsia="ru-RU"/>
        </w:rPr>
        <w:t>7</w:t>
      </w:r>
      <w:r w:rsidRPr="0034208C">
        <w:rPr>
          <w:sz w:val="24"/>
          <w:szCs w:val="24"/>
          <w:lang w:eastAsia="ru-RU"/>
        </w:rPr>
        <w:t>-</w:t>
      </w:r>
      <w:r w:rsidR="00933B5A" w:rsidRPr="0034208C">
        <w:rPr>
          <w:sz w:val="24"/>
          <w:szCs w:val="24"/>
          <w:lang w:eastAsia="ru-RU"/>
        </w:rPr>
        <w:t>44</w:t>
      </w:r>
      <w:r w:rsidRPr="0034208C">
        <w:rPr>
          <w:sz w:val="24"/>
          <w:szCs w:val="24"/>
          <w:lang w:eastAsia="ru-RU"/>
        </w:rPr>
        <w:t>-</w:t>
      </w:r>
      <w:r w:rsidR="00933B5A" w:rsidRPr="0034208C">
        <w:rPr>
          <w:sz w:val="24"/>
          <w:szCs w:val="24"/>
          <w:lang w:eastAsia="ru-RU"/>
        </w:rPr>
        <w:t>60</w:t>
      </w:r>
      <w:r w:rsidRPr="0034208C">
        <w:rPr>
          <w:sz w:val="24"/>
          <w:szCs w:val="24"/>
          <w:lang w:eastAsia="ru-RU"/>
        </w:rPr>
        <w:t>.</w:t>
      </w:r>
    </w:p>
    <w:p w:rsidR="00404F63" w:rsidRPr="0034208C" w:rsidRDefault="00404F63" w:rsidP="00D55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«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Десногорск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Смоленской области от </w:t>
      </w:r>
      <w:r w:rsidR="008B7FB0" w:rsidRPr="008B7FB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7FB0" w:rsidRPr="008B7FB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D7DA1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B7FB0" w:rsidRPr="008B7FB0">
        <w:rPr>
          <w:rFonts w:ascii="Times New Roman" w:eastAsia="Times New Roman" w:hAnsi="Times New Roman" w:cs="Times New Roman"/>
          <w:sz w:val="24"/>
          <w:szCs w:val="24"/>
          <w:lang w:eastAsia="ru-RU"/>
        </w:rPr>
        <w:t>1148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DD7DA1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 договора аренды (размера ежегодной арендной платы)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="00EC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67:</w:t>
      </w:r>
      <w:r w:rsidR="00D55FD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B7FB0" w:rsidRPr="008B7FB0">
        <w:rPr>
          <w:rFonts w:ascii="Times New Roman" w:eastAsia="Times New Roman" w:hAnsi="Times New Roman" w:cs="Times New Roman"/>
          <w:sz w:val="24"/>
          <w:szCs w:val="24"/>
          <w:lang w:eastAsia="ru-RU"/>
        </w:rPr>
        <w:t>0010203</w:t>
      </w:r>
      <w:r w:rsidR="00933B5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B7FB0" w:rsidRPr="008B7FB0">
        <w:rPr>
          <w:rFonts w:ascii="Times New Roman" w:eastAsia="Times New Roman" w:hAnsi="Times New Roman" w:cs="Times New Roman"/>
          <w:sz w:val="24"/>
          <w:szCs w:val="24"/>
          <w:lang w:eastAsia="ru-RU"/>
        </w:rPr>
        <w:t>193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площадка: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https://www.roseltorg.ru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 электронной площадки: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Акционерное общество «Единая электронная торговая площадка» (АО «ЕЭТП»), </w:t>
      </w:r>
      <w:hyperlink r:id="rId7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www.roseltorg.ru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местонахождения: 115114, г. Москва, ул. 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Кожевническая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стр. 5, тел.: 8 (495) 276-16-26.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начала приема заявок: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24C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4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7FB0" w:rsidRPr="008B7F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D7DA1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окончания приема заявок: </w:t>
      </w:r>
      <w:r w:rsidR="006D5B53" w:rsidRPr="006D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6D5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5B5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D5B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и место приема заявок: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круглосуточно по адресу https://www.roseltorg.ru.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рассмотрения заявок (дата определения участников):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D5B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7FB0" w:rsidRPr="008B7F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5B5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D5B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7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часов 00 минут.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время и место проведения аукциона: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D5B5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5B5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D5B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D8158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7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 минут на электронной торговой площадке АО «ЕЭТП» https://www.roseltorg.ru.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настоящем извещении время – московское.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аукциона: </w:t>
      </w:r>
      <w:r w:rsidR="00B10B11" w:rsidRPr="0034208C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A3630C" w:rsidRPr="0034208C">
        <w:rPr>
          <w:rFonts w:ascii="Times New Roman" w:hAnsi="Times New Roman" w:cs="Times New Roman"/>
          <w:sz w:val="24"/>
          <w:szCs w:val="24"/>
        </w:rPr>
        <w:t>заключения</w:t>
      </w:r>
      <w:r w:rsidR="00B10B11" w:rsidRPr="0034208C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</w:t>
      </w:r>
      <w:r w:rsidR="00B10B11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6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 1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2575" w:rsidRPr="0034208C" w:rsidRDefault="00672575" w:rsidP="006725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Земельный участок с кадастровым номером – </w:t>
      </w:r>
      <w:r w:rsidR="00F45063">
        <w:rPr>
          <w:rFonts w:ascii="Times New Roman" w:hAnsi="Times New Roman" w:cs="Times New Roman"/>
          <w:sz w:val="24"/>
          <w:szCs w:val="24"/>
        </w:rPr>
        <w:t>67:26</w:t>
      </w:r>
      <w:r w:rsidRPr="0034208C">
        <w:rPr>
          <w:rFonts w:ascii="Times New Roman" w:hAnsi="Times New Roman" w:cs="Times New Roman"/>
          <w:sz w:val="24"/>
          <w:szCs w:val="24"/>
        </w:rPr>
        <w:t>:</w:t>
      </w:r>
      <w:r w:rsidR="006D5B53">
        <w:rPr>
          <w:rFonts w:ascii="Times New Roman" w:hAnsi="Times New Roman" w:cs="Times New Roman"/>
          <w:sz w:val="24"/>
          <w:szCs w:val="24"/>
        </w:rPr>
        <w:t>0010203</w:t>
      </w:r>
      <w:r w:rsidRPr="0034208C">
        <w:rPr>
          <w:rFonts w:ascii="Times New Roman" w:hAnsi="Times New Roman" w:cs="Times New Roman"/>
          <w:sz w:val="24"/>
          <w:szCs w:val="24"/>
        </w:rPr>
        <w:t>:</w:t>
      </w:r>
      <w:r w:rsidR="006D5B53">
        <w:rPr>
          <w:rFonts w:ascii="Times New Roman" w:hAnsi="Times New Roman" w:cs="Times New Roman"/>
          <w:sz w:val="24"/>
          <w:szCs w:val="24"/>
        </w:rPr>
        <w:t>193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72575" w:rsidRPr="0034208C" w:rsidRDefault="00672575" w:rsidP="0067257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Категория земель: земли населенных пунктов;</w:t>
      </w:r>
    </w:p>
    <w:p w:rsidR="00672575" w:rsidRPr="0034208C" w:rsidRDefault="00672575" w:rsidP="0067257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Площадь участка - </w:t>
      </w:r>
      <w:r w:rsidR="006D5B53">
        <w:rPr>
          <w:rFonts w:ascii="Times New Roman" w:eastAsia="Times New Roman" w:hAnsi="Times New Roman" w:cs="Times New Roman"/>
          <w:sz w:val="24"/>
          <w:szCs w:val="24"/>
          <w:lang w:eastAsia="ar-SA"/>
        </w:rPr>
        <w:t>1145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кв. м;</w:t>
      </w:r>
    </w:p>
    <w:p w:rsidR="00672575" w:rsidRPr="0034208C" w:rsidRDefault="00672575" w:rsidP="0067257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Местоположение земельного участка:</w:t>
      </w:r>
      <w:r w:rsidRPr="003420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4208C">
        <w:rPr>
          <w:rFonts w:ascii="Times New Roman" w:hAnsi="Times New Roman" w:cs="Times New Roman"/>
          <w:sz w:val="24"/>
          <w:szCs w:val="24"/>
        </w:rPr>
        <w:t>Российская Федерация, Смоленская область,</w:t>
      </w:r>
      <w:r w:rsidR="00F45063">
        <w:rPr>
          <w:rFonts w:ascii="Times New Roman" w:hAnsi="Times New Roman" w:cs="Times New Roman"/>
          <w:sz w:val="24"/>
          <w:szCs w:val="24"/>
        </w:rPr>
        <w:t xml:space="preserve"> </w:t>
      </w:r>
      <w:r w:rsidR="009C20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6D5B53">
        <w:rPr>
          <w:rFonts w:ascii="Times New Roman" w:hAnsi="Times New Roman" w:cs="Times New Roman"/>
          <w:sz w:val="24"/>
          <w:szCs w:val="24"/>
        </w:rPr>
        <w:t>городской округ город Десногорск, город Десногорск, Коммунально-складская зона</w:t>
      </w:r>
      <w:r w:rsidRPr="0034208C">
        <w:rPr>
          <w:rFonts w:ascii="Times New Roman" w:hAnsi="Times New Roman" w:cs="Times New Roman"/>
          <w:sz w:val="24"/>
          <w:szCs w:val="24"/>
        </w:rPr>
        <w:t>;</w:t>
      </w:r>
    </w:p>
    <w:p w:rsidR="00172188" w:rsidRPr="0034208C" w:rsidRDefault="00172188" w:rsidP="0067257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hAnsi="Times New Roman" w:cs="Times New Roman"/>
          <w:sz w:val="24"/>
          <w:szCs w:val="24"/>
        </w:rPr>
        <w:t>Вид разрешенного использования:</w:t>
      </w:r>
      <w:r w:rsidR="00674859">
        <w:rPr>
          <w:rFonts w:ascii="Times New Roman" w:hAnsi="Times New Roman" w:cs="Times New Roman"/>
          <w:sz w:val="24"/>
          <w:szCs w:val="24"/>
        </w:rPr>
        <w:t xml:space="preserve"> </w:t>
      </w:r>
      <w:r w:rsidR="006D5B53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34208C">
        <w:rPr>
          <w:rFonts w:ascii="Times New Roman" w:hAnsi="Times New Roman" w:cs="Times New Roman"/>
          <w:sz w:val="24"/>
          <w:szCs w:val="24"/>
        </w:rPr>
        <w:t>.</w:t>
      </w:r>
    </w:p>
    <w:p w:rsidR="00672575" w:rsidRPr="0034208C" w:rsidRDefault="00672575" w:rsidP="0067257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Границы земельного участка в натуру не выносились.</w:t>
      </w:r>
    </w:p>
    <w:p w:rsidR="00672575" w:rsidRPr="0034208C" w:rsidRDefault="00672575" w:rsidP="006725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289">
        <w:rPr>
          <w:rFonts w:ascii="Times New Roman" w:eastAsia="Times New Roman" w:hAnsi="Times New Roman" w:cs="Times New Roman"/>
          <w:sz w:val="24"/>
          <w:szCs w:val="24"/>
        </w:rPr>
        <w:t>Указанный земельный участок не обременен сервитутами, правами третьих лиц, в споре и под арестом (запрещением) не состоит.</w:t>
      </w:r>
    </w:p>
    <w:p w:rsidR="00C14C9D" w:rsidRPr="00DA4B86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86">
        <w:rPr>
          <w:rFonts w:ascii="Times New Roman" w:eastAsia="Times New Roman" w:hAnsi="Times New Roman" w:cs="Times New Roman"/>
          <w:sz w:val="24"/>
          <w:szCs w:val="24"/>
        </w:rPr>
        <w:t xml:space="preserve">Предельные размеры земельного участка и предельные параметры разрешённого строительства, реконструкции объектов капитального строительства для зоны </w:t>
      </w:r>
      <w:r w:rsidR="007E4C48">
        <w:rPr>
          <w:rFonts w:ascii="Times New Roman" w:eastAsia="Times New Roman" w:hAnsi="Times New Roman" w:cs="Times New Roman"/>
          <w:sz w:val="24"/>
          <w:szCs w:val="24"/>
        </w:rPr>
        <w:t>МД</w:t>
      </w:r>
      <w:r w:rsidRPr="00DA4B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14C9D" w:rsidRPr="00DA4B86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86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площадь земельного участка – </w:t>
      </w:r>
      <w:r w:rsidR="007E4C4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447C7" w:rsidRPr="00DA4B86">
        <w:rPr>
          <w:rFonts w:ascii="Times New Roman" w:eastAsia="Times New Roman" w:hAnsi="Times New Roman" w:cs="Times New Roman"/>
          <w:sz w:val="24"/>
          <w:szCs w:val="24"/>
        </w:rPr>
        <w:t xml:space="preserve"> га</w:t>
      </w:r>
      <w:r w:rsidRPr="00DA4B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C9D" w:rsidRPr="00DA4B86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86">
        <w:rPr>
          <w:rFonts w:ascii="Times New Roman" w:eastAsia="Times New Roman" w:hAnsi="Times New Roman" w:cs="Times New Roman"/>
          <w:sz w:val="24"/>
          <w:szCs w:val="24"/>
        </w:rPr>
        <w:t>Минимальная площадь земельного участка – не нормируется.</w:t>
      </w:r>
    </w:p>
    <w:p w:rsidR="00C14C9D" w:rsidRPr="00DA4B86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86">
        <w:rPr>
          <w:rFonts w:ascii="Times New Roman" w:eastAsia="Times New Roman" w:hAnsi="Times New Roman" w:cs="Times New Roman"/>
          <w:sz w:val="24"/>
          <w:szCs w:val="24"/>
        </w:rPr>
        <w:t>Максимальное/минимальное количество этажей –</w:t>
      </w:r>
      <w:r w:rsidR="00D447C7" w:rsidRPr="00DA4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C48">
        <w:rPr>
          <w:rFonts w:ascii="Times New Roman" w:eastAsia="Times New Roman" w:hAnsi="Times New Roman" w:cs="Times New Roman"/>
          <w:sz w:val="24"/>
          <w:szCs w:val="24"/>
        </w:rPr>
        <w:t>3/</w:t>
      </w:r>
      <w:r w:rsidR="00674859" w:rsidRPr="00DA4B8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447C7" w:rsidRPr="00DA4B86">
        <w:rPr>
          <w:rFonts w:ascii="Times New Roman" w:eastAsia="Times New Roman" w:hAnsi="Times New Roman" w:cs="Times New Roman"/>
          <w:sz w:val="24"/>
          <w:szCs w:val="24"/>
        </w:rPr>
        <w:t>е нормируется</w:t>
      </w:r>
      <w:r w:rsidRPr="00DA4B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C9D" w:rsidRPr="00DA4B86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Максимальная/минимальная высота зданий – </w:t>
      </w:r>
      <w:r w:rsidR="007E4C48">
        <w:rPr>
          <w:rFonts w:ascii="Times New Roman" w:eastAsia="Times New Roman" w:hAnsi="Times New Roman" w:cs="Times New Roman"/>
          <w:sz w:val="24"/>
          <w:szCs w:val="24"/>
        </w:rPr>
        <w:t>12,0/</w:t>
      </w:r>
      <w:r w:rsidR="00D447C7" w:rsidRPr="00DA4B86">
        <w:rPr>
          <w:rFonts w:ascii="Times New Roman" w:eastAsia="Times New Roman" w:hAnsi="Times New Roman" w:cs="Times New Roman"/>
          <w:sz w:val="24"/>
          <w:szCs w:val="24"/>
        </w:rPr>
        <w:t>не нормируется</w:t>
      </w:r>
      <w:r w:rsidRPr="00DA4B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C9D" w:rsidRPr="00DA4B86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86">
        <w:rPr>
          <w:rFonts w:ascii="Times New Roman" w:eastAsia="Times New Roman" w:hAnsi="Times New Roman" w:cs="Times New Roman"/>
          <w:sz w:val="24"/>
          <w:szCs w:val="24"/>
        </w:rPr>
        <w:t>Максимальный процент застройки –</w:t>
      </w:r>
      <w:r w:rsidR="00D447C7" w:rsidRPr="00DA4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C48">
        <w:rPr>
          <w:rFonts w:ascii="Times New Roman" w:eastAsia="Times New Roman" w:hAnsi="Times New Roman" w:cs="Times New Roman"/>
          <w:sz w:val="24"/>
          <w:szCs w:val="24"/>
        </w:rPr>
        <w:t>не нормируется.</w:t>
      </w:r>
    </w:p>
    <w:p w:rsidR="00C14C9D" w:rsidRPr="00DA4B86" w:rsidRDefault="00C14C9D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86">
        <w:rPr>
          <w:rFonts w:ascii="Times New Roman" w:eastAsia="Times New Roman" w:hAnsi="Times New Roman" w:cs="Times New Roman"/>
          <w:sz w:val="24"/>
          <w:szCs w:val="24"/>
        </w:rPr>
        <w:t xml:space="preserve">Минимальный процент застройки – </w:t>
      </w:r>
      <w:r w:rsidR="007E4C48">
        <w:rPr>
          <w:rFonts w:ascii="Times New Roman" w:eastAsia="Times New Roman" w:hAnsi="Times New Roman" w:cs="Times New Roman"/>
          <w:sz w:val="24"/>
          <w:szCs w:val="24"/>
        </w:rPr>
        <w:t>60 %</w:t>
      </w:r>
      <w:r w:rsidRPr="00DA4B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47C7" w:rsidRPr="00DA4B86" w:rsidRDefault="00D447C7" w:rsidP="00C14C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86">
        <w:rPr>
          <w:rFonts w:ascii="Times New Roman" w:eastAsia="Times New Roman" w:hAnsi="Times New Roman" w:cs="Times New Roman"/>
          <w:sz w:val="24"/>
          <w:szCs w:val="24"/>
        </w:rPr>
        <w:t xml:space="preserve">Устройство ограждений </w:t>
      </w:r>
      <w:r w:rsidR="007E4C48">
        <w:rPr>
          <w:rFonts w:ascii="Times New Roman" w:eastAsia="Times New Roman" w:hAnsi="Times New Roman" w:cs="Times New Roman"/>
          <w:sz w:val="24"/>
          <w:szCs w:val="24"/>
        </w:rPr>
        <w:t>между земельными</w:t>
      </w:r>
      <w:r w:rsidR="00674859" w:rsidRPr="00DA4B86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 w:rsidR="007E4C48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DA4B8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A4B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допускается высотой не более 2,4 м.</w:t>
      </w:r>
    </w:p>
    <w:p w:rsidR="00C14C9D" w:rsidRPr="00DA4B86" w:rsidRDefault="00D447C7" w:rsidP="00C14C9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4B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Устройство ограждений между участками и проездами </w:t>
      </w:r>
      <w:r w:rsidR="00C14C9D" w:rsidRPr="00DA4B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74859" w:rsidRPr="00DA4B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74859" w:rsidRPr="00DA4B86">
        <w:rPr>
          <w:rFonts w:ascii="Times New Roman" w:hAnsi="Times New Roman" w:cs="Times New Roman"/>
          <w:sz w:val="24"/>
          <w:szCs w:val="24"/>
        </w:rPr>
        <w:t>опускается высотой не более 2</w:t>
      </w:r>
      <w:r w:rsidR="007E4C48">
        <w:rPr>
          <w:rFonts w:ascii="Times New Roman" w:hAnsi="Times New Roman" w:cs="Times New Roman"/>
          <w:sz w:val="24"/>
          <w:szCs w:val="24"/>
        </w:rPr>
        <w:t>,</w:t>
      </w:r>
      <w:r w:rsidR="00674859" w:rsidRPr="00DA4B86">
        <w:rPr>
          <w:rFonts w:ascii="Times New Roman" w:hAnsi="Times New Roman" w:cs="Times New Roman"/>
          <w:sz w:val="24"/>
          <w:szCs w:val="24"/>
        </w:rPr>
        <w:t xml:space="preserve">4 м при соблюдении условий прозрачности ограждения </w:t>
      </w:r>
      <w:r w:rsidR="007E4C48">
        <w:rPr>
          <w:rFonts w:ascii="Times New Roman" w:hAnsi="Times New Roman" w:cs="Times New Roman"/>
          <w:sz w:val="24"/>
          <w:szCs w:val="24"/>
        </w:rPr>
        <w:t>на высоте выше 0,</w:t>
      </w:r>
      <w:r w:rsidR="00674859" w:rsidRPr="00DA4B86">
        <w:rPr>
          <w:rFonts w:ascii="Times New Roman" w:hAnsi="Times New Roman" w:cs="Times New Roman"/>
          <w:sz w:val="24"/>
          <w:szCs w:val="24"/>
        </w:rPr>
        <w:t>5 м от поверхности земли.</w:t>
      </w:r>
    </w:p>
    <w:p w:rsidR="00C14C9D" w:rsidRPr="00DA4B86" w:rsidRDefault="00D447C7" w:rsidP="00C14C9D">
      <w:pPr>
        <w:snapToGrid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4B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Отступ застройки от красной линии улицы – 3 м</w:t>
      </w:r>
      <w:r w:rsidR="00C14C9D" w:rsidRPr="00DA4B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6D28" w:rsidRPr="00D447C7" w:rsidRDefault="00D447C7" w:rsidP="00D447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Отступ от границ земельного участка –</w:t>
      </w:r>
      <w:r w:rsidR="00C14C9D" w:rsidRPr="00DA4B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B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м.</w:t>
      </w:r>
    </w:p>
    <w:p w:rsidR="00C1302F" w:rsidRDefault="00C1302F" w:rsidP="00B139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C31" w:rsidRDefault="00A3630C" w:rsidP="00B139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08C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договора аренды земельного участка </w:t>
      </w:r>
      <w:r w:rsidR="00494A9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42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B2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94A9C" w:rsidRPr="00494A9C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Pr="00494A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46D28" w:rsidRPr="0034208C" w:rsidRDefault="00146D28" w:rsidP="00B139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C31" w:rsidRPr="0034208C" w:rsidRDefault="00842C31" w:rsidP="00842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 подключения (технологического присоединения) объект</w:t>
      </w:r>
      <w:r w:rsidR="001C73FD" w:rsidRPr="0034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34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сетям инженерно-технического обеспечения имеются в наличии. </w:t>
      </w:r>
    </w:p>
    <w:p w:rsidR="001C0DCD" w:rsidRPr="0034208C" w:rsidRDefault="001C0DCD" w:rsidP="001C0DCD">
      <w:pPr>
        <w:pStyle w:val="a5"/>
        <w:tabs>
          <w:tab w:val="left" w:pos="1440"/>
        </w:tabs>
        <w:ind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Информация о возможности подключения к сетям инженерно-технического обеспечения и оплаты (за исключением сетей электроснабжения, в соответствии с п. 4 ст. 39.11 Земельного кодекса Российской Федерации) имеются в наличии.</w:t>
      </w:r>
    </w:p>
    <w:p w:rsidR="001C0DCD" w:rsidRDefault="001C0DCD" w:rsidP="009102B7">
      <w:pPr>
        <w:pStyle w:val="a5"/>
        <w:tabs>
          <w:tab w:val="left" w:pos="1440"/>
        </w:tabs>
        <w:ind w:left="708"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Возможность подключения объектов к сетям ц</w:t>
      </w:r>
      <w:r w:rsidR="009102B7" w:rsidRPr="0034208C">
        <w:rPr>
          <w:sz w:val="24"/>
          <w:szCs w:val="24"/>
        </w:rPr>
        <w:t>ентрализованного теплоснабжения на указанном участке имеется.</w:t>
      </w:r>
    </w:p>
    <w:p w:rsidR="001C0DCD" w:rsidRDefault="001C0DCD" w:rsidP="00F36B2C">
      <w:pPr>
        <w:pStyle w:val="a5"/>
        <w:tabs>
          <w:tab w:val="left" w:pos="1440"/>
        </w:tabs>
        <w:ind w:left="709"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Место подключения к сетям водоснабжения</w:t>
      </w:r>
      <w:r w:rsidR="00C620EF" w:rsidRPr="0034208C">
        <w:rPr>
          <w:sz w:val="24"/>
          <w:szCs w:val="24"/>
        </w:rPr>
        <w:t xml:space="preserve"> - </w:t>
      </w:r>
      <w:r w:rsidRPr="0034208C">
        <w:rPr>
          <w:sz w:val="24"/>
          <w:szCs w:val="24"/>
        </w:rPr>
        <w:t xml:space="preserve">от существующего водопровода </w:t>
      </w:r>
      <w:r w:rsidR="00F36B2C">
        <w:rPr>
          <w:sz w:val="24"/>
          <w:szCs w:val="24"/>
        </w:rPr>
        <w:t xml:space="preserve">КС3, идущего от 9ВК-2 до конторы </w:t>
      </w:r>
      <w:proofErr w:type="spellStart"/>
      <w:r w:rsidR="00F36B2C">
        <w:rPr>
          <w:sz w:val="24"/>
          <w:szCs w:val="24"/>
        </w:rPr>
        <w:t>ЭЛСа</w:t>
      </w:r>
      <w:proofErr w:type="spellEnd"/>
      <w:r w:rsidR="00F36B2C">
        <w:rPr>
          <w:sz w:val="24"/>
          <w:szCs w:val="24"/>
        </w:rPr>
        <w:t xml:space="preserve">. Точное место предусмотреть проектом, в точке врезки установить запорную арматуру. Установить прибор учета потребления </w:t>
      </w:r>
      <w:proofErr w:type="spellStart"/>
      <w:r w:rsidR="00F36B2C">
        <w:rPr>
          <w:sz w:val="24"/>
          <w:szCs w:val="24"/>
        </w:rPr>
        <w:t>хозпитьевой</w:t>
      </w:r>
      <w:proofErr w:type="spellEnd"/>
      <w:r w:rsidR="00F36B2C">
        <w:rPr>
          <w:sz w:val="24"/>
          <w:szCs w:val="24"/>
        </w:rPr>
        <w:t xml:space="preserve"> воды.</w:t>
      </w:r>
    </w:p>
    <w:p w:rsidR="001C0DCD" w:rsidRPr="0034208C" w:rsidRDefault="001C0DCD" w:rsidP="001C0DCD">
      <w:pPr>
        <w:pStyle w:val="a5"/>
        <w:tabs>
          <w:tab w:val="left" w:pos="1440"/>
        </w:tabs>
        <w:ind w:left="709"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Точка подключения для водоотведения</w:t>
      </w:r>
      <w:r w:rsidR="00F36B2C">
        <w:rPr>
          <w:sz w:val="24"/>
          <w:szCs w:val="24"/>
        </w:rPr>
        <w:t xml:space="preserve">: подключение </w:t>
      </w:r>
      <w:proofErr w:type="spellStart"/>
      <w:r w:rsidR="00F36B2C">
        <w:rPr>
          <w:sz w:val="24"/>
          <w:szCs w:val="24"/>
        </w:rPr>
        <w:t>хозфекальной</w:t>
      </w:r>
      <w:proofErr w:type="spellEnd"/>
      <w:r w:rsidR="00F36B2C">
        <w:rPr>
          <w:sz w:val="24"/>
          <w:szCs w:val="24"/>
        </w:rPr>
        <w:t xml:space="preserve"> канализации предусмотреть в действующую кана</w:t>
      </w:r>
      <w:r w:rsidR="00DE2686">
        <w:rPr>
          <w:sz w:val="24"/>
          <w:szCs w:val="24"/>
        </w:rPr>
        <w:t>лизацию КС3 в 9КК-227.</w:t>
      </w:r>
    </w:p>
    <w:p w:rsidR="001C0DCD" w:rsidRPr="0034208C" w:rsidRDefault="001C0DCD" w:rsidP="001C0DCD">
      <w:pPr>
        <w:pStyle w:val="a5"/>
        <w:tabs>
          <w:tab w:val="left" w:pos="1440"/>
        </w:tabs>
        <w:ind w:left="720"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Технические условия действительны 3 года.</w:t>
      </w:r>
    </w:p>
    <w:p w:rsidR="00672575" w:rsidRPr="0034208C" w:rsidRDefault="00672575" w:rsidP="0067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цена предмета аукциона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определена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DF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686">
        <w:rPr>
          <w:rFonts w:ascii="Times New Roman" w:eastAsia="Times New Roman" w:hAnsi="Times New Roman" w:cs="Times New Roman"/>
          <w:sz w:val="24"/>
          <w:szCs w:val="24"/>
          <w:lang w:eastAsia="ru-RU"/>
        </w:rPr>
        <w:t>9,7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кадастровой стоимости земельного участка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DE2686">
        <w:rPr>
          <w:rFonts w:ascii="Times New Roman" w:eastAsia="Times New Roman" w:hAnsi="Times New Roman" w:cs="Times New Roman"/>
          <w:sz w:val="24"/>
          <w:szCs w:val="24"/>
          <w:lang w:eastAsia="ru-RU"/>
        </w:rPr>
        <w:t>50 202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E2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тысяч двести два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7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</w:t>
      </w:r>
      <w:r w:rsidR="00672575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68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473CC2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задатка 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94A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5EFF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начальной цены предмета аукциона): </w:t>
      </w:r>
      <w:r w:rsidR="00DE2686">
        <w:rPr>
          <w:rFonts w:ascii="Times New Roman" w:eastAsia="Times New Roman" w:hAnsi="Times New Roman" w:cs="Times New Roman"/>
          <w:sz w:val="24"/>
          <w:szCs w:val="24"/>
          <w:lang w:eastAsia="ru-RU"/>
        </w:rPr>
        <w:t>15 060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E2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 тысяч шестьдесят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473CC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686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473CC2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Величина повышения (шаг аукциона) 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размере 3% от начальной цены предмета аукциона): </w:t>
      </w:r>
      <w:r w:rsidR="00DE2686">
        <w:rPr>
          <w:rFonts w:ascii="Times New Roman" w:eastAsia="Times New Roman" w:hAnsi="Times New Roman" w:cs="Times New Roman"/>
          <w:sz w:val="24"/>
          <w:szCs w:val="24"/>
          <w:lang w:eastAsia="ru-RU"/>
        </w:rPr>
        <w:t>1 506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2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пятьсот шесть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="0014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68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9102B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26A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</w:t>
      </w:r>
      <w:r w:rsidR="00DE2686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ознакомления покупателей с иной информацией, условиями договора аренды земельного участка:</w:t>
      </w:r>
    </w:p>
    <w:p w:rsidR="00404F63" w:rsidRPr="0034208C" w:rsidRDefault="00404F63" w:rsidP="0082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иной информацией о земельном участке, об условиях договора </w:t>
      </w:r>
      <w:r w:rsidR="00184BC2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имеющимися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распоряжении Организатора аукциона, </w:t>
      </w:r>
      <w:r w:rsidR="00B1395C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могут ознакомиться по адресу: Смоленская область, 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Десногорск, 2 микрорайон, строение 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 2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телефон:8</w:t>
      </w:r>
      <w:r w:rsidR="0014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(481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4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2C0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7-44-60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Осмотр земельного участка на местности производится в период подачи заявок в установленное с Организатором аукциона время.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дня до наступления даты его проведения.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проведения торгов Организатором аукциона размещает соответствующее извещение на сайтах </w:t>
      </w:r>
      <w:hyperlink r:id="rId8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</w:t>
        </w:r>
      </w:hyperlink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https://www.roseltorg.ru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1395C" w:rsidRPr="0034208C" w:rsidRDefault="00B1395C" w:rsidP="00B13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</w:t>
      </w:r>
      <w:r w:rsidR="0014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платы оператору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электронной площадки за участие в электронном аукционе: с победителя электронного аукциона или иных лиц, с которыми в соответствии с пунктами 13, 14, 20 и 25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 заключается договор </w:t>
      </w:r>
      <w:r w:rsidR="00FF04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взимается плата оператору электронной площадки за участие в электронном аукционе в размере одного процента от начальной цены предмета аукциона, но не более 5000 (пять тысяч) рублей (без учета НДС).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 торгов РФ.</w:t>
      </w:r>
    </w:p>
    <w:p w:rsidR="00404F63" w:rsidRPr="0034208C" w:rsidRDefault="009A649F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04F63"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="00404F63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АО «Единая электронная торговая площадка» </w:t>
      </w:r>
      <w:hyperlink r:id="rId11" w:history="1">
        <w:r w:rsidR="00404F63"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www.roseltorg.ru</w:t>
        </w:r>
      </w:hyperlink>
      <w:r w:rsidR="00404F63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на участие в аукционе, проект договора </w:t>
      </w:r>
      <w:r w:rsidR="00984C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прил</w:t>
      </w:r>
      <w:r w:rsidR="0054306B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агаются к настоящему извещению.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аукционе в электронной форме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желающее заключить 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выставляемого на аукцион в электронной форме (далее — Претендент), обязано осуществить следующие действия: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зарегистрироваться на электронной площадке;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внести задаток, указанный в настоящем извещении (размер задатка);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установленном порядке подать заявку по утвержденной Организатором аукциона форме (приложение № 1).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 Обязанность доказать свое право на участие в аукционе в электронной форме возлагается на Претендента.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Претендент, получивший регистрацию на электронной площадке, вправе участвовать во всех аукционах в электронной форме, проводимых на этой электронной площадке.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регистрации на электронной площадке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 </w:t>
      </w:r>
      <w:hyperlink r:id="rId12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</w:t>
        </w:r>
        <w:r w:rsidRPr="0034208C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.</w:t>
        </w:r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3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https://www.roseltorg.ru/_flysystem/webdav/2022/08/04/regl_178fz.pdf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404F63" w:rsidRPr="0034208C" w:rsidRDefault="00404F63" w:rsidP="0054306B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404F63" w:rsidRPr="0034208C" w:rsidRDefault="00404F63" w:rsidP="0054306B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извещением.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не должен требовать от Претендента документы и информацию, не предусмотренные пунктом 1 ст. 39.12 Земельного кодекса РФ.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аукционе в электронной форме.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аукционе в электронной форме осуществляется Претендентом из «личного кабинета» посредством штатного интерфейса.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подаются путем заполнения формы, представленной в Приложении № 1, к настоящему извещению, и размещения ее электронного образа на сайте электронной торговой площадки </w:t>
      </w:r>
      <w:hyperlink r:id="rId14" w:history="1">
        <w:r w:rsidRPr="003420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https://www.roseltorg.ru</w:t>
        </w:r>
      </w:hyperlink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подаются, начиная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заявок до даты окончания приема заявок, указанных в настоящем извещении.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и приложенные к ней документы должны быть подписаны усиленной квалифицированной электронной подписью Претендента (его уполномоченного представителя).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требуемых для участия в аукционе в электронной форме документов и требования к их оформлению.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подписанных усиленной квалифицированной электронной подписью.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для участия в аукционе представляет: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в электронной форме с указанием банковских реквизитов счета для возврата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(Приложение №</w:t>
      </w: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граждан: копии документов, удостоверяющих личность заявителя (паспорт все листы);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заверенный перевод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лицо;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404F63" w:rsidRPr="0034208C" w:rsidRDefault="00404F63" w:rsidP="0054306B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документы, подтверждающие внесение задатка.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 отношении Претендентов - юридических лиц и индивидуальных предпринимателей запрашивает сведения о Претенденте,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.docx,.pdf,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rar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.7z,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между претендентами, участниками аукциона в электронной форме, оператором электронной площадки и Организатором аукциона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Претендента или участника, либо лица, имеющего право действовать от имени соответственно Претендента или участника.</w:t>
      </w:r>
      <w:proofErr w:type="gramEnd"/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внесения задатка и его возврата</w:t>
      </w:r>
    </w:p>
    <w:p w:rsidR="0054306B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извещение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</w:t>
      </w:r>
      <w:r w:rsidR="0054306B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06B" w:rsidRPr="0034208C" w:rsidRDefault="0054306B" w:rsidP="0054306B">
      <w:pPr>
        <w:pStyle w:val="a5"/>
        <w:tabs>
          <w:tab w:val="left" w:pos="1206"/>
        </w:tabs>
        <w:ind w:firstLine="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 xml:space="preserve">             Заявитель обеспечивает поступление задатка на счет, открытый на электронной торговой площадке, не позднее даты рассмотрения заявок участников (не позднее 23 часов 59 минут (время московское) даты рассмотрения заявок).</w:t>
      </w:r>
    </w:p>
    <w:p w:rsidR="0054306B" w:rsidRPr="0034208C" w:rsidRDefault="0054306B" w:rsidP="0054306B">
      <w:pPr>
        <w:pStyle w:val="a5"/>
        <w:ind w:firstLine="720"/>
        <w:jc w:val="both"/>
        <w:rPr>
          <w:sz w:val="24"/>
          <w:szCs w:val="24"/>
        </w:rPr>
      </w:pPr>
      <w:r w:rsidRPr="0034208C">
        <w:rPr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(</w:t>
      </w:r>
      <w:proofErr w:type="spell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(отказе) победителя аукциона от заключения в установленный срок договора </w:t>
      </w:r>
      <w:proofErr w:type="spellStart"/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ренды</w:t>
      </w:r>
      <w:proofErr w:type="spell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задаток ему не возвращается.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возвращается:</w:t>
      </w:r>
    </w:p>
    <w:p w:rsidR="00404F63" w:rsidRPr="0034208C" w:rsidRDefault="00404F63" w:rsidP="0054306B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404F63" w:rsidRPr="0034208C" w:rsidRDefault="00404F63" w:rsidP="0054306B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404F63" w:rsidRPr="0034208C" w:rsidRDefault="00404F63" w:rsidP="0054306B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участников аукциона в электронной форме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в настоящем информационном сообщении день определения участников аукциона в электронной форме Организатор аукциона рассматривает заявки и документы претендентов.</w:t>
      </w:r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заявок и документов Организатор аукциона принимает решение о признании претендентов участниками аукциона в электронной форме или 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допуске претендентов к участию в аукционе в электронной форме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 день рассмотрения заявок и документов Претендентов и установления факта поступления задатка подписывает протокол о рассмотрении заявок,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  <w:proofErr w:type="gramEnd"/>
    </w:p>
    <w:p w:rsidR="00404F63" w:rsidRPr="0034208C" w:rsidRDefault="00404F63" w:rsidP="00543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Претендент, допущенный к участию в аукционе в электронной форме, приобретает статус участника аукциона в электронной форме с момента оформления Организатором аукциона протокола о рассмотрении заявок.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не позднее следующего рабочего дня после дня подписания протокола о рассмотрении заявок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не допускает Претендента к участию в аукционе согласно пункту 8 ст. 39.12 Земельного кодекса РФ.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аукциона в электронной форме и определения победителя аукциона в электронной форме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на величину, равную либо кратную величине «шага аукциона».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размера ежегодной арендной платы.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торговой площадки - информация о начале проведения процедуры аукциона в электронной форме с указанием характеристик земельного участка, начальной цены и текущего «шага аукциона»;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течение указанного времени: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в электронной форме признается участник, предложивший наиболее высокую цену за земельный участок, или лицом, признанным единственным участником аукциона.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в электронной форме считается завершенной со времени подписания Организатором аукциона протокола о результатах аукциона в электронной форме.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 результатах аукциона в электронной форме является документом, удостоверяющим право победителя на заключение договора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 результатах аукциона в электронной форме Оператор электронной площадки направляет победителю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характеристики земельного участка и иные позволяющие его индивидуализировать сведения (спецификация лота);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цена сделки;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гражданина или наименование юридического лица - победителя.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 аукцион признается несостоявшимся.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 о результатах аукциона в электронной форме.</w:t>
      </w: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F63" w:rsidRPr="0034208C" w:rsidRDefault="00404F63" w:rsidP="0040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заключения договора </w:t>
      </w:r>
      <w:r w:rsidR="00184BC2"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6669E"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ренды</w:t>
      </w: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земельного участка по итогам аукциона </w:t>
      </w:r>
      <w:proofErr w:type="gramStart"/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электронной форма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электронного аукциона 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заключается </w:t>
      </w:r>
      <w:r w:rsidR="001A3AE7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торгов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и подписывается усиленной квалифицированной электронной подписью сторон такого договора.</w:t>
      </w:r>
    </w:p>
    <w:p w:rsidR="00404F63" w:rsidRPr="0034208C" w:rsidRDefault="0026669E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</w:t>
      </w:r>
      <w:r w:rsidR="00404F63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победителем электронного аукциона заключается по цене, установленной по результатам электронного аукциона.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по начальной цене предмета электронного аукциона: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условиям;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заявителем, признанным единственным участником электронного аукциона,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единственным принявшим участие в электронном аукционе его участником.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заключается с победителем аукциона не ранее чем через десять дней со дня размещения итогов на сайте Российской Федерации </w:t>
      </w:r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hyperlink r:id="rId15" w:history="1">
        <w:r w:rsidRPr="0034208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http://torgi.gov.ru</w:t>
        </w:r>
      </w:hyperlink>
      <w:r w:rsidRPr="00342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заключается по начальной цене предмета аукциона</w:t>
      </w:r>
      <w:r w:rsidR="009A6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договор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404F63" w:rsidRPr="0034208C" w:rsidRDefault="00404F63" w:rsidP="004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электронного аукциона, уклонившегося от заключения договора </w:t>
      </w:r>
      <w:r w:rsidR="0026669E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404F63" w:rsidRPr="0034208C" w:rsidRDefault="00404F63" w:rsidP="007D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7D2A08" w:rsidRPr="0034208C" w:rsidRDefault="007D2A08" w:rsidP="00404F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729" w:rsidRPr="0034208C" w:rsidRDefault="00432729" w:rsidP="00404F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729" w:rsidRPr="0034208C" w:rsidRDefault="00DF196F" w:rsidP="00404F6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432729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32729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2729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КИиЗО</w:t>
      </w:r>
      <w:proofErr w:type="spellEnd"/>
      <w:r w:rsidR="00432729"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DF1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432729" w:rsidRPr="00DF1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F1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432729" w:rsidRPr="0034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Дубовицкая</w:t>
      </w:r>
      <w:proofErr w:type="spellEnd"/>
    </w:p>
    <w:p w:rsidR="00FD362A" w:rsidRPr="0034208C" w:rsidRDefault="00FD362A" w:rsidP="00404F6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62A" w:rsidRPr="0034208C" w:rsidRDefault="00FD362A" w:rsidP="00404F6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62A" w:rsidRPr="0034208C" w:rsidRDefault="00FD362A" w:rsidP="00404F6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62A" w:rsidRPr="0034208C" w:rsidRDefault="00FD362A" w:rsidP="00FD36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  <w:r w:rsidR="00DF19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</w:t>
      </w:r>
      <w:r w:rsidR="009A649F">
        <w:rPr>
          <w:rFonts w:ascii="Times New Roman" w:eastAsia="Times New Roman" w:hAnsi="Times New Roman" w:cs="Times New Roman"/>
          <w:sz w:val="24"/>
          <w:szCs w:val="24"/>
          <w:lang w:eastAsia="ru-RU"/>
        </w:rPr>
        <w:t>-юрист</w:t>
      </w:r>
      <w:r w:rsidR="00DF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отдела Администрации муниципального образования «город Десногорск» </w:t>
      </w:r>
      <w:r w:rsidR="009A6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 _____</w:t>
      </w:r>
      <w:bookmarkStart w:id="1" w:name="_GoBack"/>
      <w:bookmarkEnd w:id="1"/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4253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25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253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</w:t>
      </w:r>
    </w:p>
    <w:sectPr w:rsidR="00FD362A" w:rsidRPr="0034208C" w:rsidSect="00FD362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B59"/>
    <w:multiLevelType w:val="multilevel"/>
    <w:tmpl w:val="EA289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26AF9"/>
    <w:multiLevelType w:val="multilevel"/>
    <w:tmpl w:val="3F341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1E64B2B"/>
    <w:multiLevelType w:val="multilevel"/>
    <w:tmpl w:val="E7067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48844A0"/>
    <w:multiLevelType w:val="multilevel"/>
    <w:tmpl w:val="05B08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01"/>
    <w:rsid w:val="0000226A"/>
    <w:rsid w:val="00040016"/>
    <w:rsid w:val="001268F9"/>
    <w:rsid w:val="00146D28"/>
    <w:rsid w:val="00162CAB"/>
    <w:rsid w:val="00172188"/>
    <w:rsid w:val="00184BC2"/>
    <w:rsid w:val="00193023"/>
    <w:rsid w:val="001A3AE7"/>
    <w:rsid w:val="001C0DCD"/>
    <w:rsid w:val="001C73FD"/>
    <w:rsid w:val="001D59BF"/>
    <w:rsid w:val="001F2289"/>
    <w:rsid w:val="002219C3"/>
    <w:rsid w:val="0024767D"/>
    <w:rsid w:val="0026669E"/>
    <w:rsid w:val="00270101"/>
    <w:rsid w:val="002C0BEA"/>
    <w:rsid w:val="002E1F91"/>
    <w:rsid w:val="002F727E"/>
    <w:rsid w:val="00326198"/>
    <w:rsid w:val="0034208C"/>
    <w:rsid w:val="00404877"/>
    <w:rsid w:val="00404F63"/>
    <w:rsid w:val="00432729"/>
    <w:rsid w:val="00473CC2"/>
    <w:rsid w:val="00477055"/>
    <w:rsid w:val="00494A9C"/>
    <w:rsid w:val="004E46CC"/>
    <w:rsid w:val="004F3CA5"/>
    <w:rsid w:val="005424C3"/>
    <w:rsid w:val="0054306B"/>
    <w:rsid w:val="00581052"/>
    <w:rsid w:val="00585EFF"/>
    <w:rsid w:val="005A385A"/>
    <w:rsid w:val="005E2093"/>
    <w:rsid w:val="005F1C9F"/>
    <w:rsid w:val="00672575"/>
    <w:rsid w:val="00674859"/>
    <w:rsid w:val="006A02C0"/>
    <w:rsid w:val="006A0E01"/>
    <w:rsid w:val="006B2E8F"/>
    <w:rsid w:val="006D5B53"/>
    <w:rsid w:val="00717C17"/>
    <w:rsid w:val="00790196"/>
    <w:rsid w:val="007D2A08"/>
    <w:rsid w:val="007D7499"/>
    <w:rsid w:val="007E4C48"/>
    <w:rsid w:val="007F7513"/>
    <w:rsid w:val="00821CC8"/>
    <w:rsid w:val="00842C31"/>
    <w:rsid w:val="008B7FB0"/>
    <w:rsid w:val="009102B7"/>
    <w:rsid w:val="00933B5A"/>
    <w:rsid w:val="00947F4F"/>
    <w:rsid w:val="00984C82"/>
    <w:rsid w:val="009A649F"/>
    <w:rsid w:val="009C20B7"/>
    <w:rsid w:val="00A30477"/>
    <w:rsid w:val="00A344C5"/>
    <w:rsid w:val="00A3630C"/>
    <w:rsid w:val="00A40256"/>
    <w:rsid w:val="00A4486A"/>
    <w:rsid w:val="00B10B11"/>
    <w:rsid w:val="00B1395C"/>
    <w:rsid w:val="00B360E8"/>
    <w:rsid w:val="00C1302F"/>
    <w:rsid w:val="00C14C9D"/>
    <w:rsid w:val="00C620EF"/>
    <w:rsid w:val="00D4253D"/>
    <w:rsid w:val="00D447C7"/>
    <w:rsid w:val="00D55FDA"/>
    <w:rsid w:val="00D8158A"/>
    <w:rsid w:val="00DA4B86"/>
    <w:rsid w:val="00DD7DA1"/>
    <w:rsid w:val="00DE2686"/>
    <w:rsid w:val="00DF196F"/>
    <w:rsid w:val="00E050DA"/>
    <w:rsid w:val="00EA5F1B"/>
    <w:rsid w:val="00EC6F67"/>
    <w:rsid w:val="00EE536E"/>
    <w:rsid w:val="00EF234F"/>
    <w:rsid w:val="00F36B2C"/>
    <w:rsid w:val="00F45063"/>
    <w:rsid w:val="00F61754"/>
    <w:rsid w:val="00F93C06"/>
    <w:rsid w:val="00FA28BC"/>
    <w:rsid w:val="00FD362A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F63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54306B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4"/>
    <w:qFormat/>
    <w:rsid w:val="0054306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54306B"/>
  </w:style>
  <w:style w:type="paragraph" w:styleId="a6">
    <w:name w:val="Balloon Text"/>
    <w:basedOn w:val="a"/>
    <w:link w:val="a7"/>
    <w:uiPriority w:val="99"/>
    <w:semiHidden/>
    <w:unhideWhenUsed/>
    <w:rsid w:val="0024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67D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a0"/>
    <w:link w:val="Heading10"/>
    <w:rsid w:val="00DD7DA1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DD7DA1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F63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54306B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4"/>
    <w:qFormat/>
    <w:rsid w:val="0054306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54306B"/>
  </w:style>
  <w:style w:type="paragraph" w:styleId="a6">
    <w:name w:val="Balloon Text"/>
    <w:basedOn w:val="a"/>
    <w:link w:val="a7"/>
    <w:uiPriority w:val="99"/>
    <w:semiHidden/>
    <w:unhideWhenUsed/>
    <w:rsid w:val="0024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67D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a0"/>
    <w:link w:val="Heading10"/>
    <w:rsid w:val="00DD7DA1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DD7DA1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16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1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hyperlink" Target="https://www.roseltorg.ru/_flysystem/webdav/2022/08/04/regl_178fz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/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8</Pages>
  <Words>3767</Words>
  <Characters>21473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Екатерина</cp:lastModifiedBy>
  <cp:revision>57</cp:revision>
  <cp:lastPrinted>2023-07-10T11:42:00Z</cp:lastPrinted>
  <dcterms:created xsi:type="dcterms:W3CDTF">2023-07-07T08:50:00Z</dcterms:created>
  <dcterms:modified xsi:type="dcterms:W3CDTF">2024-11-20T06:42:00Z</dcterms:modified>
</cp:coreProperties>
</file>