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5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6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7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8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9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A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B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C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D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E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F000000">
      <w:pPr>
        <w:tabs>
          <w:tab w:leader="none" w:pos="453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sz w:val="2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845820</wp:posOffset>
                </wp:positionH>
                <wp:positionV relativeFrom="page">
                  <wp:posOffset>771524</wp:posOffset>
                </wp:positionV>
                <wp:extent cx="5202555" cy="666750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АДМИНИСТРАЦИЯ</w:t>
                            </w:r>
                          </w:p>
                          <w:p w14:paraId="11000000">
                            <w:pPr>
                              <w:pStyle w:val="Style_2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12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14:paraId="13000000">
                            <w:pPr>
                              <w:ind/>
                              <w:jc w:val="center"/>
                            </w:pPr>
                          </w:p>
                          <w:p w14:paraId="14000000">
                            <w:pPr>
                              <w:pStyle w:val="Style_3"/>
                              <w:rPr>
                                <w:sz w:val="44"/>
                              </w:rPr>
                            </w:pPr>
                          </w:p>
                          <w:p w14:paraId="1500000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000000">
                            <w:pPr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  <w:r>
                              <w:tab/>
                            </w:r>
                            <w:r>
                              <w:t>.</w:t>
                            </w:r>
                          </w:p>
                          <w:p w14:paraId="17000000">
                            <w:pPr>
                              <w:ind/>
                              <w:jc w:val="right"/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</w:p>
                          <w:p w14:paraId="18000000"/>
                        </w:txbxContent>
                      </wps:txbx>
                      <wps:bodyPr anchor="t" bIns="12700" lIns="12700" rIns="12700" tIns="1270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0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-125729</wp:posOffset>
            </wp:positionH>
            <wp:positionV relativeFrom="page">
              <wp:posOffset>704849</wp:posOffset>
            </wp:positionV>
            <wp:extent cx="685800" cy="695325"/>
            <wp:wrapSquare distB="0" distL="114300" distR="114300" distT="0" wrapText="bothSides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85800" cy="6953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32"/>
        </w:rPr>
        <w:t xml:space="preserve"> П О С Т А Н О В Л Е Н И Е</w:t>
      </w:r>
    </w:p>
    <w:p w14:paraId="19000000">
      <w:pPr>
        <w:tabs>
          <w:tab w:leader="none" w:pos="6555" w:val="left"/>
        </w:tabs>
        <w:spacing w:after="240" w:before="24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  <w:u w:val="single"/>
        </w:rPr>
        <w:t xml:space="preserve"> 04.09.2023 </w:t>
      </w:r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  <w:u w:val="single"/>
        </w:rPr>
        <w:t>839</w:t>
      </w:r>
      <w:r>
        <w:rPr>
          <w:rFonts w:ascii="Times New Roman" w:hAnsi="Times New Roman"/>
          <w:b w:val="1"/>
          <w:sz w:val="28"/>
        </w:rPr>
        <w:tab/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4"/>
        <w:tblLayout w:type="fixed"/>
      </w:tblPr>
      <w:tblGrid>
        <w:gridCol w:w="4644"/>
      </w:tblGrid>
      <w:tr>
        <w:trPr>
          <w:trHeight w:hRule="atLeast" w:val="2581"/>
        </w:trPr>
        <w:tc>
          <w:tcPr>
            <w:tcW w:type="dxa" w:w="4644"/>
          </w:tcPr>
          <w:p w14:paraId="1B00000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 внесении изменения в постановление Администрации муниципального образования «город Десногорск» Смоленской области от 03.07.2018                 № 583 «Об утверждении муниципальной программы «Доступная среда на территории муниципального образования «город Десногорск» Смоленской области»</w:t>
            </w:r>
          </w:p>
        </w:tc>
      </w:tr>
    </w:tbl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Руководствуясь постановлениями Администрации муниципального образования «город Десногорск» Смоленской области от 21.02.2022 № 90                 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актов»,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и в целях реализации мероприятий муниципальной программы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«город Десногорск» Смоленской области постановляет:</w:t>
      </w:r>
    </w:p>
    <w:p w14:paraId="2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муниципального образования «город Десногорск» Смоленской области от 03.07.2018 № 583 «Об утверждении муниципальной программы «Доступная среда на территории муниципального образования «город Десногорск» Смоленской области» (в ред. от 02.08.2019                № 852, от 30.06.2021 № 606, от 31.03.2022 № 200, от 30.12.2022 № 1174) следующее изменение:</w:t>
      </w:r>
    </w:p>
    <w:p w14:paraId="2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Муниципальную программу «Доступная среда на территории муниципального образования «город Десногорск» Смоленской области» изложить в новой редакции (приложение).</w:t>
      </w:r>
    </w:p>
    <w:p w14:paraId="24000000">
      <w:pPr>
        <w:widowControl w:val="0"/>
        <w:spacing w:after="0" w:line="240" w:lineRule="auto"/>
        <w:ind w:firstLine="709" w:right="-5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Главному бухгалтеру муниципального казенного учреждения «Централизованная бухгалтерия» муниципального образования «город Десногорск» Смоленской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М.В. Лекторовой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в течение 10 календарных дней разместить на портале ГАС Управление актуализированную муниципальную программу </w:t>
      </w:r>
      <w:r>
        <w:rPr>
          <w:rFonts w:ascii="Times New Roman" w:hAnsi="Times New Roman"/>
          <w:b w:val="0"/>
          <w:sz w:val="28"/>
        </w:rPr>
        <w:t>«Д</w:t>
      </w:r>
      <w:r>
        <w:rPr>
          <w:rFonts w:ascii="Times New Roman" w:hAnsi="Times New Roman"/>
          <w:b w:val="0"/>
          <w:color w:val="000000"/>
          <w:spacing w:val="0"/>
          <w:sz w:val="28"/>
        </w:rPr>
        <w:t>оступная среда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b w:val="0"/>
          <w:sz w:val="28"/>
        </w:rPr>
        <w:t>».</w:t>
      </w:r>
    </w:p>
    <w:p w14:paraId="25000000">
      <w:pPr>
        <w:widowControl w:val="0"/>
        <w:spacing w:after="0" w:line="240" w:lineRule="auto"/>
        <w:ind w:firstLine="709" w:right="-55"/>
        <w:jc w:val="both"/>
        <w:rPr>
          <w:rFonts w:ascii="Times New Roman" w:hAnsi="Times New Roman"/>
        </w:rPr>
      </w:pPr>
    </w:p>
    <w:p w14:paraId="26000000">
      <w:pPr>
        <w:widowControl w:val="0"/>
        <w:spacing w:after="0" w:line="240" w:lineRule="auto"/>
        <w:ind w:firstLine="709" w:right="-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информационных технологий и связи с общественностью             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 - телекоммуникационной сети «Интернет».</w:t>
      </w:r>
    </w:p>
    <w:p w14:paraId="2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исполнения пункта 2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Н.Н. Александрову.</w:t>
      </w:r>
    </w:p>
    <w:p w14:paraId="2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исполнения настоящего постановления возложить на заместителя Главы муниципального образования – председателя Комитета п</w:t>
      </w:r>
      <w:r>
        <w:rPr>
          <w:rFonts w:ascii="Times New Roman" w:hAnsi="Times New Roman"/>
          <w:color w:val="000000"/>
          <w:spacing w:val="0"/>
          <w:sz w:val="28"/>
        </w:rPr>
        <w:t>о городскому хозяйству и промышленному комплексу Администрации муниципального образования «город Десногорск» Смоленской области                   А.В. Соловьёва.</w:t>
      </w:r>
    </w:p>
    <w:p w14:paraId="29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</w:p>
    <w:p w14:paraId="2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«город Десногорск» Смоленской области                                          </w:t>
      </w:r>
      <w:r>
        <w:rPr>
          <w:rFonts w:ascii="Times New Roman" w:hAnsi="Times New Roman"/>
          <w:b w:val="1"/>
          <w:sz w:val="28"/>
        </w:rPr>
        <w:t>А.А. Терлецкий</w:t>
      </w:r>
    </w:p>
    <w:p w14:paraId="2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5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36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37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38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39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3A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3B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3C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3D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3E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3F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0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1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2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3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4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5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6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7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8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9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A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B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C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D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E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4F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50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51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52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53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54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55000000">
      <w:pPr>
        <w:sectPr>
          <w:headerReference r:id="rId2" w:type="default"/>
          <w:pgSz w:h="16838" w:w="11905"/>
          <w:pgMar w:bottom="539" w:footer="720" w:gutter="0" w:header="295" w:left="1418" w:right="566" w:top="0"/>
          <w:pgNumType w:start="1"/>
          <w:titlePg/>
        </w:sectPr>
      </w:pPr>
    </w:p>
    <w:sectPr>
      <w:headerReference r:id="rId1" w:type="default"/>
      <w:pgSz w:h="16838" w:w="11905"/>
      <w:pgMar w:bottom="567" w:footer="720" w:gutter="0" w:header="720" w:left="851" w:right="90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Знак примечания1"/>
    <w:basedOn w:val="Style_7"/>
    <w:link w:val="Style_6_ch"/>
    <w:rPr>
      <w:sz w:val="16"/>
    </w:rPr>
  </w:style>
  <w:style w:styleId="Style_6_ch" w:type="character">
    <w:name w:val="Знак примечания1"/>
    <w:basedOn w:val="Style_7_ch"/>
    <w:link w:val="Style_6"/>
    <w:rPr>
      <w:sz w:val="16"/>
    </w:rPr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3" w:type="paragraph">
    <w:name w:val="heading 3"/>
    <w:basedOn w:val="Style_5"/>
    <w:next w:val="Style_5"/>
    <w:link w:val="Style_3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b w:val="1"/>
      <w:sz w:val="36"/>
    </w:rPr>
  </w:style>
  <w:style w:styleId="Style_3_ch" w:type="character">
    <w:name w:val="heading 3"/>
    <w:basedOn w:val="Style_5_ch"/>
    <w:link w:val="Style_3"/>
    <w:rPr>
      <w:rFonts w:ascii="Times New Roman" w:hAnsi="Times New Roman"/>
      <w:b w:val="1"/>
      <w:sz w:val="36"/>
    </w:rPr>
  </w:style>
  <w:style w:styleId="Style_12" w:type="paragraph">
    <w:name w:val="Body Text Indent 2"/>
    <w:basedOn w:val="Style_5"/>
    <w:link w:val="Style_12_ch"/>
    <w:pPr>
      <w:spacing w:after="120" w:line="480" w:lineRule="auto"/>
      <w:ind w:firstLine="0" w:left="283"/>
    </w:pPr>
    <w:rPr>
      <w:rFonts w:ascii="Calibri" w:hAnsi="Calibri"/>
    </w:rPr>
  </w:style>
  <w:style w:styleId="Style_12_ch" w:type="character">
    <w:name w:val="Body Text Indent 2"/>
    <w:basedOn w:val="Style_5_ch"/>
    <w:link w:val="Style_12"/>
    <w:rPr>
      <w:rFonts w:ascii="Calibri" w:hAnsi="Calibri"/>
    </w:rPr>
  </w:style>
  <w:style w:styleId="Style_13" w:type="paragraph">
    <w:name w:val="Гиперссылка1"/>
    <w:basedOn w:val="Style_7"/>
    <w:link w:val="Style_13_ch"/>
    <w:rPr>
      <w:color w:val="0000FF"/>
      <w:u w:val="single"/>
    </w:rPr>
  </w:style>
  <w:style w:styleId="Style_13_ch" w:type="character">
    <w:name w:val="Гиперссылка1"/>
    <w:basedOn w:val="Style_7_ch"/>
    <w:link w:val="Style_13"/>
    <w:rPr>
      <w:color w:val="0000FF"/>
      <w:u w:val="single"/>
    </w:rPr>
  </w:style>
  <w:style w:styleId="Style_14" w:type="paragraph">
    <w:name w:val="Обычный1"/>
    <w:link w:val="Style_14_ch"/>
    <w:pPr>
      <w:spacing w:after="0" w:line="240" w:lineRule="auto"/>
      <w:ind/>
    </w:pPr>
    <w:rPr>
      <w:rFonts w:ascii="Times New Roman" w:hAnsi="Times New Roman"/>
      <w:sz w:val="20"/>
    </w:rPr>
  </w:style>
  <w:style w:styleId="Style_14_ch" w:type="character">
    <w:name w:val="Обычный1"/>
    <w:link w:val="Style_14"/>
    <w:rPr>
      <w:rFonts w:ascii="Times New Roman" w:hAnsi="Times New Roman"/>
      <w:sz w:val="20"/>
    </w:rPr>
  </w:style>
  <w:style w:styleId="Style_15" w:type="paragraph">
    <w:name w:val="ConsPlusTitle"/>
    <w:link w:val="Style_15_ch"/>
    <w:pPr>
      <w:widowControl w:val="0"/>
      <w:spacing w:after="0" w:line="240" w:lineRule="auto"/>
      <w:ind/>
    </w:pPr>
    <w:rPr>
      <w:rFonts w:ascii="Times New Roman" w:hAnsi="Times New Roman"/>
      <w:b w:val="1"/>
      <w:sz w:val="28"/>
    </w:rPr>
  </w:style>
  <w:style w:styleId="Style_15_ch" w:type="character">
    <w:name w:val="ConsPlusTitle"/>
    <w:link w:val="Style_15"/>
    <w:rPr>
      <w:rFonts w:ascii="Times New Roman" w:hAnsi="Times New Roman"/>
      <w:b w:val="1"/>
      <w:sz w:val="28"/>
    </w:rPr>
  </w:style>
  <w:style w:styleId="Style_16" w:type="paragraph">
    <w:name w:val="Balloon Text"/>
    <w:basedOn w:val="Style_5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7" w:type="paragraph">
    <w:name w:val="ConsPlusCell"/>
    <w:link w:val="Style_17_ch"/>
    <w:pPr>
      <w:widowControl w:val="0"/>
      <w:spacing w:after="0" w:line="240" w:lineRule="auto"/>
      <w:ind/>
    </w:pPr>
    <w:rPr>
      <w:rFonts w:ascii="Calibri" w:hAnsi="Calibri"/>
    </w:rPr>
  </w:style>
  <w:style w:styleId="Style_17_ch" w:type="character">
    <w:name w:val="ConsPlusCell"/>
    <w:link w:val="Style_17"/>
    <w:rPr>
      <w:rFonts w:ascii="Calibri" w:hAnsi="Calibri"/>
    </w:rPr>
  </w:style>
  <w:style w:styleId="Style_18" w:type="paragraph">
    <w:name w:val="Основной текст 31"/>
    <w:basedOn w:val="Style_5"/>
    <w:link w:val="Style_18_ch"/>
    <w:pPr>
      <w:widowControl w:val="0"/>
      <w:spacing w:after="0" w:line="240" w:lineRule="auto"/>
      <w:ind/>
      <w:jc w:val="both"/>
    </w:pPr>
    <w:rPr>
      <w:rFonts w:ascii="Arial" w:hAnsi="Arial"/>
      <w:sz w:val="28"/>
    </w:rPr>
  </w:style>
  <w:style w:styleId="Style_18_ch" w:type="character">
    <w:name w:val="Основной текст 31"/>
    <w:basedOn w:val="Style_5_ch"/>
    <w:link w:val="Style_18"/>
    <w:rPr>
      <w:rFonts w:ascii="Arial" w:hAnsi="Arial"/>
      <w:sz w:val="28"/>
    </w:rPr>
  </w:style>
  <w:style w:styleId="Style_19" w:type="paragraph">
    <w:name w:val="footer"/>
    <w:basedOn w:val="Style_5"/>
    <w:link w:val="Style_19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19_ch" w:type="character">
    <w:name w:val="footer"/>
    <w:basedOn w:val="Style_5_ch"/>
    <w:link w:val="Style_19"/>
    <w:rPr>
      <w:rFonts w:ascii="Calibri" w:hAnsi="Calibri"/>
    </w:rPr>
  </w:style>
  <w:style w:styleId="Style_20" w:type="paragraph">
    <w:name w:val="Номер страницы1"/>
    <w:basedOn w:val="Style_7"/>
    <w:link w:val="Style_20_ch"/>
  </w:style>
  <w:style w:styleId="Style_20_ch" w:type="character">
    <w:name w:val="Номер страницы1"/>
    <w:basedOn w:val="Style_7_ch"/>
    <w:link w:val="Style_20"/>
  </w:style>
  <w:style w:styleId="Style_21" w:type="paragraph">
    <w:name w:val="toc 3"/>
    <w:next w:val="Style_5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annotation text"/>
    <w:basedOn w:val="Style_5"/>
    <w:link w:val="Style_22_ch"/>
    <w:rPr>
      <w:rFonts w:ascii="Calibri" w:hAnsi="Calibri"/>
      <w:sz w:val="20"/>
    </w:rPr>
  </w:style>
  <w:style w:styleId="Style_22_ch" w:type="character">
    <w:name w:val="annotation text"/>
    <w:basedOn w:val="Style_5_ch"/>
    <w:link w:val="Style_22"/>
    <w:rPr>
      <w:rFonts w:ascii="Calibri" w:hAnsi="Calibri"/>
      <w:sz w:val="20"/>
    </w:rPr>
  </w:style>
  <w:style w:styleId="Style_23" w:type="paragraph">
    <w:name w:val="List Paragraph"/>
    <w:basedOn w:val="Style_5"/>
    <w:link w:val="Style_23_ch"/>
    <w:pPr>
      <w:ind w:firstLine="0" w:left="720"/>
      <w:contextualSpacing w:val="1"/>
    </w:pPr>
  </w:style>
  <w:style w:styleId="Style_23_ch" w:type="character">
    <w:name w:val="List Paragraph"/>
    <w:basedOn w:val="Style_5_ch"/>
    <w:link w:val="Style_23"/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24_ch" w:type="character">
    <w:name w:val="heading 5"/>
    <w:link w:val="Style_24"/>
    <w:rPr>
      <w:rFonts w:ascii="XO Thames" w:hAnsi="XO Thames"/>
      <w:b w:val="1"/>
    </w:rPr>
  </w:style>
  <w:style w:styleId="Style_25" w:type="paragraph">
    <w:name w:val="heading 1"/>
    <w:next w:val="Style_5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toc 1"/>
    <w:next w:val="Style_5"/>
    <w:link w:val="Style_28_ch"/>
    <w:uiPriority w:val="39"/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Знак"/>
    <w:basedOn w:val="Style_5"/>
    <w:link w:val="Style_30_ch"/>
    <w:pPr>
      <w:spacing w:after="160" w:line="240" w:lineRule="exact"/>
      <w:ind/>
    </w:pPr>
    <w:rPr>
      <w:rFonts w:ascii="Verdana" w:hAnsi="Verdana"/>
      <w:sz w:val="20"/>
    </w:rPr>
  </w:style>
  <w:style w:styleId="Style_30_ch" w:type="character">
    <w:name w:val="Знак"/>
    <w:basedOn w:val="Style_5_ch"/>
    <w:link w:val="Style_30"/>
    <w:rPr>
      <w:rFonts w:ascii="Verdana" w:hAnsi="Verdana"/>
      <w:sz w:val="20"/>
    </w:rPr>
  </w:style>
  <w:style w:styleId="Style_31" w:type="paragraph">
    <w:name w:val="ConsPlusNonformat"/>
    <w:link w:val="Style_3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1_ch" w:type="character">
    <w:name w:val="ConsPlusNonformat"/>
    <w:link w:val="Style_31"/>
    <w:rPr>
      <w:rFonts w:ascii="Courier New" w:hAnsi="Courier New"/>
      <w:sz w:val="20"/>
    </w:rPr>
  </w:style>
  <w:style w:styleId="Style_32" w:type="paragraph">
    <w:name w:val="toc 9"/>
    <w:next w:val="Style_5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Номер строки1"/>
    <w:basedOn w:val="Style_7"/>
    <w:link w:val="Style_33_ch"/>
  </w:style>
  <w:style w:styleId="Style_33_ch" w:type="character">
    <w:name w:val="Номер строки1"/>
    <w:basedOn w:val="Style_7_ch"/>
    <w:link w:val="Style_33"/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markedcontent"/>
    <w:basedOn w:val="Style_7"/>
    <w:link w:val="Style_35_ch"/>
  </w:style>
  <w:style w:styleId="Style_35_ch" w:type="character">
    <w:name w:val="markedcontent"/>
    <w:basedOn w:val="Style_7_ch"/>
    <w:link w:val="Style_35"/>
  </w:style>
  <w:style w:styleId="Style_36" w:type="paragraph">
    <w:name w:val="toc 8"/>
    <w:next w:val="Style_5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1_ch" w:type="character">
    <w:name w:val="header"/>
    <w:basedOn w:val="Style_5_ch"/>
    <w:link w:val="Style_1"/>
    <w:rPr>
      <w:rFonts w:ascii="Calibri" w:hAnsi="Calibri"/>
    </w:rPr>
  </w:style>
  <w:style w:styleId="Style_37" w:type="paragraph">
    <w:name w:val="toc 5"/>
    <w:next w:val="Style_5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38" w:type="paragraph">
    <w:name w:val="No Spacing"/>
    <w:link w:val="Style_38_ch"/>
    <w:pPr>
      <w:spacing w:after="0" w:line="240" w:lineRule="auto"/>
      <w:ind/>
    </w:pPr>
    <w:rPr>
      <w:rFonts w:ascii="Calibri" w:hAnsi="Calibri"/>
    </w:rPr>
  </w:style>
  <w:style w:styleId="Style_38_ch" w:type="character">
    <w:name w:val="No Spacing"/>
    <w:link w:val="Style_38"/>
    <w:rPr>
      <w:rFonts w:ascii="Calibri" w:hAnsi="Calibri"/>
    </w:rPr>
  </w:style>
  <w:style w:styleId="Style_39" w:type="paragraph">
    <w:name w:val="ConsPlusNormal"/>
    <w:link w:val="Style_39_ch"/>
    <w:pPr>
      <w:widowControl w:val="0"/>
      <w:spacing w:after="0" w:line="240" w:lineRule="auto"/>
      <w:ind/>
    </w:pPr>
    <w:rPr>
      <w:rFonts w:ascii="Calibri" w:hAnsi="Calibri"/>
    </w:rPr>
  </w:style>
  <w:style w:styleId="Style_39_ch" w:type="character">
    <w:name w:val="ConsPlusNormal"/>
    <w:link w:val="Style_39"/>
    <w:rPr>
      <w:rFonts w:ascii="Calibri" w:hAnsi="Calibri"/>
    </w:rPr>
  </w:style>
  <w:style w:styleId="Style_40" w:type="paragraph">
    <w:name w:val="Subtitle"/>
    <w:next w:val="Style_5"/>
    <w:link w:val="Style_40_ch"/>
    <w:uiPriority w:val="11"/>
    <w:qFormat/>
    <w:rPr>
      <w:rFonts w:ascii="XO Thames" w:hAnsi="XO Thames"/>
      <w:i w:val="1"/>
      <w:color w:val="616161"/>
      <w:sz w:val="24"/>
    </w:rPr>
  </w:style>
  <w:style w:styleId="Style_40_ch" w:type="character">
    <w:name w:val="Subtitle"/>
    <w:link w:val="Style_40"/>
    <w:rPr>
      <w:rFonts w:ascii="XO Thames" w:hAnsi="XO Thames"/>
      <w:i w:val="1"/>
      <w:color w:val="616161"/>
      <w:sz w:val="24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41" w:type="paragraph">
    <w:name w:val="annotation subject"/>
    <w:basedOn w:val="Style_22"/>
    <w:next w:val="Style_22"/>
    <w:link w:val="Style_41_ch"/>
    <w:rPr>
      <w:b w:val="1"/>
    </w:rPr>
  </w:style>
  <w:style w:styleId="Style_41_ch" w:type="character">
    <w:name w:val="annotation subject"/>
    <w:basedOn w:val="Style_22_ch"/>
    <w:link w:val="Style_41"/>
    <w:rPr>
      <w:b w:val="1"/>
    </w:rPr>
  </w:style>
  <w:style w:styleId="Style_42" w:type="paragraph">
    <w:name w:val="toc 10"/>
    <w:next w:val="Style_5"/>
    <w:link w:val="Style_42_ch"/>
    <w:uiPriority w:val="39"/>
    <w:pPr>
      <w:ind w:firstLine="0" w:left="1800"/>
    </w:pPr>
  </w:style>
  <w:style w:styleId="Style_42_ch" w:type="character">
    <w:name w:val="toc 10"/>
    <w:link w:val="Style_42"/>
  </w:style>
  <w:style w:styleId="Style_43" w:type="paragraph">
    <w:name w:val="Обычный1"/>
    <w:link w:val="Style_43_ch"/>
  </w:style>
  <w:style w:styleId="Style_43_ch" w:type="character">
    <w:name w:val="Обычный1"/>
    <w:link w:val="Style_43"/>
  </w:style>
  <w:style w:styleId="Style_44" w:type="paragraph">
    <w:name w:val="Title"/>
    <w:next w:val="Style_5"/>
    <w:link w:val="Style_44_ch"/>
    <w:uiPriority w:val="10"/>
    <w:qFormat/>
    <w:rPr>
      <w:rFonts w:ascii="XO Thames" w:hAnsi="XO Thames"/>
      <w:b w:val="1"/>
      <w:sz w:val="52"/>
    </w:rPr>
  </w:style>
  <w:style w:styleId="Style_44_ch" w:type="character">
    <w:name w:val="Title"/>
    <w:link w:val="Style_44"/>
    <w:rPr>
      <w:rFonts w:ascii="XO Thames" w:hAnsi="XO Thames"/>
      <w:b w:val="1"/>
      <w:sz w:val="52"/>
    </w:rPr>
  </w:style>
  <w:style w:styleId="Style_45" w:type="paragraph">
    <w:name w:val="heading 4"/>
    <w:basedOn w:val="Style_5"/>
    <w:next w:val="Style_5"/>
    <w:link w:val="Style_45_ch"/>
    <w:uiPriority w:val="9"/>
    <w:qFormat/>
    <w:pPr>
      <w:keepNext w:val="1"/>
      <w:spacing w:after="0" w:line="240" w:lineRule="auto"/>
      <w:ind/>
      <w:jc w:val="center"/>
      <w:outlineLvl w:val="3"/>
    </w:pPr>
    <w:rPr>
      <w:rFonts w:ascii="Times New Roman" w:hAnsi="Times New Roman"/>
      <w:b w:val="1"/>
      <w:sz w:val="44"/>
    </w:rPr>
  </w:style>
  <w:style w:styleId="Style_45_ch" w:type="character">
    <w:name w:val="heading 4"/>
    <w:basedOn w:val="Style_5_ch"/>
    <w:link w:val="Style_45"/>
    <w:rPr>
      <w:rFonts w:ascii="Times New Roman" w:hAnsi="Times New Roman"/>
      <w:b w:val="1"/>
      <w:sz w:val="44"/>
    </w:rPr>
  </w:style>
  <w:style w:styleId="Style_46" w:type="paragraph">
    <w:name w:val="formattext"/>
    <w:basedOn w:val="Style_5"/>
    <w:link w:val="Style_4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6_ch" w:type="character">
    <w:name w:val="formattext"/>
    <w:basedOn w:val="Style_5_ch"/>
    <w:link w:val="Style_46"/>
    <w:rPr>
      <w:rFonts w:ascii="Times New Roman" w:hAnsi="Times New Roman"/>
      <w:sz w:val="24"/>
    </w:rPr>
  </w:style>
  <w:style w:styleId="Style_47" w:type="paragraph">
    <w:name w:val="Normal (Web)"/>
    <w:basedOn w:val="Style_5"/>
    <w:link w:val="Style_4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7_ch" w:type="character">
    <w:name w:val="Normal (Web)"/>
    <w:basedOn w:val="Style_5_ch"/>
    <w:link w:val="Style_47"/>
    <w:rPr>
      <w:rFonts w:ascii="Times New Roman" w:hAnsi="Times New Roman"/>
      <w:sz w:val="24"/>
    </w:rPr>
  </w:style>
  <w:style w:styleId="Style_2" w:type="paragraph">
    <w:name w:val="heading 2"/>
    <w:basedOn w:val="Style_5"/>
    <w:next w:val="Style_5"/>
    <w:link w:val="Style_2_ch"/>
    <w:uiPriority w:val="9"/>
    <w:qFormat/>
    <w:pPr>
      <w:keepNext w:val="1"/>
      <w:spacing w:after="0" w:line="240" w:lineRule="auto"/>
      <w:ind w:firstLine="0" w:left="708"/>
      <w:outlineLvl w:val="1"/>
    </w:pPr>
    <w:rPr>
      <w:rFonts w:ascii="Times New Roman" w:hAnsi="Times New Roman"/>
      <w:sz w:val="28"/>
    </w:rPr>
  </w:style>
  <w:style w:styleId="Style_2_ch" w:type="character">
    <w:name w:val="heading 2"/>
    <w:basedOn w:val="Style_5_ch"/>
    <w:link w:val="Style_2"/>
    <w:rPr>
      <w:rFonts w:ascii="Times New Roman" w:hAnsi="Times New Roman"/>
      <w:sz w:val="28"/>
    </w:rPr>
  </w:style>
  <w:style w:styleId="Style_48" w:type="paragraph">
    <w:name w:val="s_1"/>
    <w:basedOn w:val="Style_5"/>
    <w:link w:val="Style_4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8_ch" w:type="character">
    <w:name w:val="s_1"/>
    <w:basedOn w:val="Style_5_ch"/>
    <w:link w:val="Style_48"/>
    <w:rPr>
      <w:rFonts w:ascii="Times New Roman" w:hAnsi="Times New Roman"/>
      <w:sz w:val="24"/>
    </w:rPr>
  </w:style>
  <w:style w:styleId="Style_49" w:type="paragraph">
    <w:name w:val="heading 6"/>
    <w:basedOn w:val="Style_5"/>
    <w:next w:val="Style_5"/>
    <w:link w:val="Style_49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sz w:val="28"/>
    </w:rPr>
  </w:style>
  <w:style w:styleId="Style_49_ch" w:type="character">
    <w:name w:val="heading 6"/>
    <w:basedOn w:val="Style_5_ch"/>
    <w:link w:val="Style_49"/>
    <w:rPr>
      <w:rFonts w:ascii="Times New Roman" w:hAnsi="Times New Roman"/>
      <w:sz w:val="28"/>
    </w:rPr>
  </w:style>
  <w:style w:styleId="Style_50" w:type="table">
    <w:name w:val="Сетка таблицы1"/>
    <w:basedOn w:val="Style_4"/>
    <w:pPr>
      <w:spacing w:after="0" w:line="240" w:lineRule="auto"/>
      <w:ind w:firstLine="851"/>
    </w:pPr>
    <w:rPr>
      <w:rFonts w:ascii="Times New Roman" w:hAnsi="Times New Roman"/>
      <w:sz w:val="28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Table Grid"/>
    <w:basedOn w:val="Style_4"/>
    <w:pPr>
      <w:spacing w:after="0" w:line="240" w:lineRule="auto"/>
      <w:ind/>
    </w:pPr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2023-09-18T08:02:24Z</dcterms:modified>
</cp:coreProperties>
</file>