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40" w:rsidRPr="00AE4440" w:rsidRDefault="00AE4440" w:rsidP="00AE4440">
      <w:pPr>
        <w:widowControl w:val="0"/>
        <w:suppressAutoHyphens w:val="0"/>
        <w:autoSpaceDE w:val="0"/>
        <w:contextualSpacing/>
        <w:jc w:val="right"/>
        <w:rPr>
          <w:rFonts w:ascii="Calibri" w:eastAsia="Calibri" w:hAnsi="Calibri" w:cs="Calibri"/>
          <w:sz w:val="22"/>
          <w:szCs w:val="22"/>
          <w:lang w:eastAsia="zh-CN"/>
        </w:rPr>
      </w:pPr>
      <w:bookmarkStart w:id="0" w:name="_GoBack"/>
      <w:bookmarkEnd w:id="0"/>
      <w:r w:rsidRPr="00AE4440">
        <w:t>УТВЕРЖДЕН</w:t>
      </w:r>
    </w:p>
    <w:p w:rsidR="00AE4440" w:rsidRPr="00AE4440" w:rsidRDefault="00AE4440" w:rsidP="00AE4440">
      <w:pPr>
        <w:widowControl w:val="0"/>
        <w:suppressAutoHyphens w:val="0"/>
        <w:autoSpaceDE w:val="0"/>
        <w:contextualSpacing/>
        <w:jc w:val="right"/>
      </w:pPr>
    </w:p>
    <w:p w:rsidR="00AE4440" w:rsidRPr="00AE4440" w:rsidRDefault="00AE4440" w:rsidP="00AE4440">
      <w:pPr>
        <w:widowControl w:val="0"/>
        <w:suppressAutoHyphens w:val="0"/>
        <w:autoSpaceDE w:val="0"/>
        <w:contextualSpacing/>
        <w:jc w:val="right"/>
        <w:rPr>
          <w:rFonts w:ascii="Calibri" w:eastAsia="Calibri" w:hAnsi="Calibri" w:cs="Calibri"/>
          <w:sz w:val="22"/>
          <w:szCs w:val="22"/>
          <w:lang w:eastAsia="zh-CN"/>
        </w:rPr>
      </w:pPr>
      <w:r w:rsidRPr="00AE4440">
        <w:t xml:space="preserve">постановлением Администрации </w:t>
      </w:r>
    </w:p>
    <w:p w:rsidR="00AE4440" w:rsidRPr="00AE4440" w:rsidRDefault="00AE4440" w:rsidP="00AE4440">
      <w:pPr>
        <w:widowControl w:val="0"/>
        <w:suppressAutoHyphens w:val="0"/>
        <w:autoSpaceDE w:val="0"/>
        <w:contextualSpacing/>
        <w:jc w:val="right"/>
        <w:rPr>
          <w:rFonts w:ascii="Calibri" w:eastAsia="Calibri" w:hAnsi="Calibri" w:cs="Calibri"/>
          <w:sz w:val="22"/>
          <w:szCs w:val="22"/>
          <w:lang w:eastAsia="zh-CN"/>
        </w:rPr>
      </w:pPr>
      <w:r w:rsidRPr="00AE4440">
        <w:t xml:space="preserve">муниципального образования </w:t>
      </w:r>
    </w:p>
    <w:p w:rsidR="00AE4440" w:rsidRPr="00AE4440" w:rsidRDefault="00AE4440" w:rsidP="00AE4440">
      <w:pPr>
        <w:widowControl w:val="0"/>
        <w:suppressAutoHyphens w:val="0"/>
        <w:autoSpaceDE w:val="0"/>
        <w:contextualSpacing/>
        <w:jc w:val="right"/>
        <w:rPr>
          <w:rFonts w:ascii="Calibri" w:eastAsia="Calibri" w:hAnsi="Calibri" w:cs="Calibri"/>
          <w:sz w:val="22"/>
          <w:szCs w:val="22"/>
          <w:lang w:eastAsia="zh-CN"/>
        </w:rPr>
      </w:pPr>
      <w:r w:rsidRPr="00AE4440">
        <w:t>«город Десногорск» Смоленской области</w:t>
      </w:r>
    </w:p>
    <w:p w:rsidR="00AE4440" w:rsidRPr="00AE4440" w:rsidRDefault="00AE4440" w:rsidP="00AE4440">
      <w:pPr>
        <w:widowControl w:val="0"/>
        <w:suppressAutoHyphens w:val="0"/>
        <w:autoSpaceDE w:val="0"/>
        <w:contextualSpacing/>
        <w:jc w:val="right"/>
        <w:rPr>
          <w:rFonts w:ascii="Calibri" w:eastAsia="Calibri" w:hAnsi="Calibri" w:cs="Calibri"/>
          <w:sz w:val="22"/>
          <w:szCs w:val="22"/>
          <w:lang w:eastAsia="zh-CN"/>
        </w:rPr>
      </w:pPr>
      <w:r w:rsidRPr="00AE4440">
        <w:t>от «</w:t>
      </w:r>
      <w:r w:rsidRPr="00AE4440">
        <w:rPr>
          <w:u w:val="single"/>
        </w:rPr>
        <w:t>10</w:t>
      </w:r>
      <w:r w:rsidRPr="00AE4440">
        <w:t xml:space="preserve">» </w:t>
      </w:r>
      <w:r>
        <w:rPr>
          <w:u w:val="single"/>
        </w:rPr>
        <w:t>января</w:t>
      </w:r>
      <w:r w:rsidRPr="00AE4440">
        <w:t xml:space="preserve"> 2023 № </w:t>
      </w:r>
      <w:r w:rsidRPr="00AE4440">
        <w:rPr>
          <w:u w:val="single"/>
        </w:rPr>
        <w:t>4</w:t>
      </w:r>
    </w:p>
    <w:p w:rsidR="00AE4440" w:rsidRPr="00AE4440" w:rsidRDefault="00AE4440" w:rsidP="00AE4440">
      <w:pPr>
        <w:widowControl w:val="0"/>
        <w:autoSpaceDE w:val="0"/>
        <w:jc w:val="both"/>
        <w:rPr>
          <w:sz w:val="32"/>
        </w:rPr>
      </w:pPr>
    </w:p>
    <w:p w:rsidR="00AE4440" w:rsidRPr="00AE4440" w:rsidRDefault="00AE4440" w:rsidP="00AE4440">
      <w:pPr>
        <w:widowControl w:val="0"/>
        <w:autoSpaceDE w:val="0"/>
        <w:jc w:val="center"/>
        <w:rPr>
          <w:rFonts w:ascii="Calibri" w:hAnsi="Calibri" w:cs="Calibri"/>
          <w:sz w:val="22"/>
          <w:szCs w:val="20"/>
          <w:lang w:eastAsia="zh-CN"/>
        </w:rPr>
      </w:pPr>
      <w:bookmarkStart w:id="1" w:name="P31"/>
      <w:bookmarkEnd w:id="1"/>
      <w:r w:rsidRPr="00AE4440">
        <w:rPr>
          <w:b/>
          <w:sz w:val="28"/>
          <w:lang w:eastAsia="zh-CN"/>
        </w:rPr>
        <w:t xml:space="preserve">Административный регламент </w:t>
      </w:r>
    </w:p>
    <w:p w:rsidR="00AE4440" w:rsidRPr="00AE4440" w:rsidRDefault="00AE4440" w:rsidP="00AE4440">
      <w:pPr>
        <w:widowControl w:val="0"/>
        <w:autoSpaceDE w:val="0"/>
        <w:jc w:val="center"/>
        <w:rPr>
          <w:rFonts w:ascii="Calibri" w:hAnsi="Calibri" w:cs="Calibri"/>
          <w:sz w:val="22"/>
          <w:szCs w:val="20"/>
          <w:lang w:eastAsia="zh-CN"/>
        </w:rPr>
      </w:pPr>
      <w:r w:rsidRPr="00AE4440">
        <w:rPr>
          <w:b/>
          <w:sz w:val="28"/>
          <w:lang w:eastAsia="zh-CN"/>
        </w:rPr>
        <w:t xml:space="preserve">предоставления муниципальной услуги «Выдача разрешения </w:t>
      </w:r>
    </w:p>
    <w:p w:rsidR="00AE4440" w:rsidRPr="00AE4440" w:rsidRDefault="00AE4440" w:rsidP="00AE4440">
      <w:pPr>
        <w:widowControl w:val="0"/>
        <w:autoSpaceDE w:val="0"/>
        <w:jc w:val="center"/>
        <w:rPr>
          <w:rFonts w:ascii="Calibri" w:hAnsi="Calibri" w:cs="Calibri"/>
          <w:sz w:val="22"/>
          <w:szCs w:val="20"/>
          <w:lang w:eastAsia="zh-CN"/>
        </w:rPr>
      </w:pPr>
      <w:r w:rsidRPr="00AE4440">
        <w:rPr>
          <w:b/>
          <w:sz w:val="28"/>
          <w:lang w:eastAsia="zh-CN"/>
        </w:rPr>
        <w:t xml:space="preserve">на установку и эксплуатацию рекламных конструкций на соответствующей территории, аннулирование такого разрешения» на территории муниципального образования </w:t>
      </w:r>
    </w:p>
    <w:p w:rsidR="00AE4440" w:rsidRPr="00AE4440" w:rsidRDefault="00AE4440" w:rsidP="00AE4440">
      <w:pPr>
        <w:widowControl w:val="0"/>
        <w:autoSpaceDE w:val="0"/>
        <w:jc w:val="center"/>
        <w:rPr>
          <w:rFonts w:ascii="Calibri" w:hAnsi="Calibri" w:cs="Calibri"/>
          <w:sz w:val="22"/>
          <w:szCs w:val="20"/>
          <w:lang w:eastAsia="zh-CN"/>
        </w:rPr>
      </w:pPr>
      <w:r w:rsidRPr="00AE4440">
        <w:rPr>
          <w:b/>
          <w:sz w:val="28"/>
          <w:lang w:eastAsia="zh-CN"/>
        </w:rPr>
        <w:t>«город Десногорск» Смоленской области</w:t>
      </w:r>
    </w:p>
    <w:p w:rsidR="00AE4440" w:rsidRPr="00AE4440" w:rsidRDefault="00AE4440" w:rsidP="00AE4440">
      <w:pPr>
        <w:widowControl w:val="0"/>
        <w:autoSpaceDE w:val="0"/>
        <w:jc w:val="center"/>
        <w:rPr>
          <w:b/>
          <w:sz w:val="28"/>
          <w:lang w:eastAsia="zh-CN"/>
        </w:rPr>
      </w:pPr>
    </w:p>
    <w:p w:rsidR="00AE4440" w:rsidRPr="00AE4440" w:rsidRDefault="00AE4440" w:rsidP="00AE4440">
      <w:pPr>
        <w:widowControl w:val="0"/>
        <w:autoSpaceDE w:val="0"/>
        <w:jc w:val="center"/>
        <w:rPr>
          <w:rFonts w:ascii="Calibri" w:hAnsi="Calibri" w:cs="Calibri"/>
          <w:sz w:val="22"/>
          <w:szCs w:val="20"/>
          <w:lang w:eastAsia="zh-CN"/>
        </w:rPr>
      </w:pPr>
      <w:r w:rsidRPr="00AE4440">
        <w:rPr>
          <w:b/>
          <w:sz w:val="28"/>
          <w:szCs w:val="28"/>
          <w:lang w:eastAsia="zh-CN"/>
        </w:rPr>
        <w:t>1. Общие положения</w:t>
      </w:r>
    </w:p>
    <w:p w:rsidR="00AE4440" w:rsidRPr="00AE4440" w:rsidRDefault="00AE4440" w:rsidP="00AE4440">
      <w:pPr>
        <w:widowControl w:val="0"/>
        <w:autoSpaceDE w:val="0"/>
        <w:jc w:val="center"/>
        <w:rPr>
          <w:b/>
          <w:szCs w:val="28"/>
          <w:lang w:eastAsia="zh-CN"/>
        </w:rPr>
      </w:pPr>
    </w:p>
    <w:p w:rsidR="00AE4440" w:rsidRPr="00AE4440" w:rsidRDefault="00AE4440" w:rsidP="00AE4440">
      <w:pPr>
        <w:widowControl w:val="0"/>
        <w:autoSpaceDE w:val="0"/>
        <w:ind w:firstLine="709"/>
        <w:rPr>
          <w:rFonts w:ascii="Calibri" w:hAnsi="Calibri" w:cs="Calibri"/>
          <w:sz w:val="22"/>
          <w:szCs w:val="20"/>
          <w:lang w:eastAsia="zh-CN"/>
        </w:rPr>
      </w:pPr>
      <w:r w:rsidRPr="00AE4440">
        <w:rPr>
          <w:b/>
          <w:lang w:eastAsia="zh-CN"/>
        </w:rPr>
        <w:t>1.1.  Предмет регулирования административного регламента</w:t>
      </w:r>
    </w:p>
    <w:p w:rsidR="00AE4440" w:rsidRPr="00AE4440" w:rsidRDefault="00AE4440" w:rsidP="00AE4440">
      <w:pPr>
        <w:ind w:firstLine="709"/>
        <w:jc w:val="both"/>
        <w:rPr>
          <w:lang w:eastAsia="zh-CN"/>
        </w:rPr>
      </w:pPr>
      <w:r w:rsidRPr="00AE4440">
        <w:rPr>
          <w:lang w:eastAsia="zh-CN"/>
        </w:rPr>
        <w:t>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муниципальная услуга) в электронном формате Администрацией муниципального образования «город Десногорск» Смоленской области (далее – Администрация).</w:t>
      </w:r>
    </w:p>
    <w:p w:rsidR="00AE4440" w:rsidRPr="00AE4440" w:rsidRDefault="00AE4440" w:rsidP="00AE4440">
      <w:pPr>
        <w:ind w:firstLine="709"/>
        <w:jc w:val="both"/>
        <w:rPr>
          <w:lang w:eastAsia="zh-CN"/>
        </w:rPr>
      </w:pPr>
      <w:r w:rsidRPr="00AE4440">
        <w:rPr>
          <w:lang w:eastAsia="zh-CN"/>
        </w:rPr>
        <w:t xml:space="preserve">Административный регламент устанавливает составы, последовательность и сроки выполнения административных процедур по предоставлению муниципальной услуги, требования их порядку их выполнения, формы </w:t>
      </w:r>
      <w:proofErr w:type="gramStart"/>
      <w:r w:rsidRPr="00AE4440">
        <w:rPr>
          <w:lang w:eastAsia="zh-CN"/>
        </w:rPr>
        <w:t>контроля за</w:t>
      </w:r>
      <w:proofErr w:type="gramEnd"/>
      <w:r w:rsidRPr="00AE4440">
        <w:rPr>
          <w:lang w:eastAsia="zh-CN"/>
        </w:rPr>
        <w:t xml:space="preserve"> предоставлением муниципальной услуги, досудебный порядок обжалования решений и действий (бездействий) Администрации, должностных лиц Администрации.</w:t>
      </w:r>
    </w:p>
    <w:p w:rsidR="00AE4440" w:rsidRPr="00AE4440" w:rsidRDefault="00AE4440" w:rsidP="00AE4440">
      <w:pPr>
        <w:tabs>
          <w:tab w:val="left" w:pos="1276"/>
        </w:tabs>
        <w:ind w:firstLine="709"/>
        <w:jc w:val="both"/>
        <w:rPr>
          <w:lang w:eastAsia="zh-CN"/>
        </w:rPr>
      </w:pPr>
      <w:r w:rsidRPr="00AE4440">
        <w:rPr>
          <w:lang w:eastAsia="zh-CN"/>
        </w:rPr>
        <w:t>Основные термины и определения, используемые в настоящем Административном регламенте:</w:t>
      </w:r>
      <w:r w:rsidRPr="00AE4440">
        <w:rPr>
          <w:lang w:eastAsia="zh-CN"/>
        </w:rPr>
        <w:br/>
        <w:t xml:space="preserve">          -</w:t>
      </w:r>
      <w:r w:rsidRPr="00AE4440">
        <w:rPr>
          <w:lang w:eastAsia="zh-CN"/>
        </w:rPr>
        <w:tab/>
        <w:t xml:space="preserve">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proofErr w:type="gramStart"/>
      <w:r w:rsidRPr="00AE4440">
        <w:rPr>
          <w:lang w:eastAsia="zh-CN"/>
        </w:rPr>
        <w:t>электронном</w:t>
      </w:r>
      <w:proofErr w:type="gramEnd"/>
      <w:r w:rsidRPr="00AE4440">
        <w:rPr>
          <w:lang w:eastAsia="zh-CN"/>
        </w:rPr>
        <w:t xml:space="preserve"> форме.</w:t>
      </w:r>
    </w:p>
    <w:p w:rsidR="00AE4440" w:rsidRPr="00AE4440" w:rsidRDefault="00AE4440" w:rsidP="00AE4440">
      <w:pPr>
        <w:tabs>
          <w:tab w:val="left" w:pos="1276"/>
        </w:tabs>
        <w:ind w:firstLine="709"/>
        <w:jc w:val="both"/>
        <w:rPr>
          <w:lang w:eastAsia="zh-CN"/>
        </w:rPr>
      </w:pPr>
      <w:r w:rsidRPr="00AE4440">
        <w:rPr>
          <w:lang w:eastAsia="zh-CN"/>
        </w:rPr>
        <w:t>-</w:t>
      </w:r>
      <w:r w:rsidRPr="00AE4440">
        <w:rPr>
          <w:lang w:eastAsia="zh-CN"/>
        </w:rPr>
        <w:tab/>
        <w:t>РПГУ - Государственная информационная система соответствующего муниципального образования «Региональный портал государственных и муниципальных услуг (функций)», расположенная в информационно-коммуникационной сети Интернет по адресу: https://pgu.admin-smolensk.ru/.</w:t>
      </w:r>
      <w:r w:rsidRPr="00AE4440">
        <w:rPr>
          <w:lang w:eastAsia="zh-CN"/>
        </w:rPr>
        <w:br/>
        <w:t xml:space="preserve">          -</w:t>
      </w:r>
      <w:r w:rsidRPr="00AE4440">
        <w:rPr>
          <w:lang w:eastAsia="zh-CN"/>
        </w:rPr>
        <w:tab/>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AE4440" w:rsidRPr="00AE4440" w:rsidRDefault="00AE4440" w:rsidP="00AE4440">
      <w:pPr>
        <w:tabs>
          <w:tab w:val="left" w:pos="1276"/>
          <w:tab w:val="left" w:pos="1418"/>
        </w:tabs>
        <w:ind w:firstLine="709"/>
        <w:jc w:val="both"/>
        <w:rPr>
          <w:lang w:eastAsia="zh-CN"/>
        </w:rPr>
      </w:pPr>
      <w:r w:rsidRPr="00AE4440">
        <w:rPr>
          <w:lang w:eastAsia="zh-CN"/>
        </w:rPr>
        <w:t>-</w:t>
      </w:r>
      <w:r w:rsidRPr="00AE4440">
        <w:rPr>
          <w:lang w:eastAsia="zh-CN"/>
        </w:rPr>
        <w:tab/>
        <w:t>Личный кабинет - сервис ЕПГУ, РПГУ, позволяющий Заявителю получать информацию о ходе обработки запросов, поданных посредством ЕПГУ, РПГУ.</w:t>
      </w:r>
    </w:p>
    <w:p w:rsidR="00AE4440" w:rsidRPr="00AE4440" w:rsidRDefault="00AE4440" w:rsidP="00AE4440">
      <w:pPr>
        <w:widowControl w:val="0"/>
        <w:tabs>
          <w:tab w:val="left" w:pos="1276"/>
          <w:tab w:val="left" w:pos="1418"/>
        </w:tabs>
        <w:autoSpaceDE w:val="0"/>
        <w:ind w:firstLine="567"/>
        <w:rPr>
          <w:rFonts w:ascii="Calibri" w:hAnsi="Calibri" w:cs="Calibri"/>
          <w:sz w:val="22"/>
          <w:szCs w:val="20"/>
          <w:lang w:eastAsia="zh-CN"/>
        </w:rPr>
      </w:pPr>
    </w:p>
    <w:p w:rsidR="00AE4440" w:rsidRPr="00AE4440" w:rsidRDefault="00AE4440" w:rsidP="00AE4440">
      <w:pPr>
        <w:widowControl w:val="0"/>
        <w:tabs>
          <w:tab w:val="left" w:pos="1276"/>
          <w:tab w:val="left" w:pos="1418"/>
        </w:tabs>
        <w:autoSpaceDE w:val="0"/>
        <w:ind w:firstLine="567"/>
        <w:rPr>
          <w:rFonts w:ascii="Calibri" w:hAnsi="Calibri" w:cs="Calibri"/>
          <w:sz w:val="22"/>
          <w:szCs w:val="20"/>
          <w:lang w:eastAsia="zh-CN"/>
        </w:rPr>
      </w:pPr>
      <w:r w:rsidRPr="00AE4440">
        <w:rPr>
          <w:b/>
          <w:lang w:eastAsia="zh-CN"/>
        </w:rPr>
        <w:t xml:space="preserve">1.2. </w:t>
      </w:r>
      <w:bookmarkStart w:id="2" w:name="P40"/>
      <w:bookmarkEnd w:id="2"/>
      <w:r w:rsidRPr="00AE4440">
        <w:rPr>
          <w:b/>
          <w:lang w:eastAsia="zh-CN"/>
        </w:rPr>
        <w:tab/>
        <w:t>Лица, имеющие право на получение муниципальной услуги</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AE4440" w:rsidRPr="00AE4440" w:rsidRDefault="00AE4440" w:rsidP="00AE4440">
      <w:pPr>
        <w:widowControl w:val="0"/>
        <w:tabs>
          <w:tab w:val="left" w:pos="1276"/>
        </w:tabs>
        <w:autoSpaceDE w:val="0"/>
        <w:ind w:firstLine="567"/>
        <w:jc w:val="both"/>
        <w:rPr>
          <w:lang w:eastAsia="zh-CN"/>
        </w:rPr>
      </w:pPr>
    </w:p>
    <w:p w:rsidR="00AE4440" w:rsidRPr="00AE4440" w:rsidRDefault="00AE4440" w:rsidP="00AE4440">
      <w:pPr>
        <w:widowControl w:val="0"/>
        <w:tabs>
          <w:tab w:val="left" w:pos="1276"/>
          <w:tab w:val="left" w:pos="6377"/>
        </w:tabs>
        <w:autoSpaceDE w:val="0"/>
        <w:ind w:firstLine="567"/>
        <w:jc w:val="both"/>
        <w:rPr>
          <w:rFonts w:ascii="Calibri" w:hAnsi="Calibri" w:cs="Calibri"/>
          <w:sz w:val="22"/>
          <w:szCs w:val="20"/>
          <w:lang w:eastAsia="zh-CN"/>
        </w:rPr>
      </w:pPr>
      <w:r w:rsidRPr="00AE4440">
        <w:rPr>
          <w:lang w:eastAsia="zh-CN"/>
        </w:rPr>
        <w:t>Категории Заявителей:</w:t>
      </w:r>
      <w:r w:rsidRPr="00AE4440">
        <w:rPr>
          <w:lang w:eastAsia="zh-CN"/>
        </w:rPr>
        <w:tab/>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lastRenderedPageBreak/>
        <w:t>-</w:t>
      </w:r>
      <w:r w:rsidRPr="00AE4440">
        <w:rPr>
          <w:lang w:eastAsia="zh-CN"/>
        </w:rPr>
        <w:tab/>
        <w:t>собственник земельного участка, здания или иного недвижимого имущества, к которому присоединяется рекламная конструкция.</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лицо, уполномоченное общим собранием собственников помещений в многоквартирном доме, к которому присоединяется рекламная конструкция.</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 xml:space="preserve">- </w:t>
      </w:r>
      <w:r w:rsidRPr="00AE4440">
        <w:rPr>
          <w:lang w:eastAsia="zh-CN"/>
        </w:rPr>
        <w:tab/>
        <w:t>доверительный управляющий недвижимого имущества, к которому присоединяется рекламная конструкция.</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владелец рекламной конструкции.</w:t>
      </w:r>
    </w:p>
    <w:p w:rsidR="00AE4440" w:rsidRPr="00AE4440" w:rsidRDefault="00AE4440" w:rsidP="00AE4440">
      <w:pPr>
        <w:widowControl w:val="0"/>
        <w:tabs>
          <w:tab w:val="left" w:pos="1276"/>
        </w:tabs>
        <w:autoSpaceDE w:val="0"/>
        <w:ind w:firstLine="567"/>
        <w:jc w:val="both"/>
        <w:rPr>
          <w:lang w:eastAsia="zh-CN"/>
        </w:rPr>
      </w:pP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b/>
          <w:lang w:eastAsia="zh-CN"/>
        </w:rPr>
        <w:t>1.3. Требования к порядку информирования о порядке предоставления</w:t>
      </w:r>
      <w:r w:rsidRPr="00AE4440">
        <w:rPr>
          <w:rFonts w:ascii="Calibri" w:hAnsi="Calibri" w:cs="Calibri"/>
          <w:sz w:val="22"/>
          <w:szCs w:val="20"/>
          <w:lang w:eastAsia="zh-CN"/>
        </w:rPr>
        <w:t xml:space="preserve"> </w:t>
      </w:r>
      <w:r w:rsidRPr="00AE4440">
        <w:rPr>
          <w:b/>
          <w:lang w:eastAsia="zh-CN"/>
        </w:rPr>
        <w:t>муниципальной услуги</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1.3.1.</w:t>
      </w:r>
      <w:r w:rsidRPr="00AE4440">
        <w:rPr>
          <w:lang w:eastAsia="zh-CN"/>
        </w:rPr>
        <w:tab/>
        <w:t>Прием заявлений по вопросу предоставления муниципальной услуги осуществляется в соответствии с организационно-распорядительными документами Администрации.</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1.3.2.</w:t>
      </w:r>
      <w:r w:rsidRPr="00AE4440">
        <w:rPr>
          <w:lang w:eastAsia="zh-CN"/>
        </w:rPr>
        <w:tab/>
        <w:t xml:space="preserve">На официальном сайте Администрации в информационной-телекоммуникационной сети «Интернет» (далее - сеть Интернет) </w:t>
      </w:r>
      <w:r w:rsidRPr="00AE4440">
        <w:rPr>
          <w:color w:val="000000"/>
          <w:lang w:eastAsia="zh-CN"/>
        </w:rPr>
        <w:t>по адресу</w:t>
      </w:r>
      <w:r w:rsidRPr="00AE4440">
        <w:rPr>
          <w:lang w:eastAsia="zh-CN"/>
        </w:rPr>
        <w:t xml:space="preserve"> </w:t>
      </w:r>
      <w:hyperlink r:id="rId9" w:history="1">
        <w:r w:rsidRPr="00AE4440">
          <w:rPr>
            <w:color w:val="0563C1"/>
            <w:u w:val="single"/>
            <w:lang w:eastAsia="zh-CN"/>
          </w:rPr>
          <w:t>https://desnogorsk.admin-smolensk.ru/</w:t>
        </w:r>
      </w:hyperlink>
      <w:r w:rsidRPr="00AE4440">
        <w:rPr>
          <w:lang w:eastAsia="zh-CN"/>
        </w:rPr>
        <w:t>, в РПГУ обязательному размещению подлежит следующая справочная информация:</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место нахождения и график работы Администрации, ее структурных подразделений, предоставляющих муниципальную услугу;</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справочные телефоны структурных подразделений Администрации, участвующих в предоставлении муниципальной услуги, в том числе номер  телефона-информатора;</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 xml:space="preserve">адрес сайта, а так </w:t>
      </w:r>
      <w:proofErr w:type="gramStart"/>
      <w:r w:rsidRPr="00AE4440">
        <w:rPr>
          <w:lang w:eastAsia="zh-CN"/>
        </w:rPr>
        <w:t>же</w:t>
      </w:r>
      <w:proofErr w:type="gramEnd"/>
      <w:r w:rsidRPr="00AE4440">
        <w:rPr>
          <w:lang w:eastAsia="zh-CN"/>
        </w:rPr>
        <w:t xml:space="preserve"> а так же электронной почты и формы обратной связи /Администрации в сети Интернет.</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1.3.3.</w:t>
      </w:r>
      <w:r w:rsidRPr="00AE4440">
        <w:rPr>
          <w:lang w:eastAsia="zh-CN"/>
        </w:rPr>
        <w:tab/>
        <w:t>Обязательному размещению на официальном сайте Администрации,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1.3.4.</w:t>
      </w:r>
      <w:r w:rsidRPr="00AE4440">
        <w:rPr>
          <w:lang w:eastAsia="zh-CN"/>
        </w:rPr>
        <w:tab/>
        <w:t>Комитет по городскому хозяйству и промышленному комплексу (далее – Уполномоченный орган) обеспечивает размещение и актуализацию справочной информации на официальном сайте Администрации в сети «Интернет», Администрацией обеспечивается размещение справочной информации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1.3.5.</w:t>
      </w:r>
      <w:r w:rsidRPr="00AE4440">
        <w:rPr>
          <w:lang w:eastAsia="zh-CN"/>
        </w:rPr>
        <w:tab/>
        <w:t>Информирование Заявителей по вопросам предоставления муниципальной услуги осуществляется:</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путем размещения информации на сайте Администрации, ЕПГУ, РПГУ;</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r>
      <w:proofErr w:type="gramStart"/>
      <w:r w:rsidRPr="00AE4440">
        <w:rPr>
          <w:lang w:eastAsia="zh-CN"/>
        </w:rPr>
        <w:t>должностным</w:t>
      </w:r>
      <w:proofErr w:type="gramEnd"/>
      <w:r w:rsidRPr="00AE4440">
        <w:rPr>
          <w:lang w:eastAsia="zh-CN"/>
        </w:rPr>
        <w:t xml:space="preserve"> </w:t>
      </w:r>
      <w:proofErr w:type="spellStart"/>
      <w:r w:rsidRPr="00AE4440">
        <w:rPr>
          <w:lang w:eastAsia="zh-CN"/>
        </w:rPr>
        <w:t>лицомУполномоченного</w:t>
      </w:r>
      <w:proofErr w:type="spellEnd"/>
      <w:r w:rsidRPr="00AE4440">
        <w:rPr>
          <w:lang w:eastAsia="zh-CN"/>
        </w:rPr>
        <w:t xml:space="preserve"> органа, ответственным за предоставление муниципальной услуги, при непосредственном обращении Заявител</w:t>
      </w:r>
      <w:r w:rsidRPr="00AE4440">
        <w:rPr>
          <w:color w:val="000000"/>
          <w:lang w:eastAsia="zh-CN"/>
        </w:rPr>
        <w:t>я;</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путём размещения брошюр, буклетов и других печатных материалов в помещениях Администрации и Уполномоченного органа, предназначенных для приема Заявителей, а так же иных организаций всех форм собственности по согласованию с указанными организациями.</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1.3.6.</w:t>
      </w:r>
      <w:r w:rsidRPr="00AE4440">
        <w:rPr>
          <w:lang w:eastAsia="zh-CN"/>
        </w:rPr>
        <w:tab/>
      </w:r>
      <w:proofErr w:type="gramStart"/>
      <w:r w:rsidRPr="00AE4440">
        <w:rPr>
          <w:lang w:eastAsia="zh-C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lastRenderedPageBreak/>
        <w:t>1.3.7.</w:t>
      </w:r>
      <w:r w:rsidRPr="00AE4440">
        <w:rPr>
          <w:lang w:eastAsia="zh-CN"/>
        </w:rPr>
        <w:tab/>
        <w:t>Консультирование по вопросам предоставления муниципальной услуги должностными лицами Уполномоченного органа осуществляется бесплатно.</w:t>
      </w:r>
    </w:p>
    <w:p w:rsidR="00AE4440" w:rsidRPr="00AE4440" w:rsidRDefault="00AE4440" w:rsidP="00AE4440">
      <w:pPr>
        <w:widowControl w:val="0"/>
        <w:tabs>
          <w:tab w:val="left" w:pos="1276"/>
        </w:tabs>
        <w:autoSpaceDE w:val="0"/>
        <w:ind w:firstLine="567"/>
        <w:jc w:val="both"/>
        <w:rPr>
          <w:lang w:eastAsia="zh-CN"/>
        </w:rPr>
      </w:pPr>
    </w:p>
    <w:p w:rsidR="00AE4440" w:rsidRPr="00AE4440" w:rsidRDefault="00AE4440" w:rsidP="00AE4440">
      <w:pPr>
        <w:widowControl w:val="0"/>
        <w:tabs>
          <w:tab w:val="left" w:pos="1276"/>
        </w:tabs>
        <w:autoSpaceDE w:val="0"/>
        <w:ind w:firstLine="567"/>
        <w:jc w:val="center"/>
        <w:rPr>
          <w:rFonts w:ascii="Calibri" w:hAnsi="Calibri" w:cs="Calibri"/>
          <w:sz w:val="22"/>
          <w:szCs w:val="20"/>
          <w:lang w:eastAsia="zh-CN"/>
        </w:rPr>
      </w:pPr>
      <w:r w:rsidRPr="00AE4440">
        <w:rPr>
          <w:b/>
          <w:sz w:val="28"/>
          <w:szCs w:val="28"/>
          <w:lang w:eastAsia="zh-CN"/>
        </w:rPr>
        <w:t>2. Стандарт предоставления муниципальной услуги</w:t>
      </w:r>
    </w:p>
    <w:p w:rsidR="00AE4440" w:rsidRPr="00AE4440" w:rsidRDefault="00AE4440" w:rsidP="00AE4440">
      <w:pPr>
        <w:widowControl w:val="0"/>
        <w:tabs>
          <w:tab w:val="left" w:pos="1276"/>
        </w:tabs>
        <w:autoSpaceDE w:val="0"/>
        <w:ind w:firstLine="567"/>
        <w:jc w:val="center"/>
        <w:rPr>
          <w:b/>
          <w:sz w:val="28"/>
          <w:szCs w:val="28"/>
          <w:lang w:eastAsia="zh-CN"/>
        </w:rPr>
      </w:pP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b/>
          <w:lang w:eastAsia="zh-CN"/>
        </w:rPr>
        <w:t>2.1.</w:t>
      </w:r>
      <w:r w:rsidRPr="00AE4440">
        <w:rPr>
          <w:b/>
          <w:lang w:eastAsia="zh-CN"/>
        </w:rPr>
        <w:tab/>
        <w:t>Наименование муниципальной услуги</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AE4440" w:rsidRPr="00AE4440" w:rsidRDefault="00AE4440" w:rsidP="00AE4440">
      <w:pPr>
        <w:widowControl w:val="0"/>
        <w:tabs>
          <w:tab w:val="left" w:pos="1276"/>
        </w:tabs>
        <w:autoSpaceDE w:val="0"/>
        <w:ind w:firstLine="567"/>
        <w:jc w:val="center"/>
        <w:rPr>
          <w:lang w:eastAsia="zh-CN"/>
        </w:rPr>
      </w:pP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b/>
          <w:lang w:eastAsia="zh-CN"/>
        </w:rPr>
        <w:t>2.2.</w:t>
      </w:r>
      <w:r w:rsidRPr="00AE4440">
        <w:rPr>
          <w:b/>
          <w:lang w:eastAsia="zh-CN"/>
        </w:rPr>
        <w:tab/>
        <w:t>Наименование  органа, предоставляющего муниципальную услугу</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Органом, ответственным за предоставление муниципальной услуги, является Администрация.</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Администрация обеспечивает предоставление муниципальной услуги в электронной форме посредством РПГУ, а так 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proofErr w:type="gramStart"/>
      <w:r w:rsidRPr="00AE4440">
        <w:rPr>
          <w:lang w:eastAsia="zh-CN"/>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sidRPr="00AE4440">
        <w:rPr>
          <w:lang w:eastAsia="zh-CN"/>
        </w:rPr>
        <w:t xml:space="preserve"> независимо от его места жительства или места пребывания (для физических лиц, включая индивидуальных предпринимателей)</w:t>
      </w:r>
      <w:r w:rsidRPr="00AE4440">
        <w:rPr>
          <w:lang w:eastAsia="zh-CN"/>
        </w:rPr>
        <w:br/>
        <w:t>либо места нахождения (для юридических лиц).</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Непосредственное предоставление муниципальной услуги осуществляет структурное подразделение Администрации –  Уполномоченный орган.</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В целях предоставления муниципальной услуги  Уполномоченный орган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Управлением Федеральной службы государственной регистрации, кадастра и картографии;</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Управлением Федеральной налоговой службы;</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Федеральным казначейством для проверки сведений об оплате государственной пошлины;</w:t>
      </w:r>
    </w:p>
    <w:p w:rsidR="00AE4440" w:rsidRPr="00AE4440" w:rsidRDefault="00AE4440" w:rsidP="00AE4440">
      <w:pPr>
        <w:widowControl w:val="0"/>
        <w:tabs>
          <w:tab w:val="left" w:pos="1276"/>
        </w:tabs>
        <w:autoSpaceDE w:val="0"/>
        <w:jc w:val="both"/>
        <w:rPr>
          <w:b/>
          <w:lang w:eastAsia="zh-CN"/>
        </w:rPr>
      </w:pP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b/>
          <w:lang w:eastAsia="zh-CN"/>
        </w:rPr>
        <w:t>2.3.</w:t>
      </w:r>
      <w:r w:rsidRPr="00AE4440">
        <w:rPr>
          <w:b/>
          <w:lang w:eastAsia="zh-CN"/>
        </w:rPr>
        <w:tab/>
        <w:t>Результат предоставления муниципальной услуги</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Результатом предоставления муниципальной услуги является:</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 xml:space="preserve">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Административному регламенту);</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Решение о предоставлении муниципальной услуги, в случае обращения за аннулированием разрешения на установку и эксплуатацию рекламной конструкции (приложение № 13 к настоящему типовому Административному регламенту);</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2.10. настоящего Административного регламента (приложение № 14  настоящему  Административному регламенту);</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 xml:space="preserve">Результат предоставления муниципальной услуги независимо от принятого решения оформляется в виде электронного документа и подписывается усиленной </w:t>
      </w:r>
      <w:r w:rsidRPr="00AE4440">
        <w:rPr>
          <w:lang w:eastAsia="zh-CN"/>
        </w:rPr>
        <w:lastRenderedPageBreak/>
        <w:t>квалифицированной ЭП уполномоченного должностного лица Администрации и направляется Заявителю в Личный кабинет на ЕПГУ, РПГУ;</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w:t>
      </w:r>
      <w:r w:rsidRPr="00AE4440">
        <w:rPr>
          <w:lang w:eastAsia="zh-CN"/>
        </w:rPr>
        <w:tab/>
        <w:t>Уведомление о принятом решении, независимо от результата предоставления муниципальной услуги, направляется Личный кабинет Заявителя на ЕПГУ, РПГУ.</w:t>
      </w:r>
    </w:p>
    <w:p w:rsidR="00AE4440" w:rsidRPr="00AE4440" w:rsidRDefault="00AE4440" w:rsidP="00AE4440">
      <w:pPr>
        <w:widowControl w:val="0"/>
        <w:tabs>
          <w:tab w:val="left" w:pos="1276"/>
        </w:tabs>
        <w:autoSpaceDE w:val="0"/>
        <w:ind w:firstLine="567"/>
        <w:jc w:val="both"/>
        <w:rPr>
          <w:lang w:eastAsia="zh-CN"/>
        </w:rPr>
      </w:pP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b/>
          <w:lang w:eastAsia="zh-CN"/>
        </w:rPr>
        <w:t>2.4. Срок и порядок регистрации заявления Заявителя о предоставлении муниципальной услуги</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Заявление о предоставлении муниципальной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w:t>
      </w:r>
      <w:r w:rsidRPr="00AE4440">
        <w:rPr>
          <w:lang w:eastAsia="zh-CN"/>
        </w:rPr>
        <w:br/>
        <w:t>регистрируется в Администрации на следующий рабочий день.</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AE4440" w:rsidRPr="00AE4440" w:rsidRDefault="00AE4440" w:rsidP="00AE4440">
      <w:pPr>
        <w:widowControl w:val="0"/>
        <w:tabs>
          <w:tab w:val="left" w:pos="1276"/>
        </w:tabs>
        <w:autoSpaceDE w:val="0"/>
        <w:ind w:firstLine="567"/>
        <w:jc w:val="both"/>
        <w:rPr>
          <w:lang w:eastAsia="zh-CN"/>
        </w:rPr>
      </w:pP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b/>
          <w:lang w:eastAsia="zh-CN"/>
        </w:rPr>
        <w:t>2.5.</w:t>
      </w:r>
      <w:r w:rsidRPr="00AE4440">
        <w:rPr>
          <w:b/>
          <w:lang w:eastAsia="zh-CN"/>
        </w:rPr>
        <w:tab/>
        <w:t>Срок предоставления муниципальной услуги</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Pr="00AE4440">
        <w:rPr>
          <w:lang w:eastAsia="zh-CN"/>
        </w:rPr>
        <w:br/>
        <w:t xml:space="preserve">(направления) документов, являющихся результатом предоставления муниципальной услуги. Уполномоченный орган </w:t>
      </w:r>
      <w:r w:rsidRPr="00AE4440">
        <w:rPr>
          <w:highlight w:val="lightGray"/>
          <w:lang w:eastAsia="zh-CN"/>
        </w:rPr>
        <w:t>в течение 12 рабочих дней</w:t>
      </w:r>
      <w:r w:rsidRPr="00AE4440">
        <w:rPr>
          <w:lang w:eastAsia="zh-CN"/>
        </w:rP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настоящего Административного регламента.</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Срок выдачи разрешения на установку и эксплуатацию рекламной конструкции не может превышать 12 рабочих дней.</w:t>
      </w:r>
    </w:p>
    <w:p w:rsidR="00AE4440" w:rsidRPr="00AE4440" w:rsidRDefault="00AE4440" w:rsidP="00AE4440">
      <w:pPr>
        <w:widowControl w:val="0"/>
        <w:tabs>
          <w:tab w:val="left" w:pos="1276"/>
        </w:tabs>
        <w:autoSpaceDE w:val="0"/>
        <w:ind w:firstLine="567"/>
        <w:jc w:val="both"/>
        <w:rPr>
          <w:rFonts w:ascii="Calibri" w:hAnsi="Calibri" w:cs="Calibri"/>
          <w:sz w:val="22"/>
          <w:szCs w:val="20"/>
          <w:lang w:eastAsia="zh-CN"/>
        </w:rPr>
      </w:pPr>
      <w:r w:rsidRPr="00AE4440">
        <w:rPr>
          <w:lang w:eastAsia="zh-CN"/>
        </w:rPr>
        <w:t>Срок выдачи решения об аннулировании разрешения на установку и</w:t>
      </w:r>
      <w:r w:rsidRPr="00AE4440">
        <w:rPr>
          <w:lang w:eastAsia="zh-CN"/>
        </w:rPr>
        <w:br/>
        <w:t>эксплуатацию рекламной конструкции не может превышать 7 рабочих дней.</w:t>
      </w:r>
    </w:p>
    <w:p w:rsidR="00AE4440" w:rsidRPr="00AE4440" w:rsidRDefault="00AE4440" w:rsidP="00AE4440">
      <w:pPr>
        <w:widowControl w:val="0"/>
        <w:tabs>
          <w:tab w:val="left" w:pos="1276"/>
        </w:tabs>
        <w:autoSpaceDE w:val="0"/>
        <w:ind w:firstLine="567"/>
        <w:jc w:val="both"/>
        <w:rPr>
          <w:lang w:eastAsia="zh-CN"/>
        </w:rPr>
      </w:pPr>
    </w:p>
    <w:p w:rsidR="00AE4440" w:rsidRPr="00AE4440" w:rsidRDefault="00AE4440" w:rsidP="00AE4440">
      <w:pPr>
        <w:tabs>
          <w:tab w:val="left" w:pos="1276"/>
        </w:tabs>
        <w:ind w:firstLine="567"/>
        <w:rPr>
          <w:rFonts w:ascii="Calibri" w:eastAsia="Calibri" w:hAnsi="Calibri" w:cs="Calibri"/>
          <w:sz w:val="22"/>
          <w:szCs w:val="22"/>
          <w:lang w:eastAsia="zh-CN"/>
        </w:rPr>
      </w:pPr>
      <w:r w:rsidRPr="00AE4440">
        <w:rPr>
          <w:b/>
          <w:bCs/>
          <w:iCs/>
          <w:lang w:eastAsia="zh-CN"/>
        </w:rPr>
        <w:t xml:space="preserve">2.6. </w:t>
      </w:r>
      <w:r w:rsidRPr="00AE4440">
        <w:rPr>
          <w:b/>
          <w:bCs/>
          <w:iCs/>
          <w:lang w:eastAsia="zh-CN"/>
        </w:rPr>
        <w:tab/>
        <w:t>Правовые основания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Перечень </w:t>
      </w:r>
      <w:proofErr w:type="gramStart"/>
      <w:r w:rsidRPr="00AE4440">
        <w:rPr>
          <w:lang w:eastAsia="zh-CN"/>
        </w:rPr>
        <w:t>правовых актов, регулирующих предоставление муниципальной услуги размещен</w:t>
      </w:r>
      <w:proofErr w:type="gramEnd"/>
      <w:r w:rsidRPr="00AE4440">
        <w:rPr>
          <w:lang w:eastAsia="zh-CN"/>
        </w:rPr>
        <w:t xml:space="preserve"> на официальном сайте Администрации в сети «Интернет» по адресу </w:t>
      </w:r>
      <w:hyperlink r:id="rId10" w:history="1">
        <w:r w:rsidRPr="00AE4440">
          <w:rPr>
            <w:color w:val="0563C1"/>
            <w:u w:val="single"/>
            <w:lang w:eastAsia="zh-CN"/>
          </w:rPr>
          <w:t>https://desnogorsk.admin-smolensk.ru/</w:t>
        </w:r>
      </w:hyperlink>
      <w:r w:rsidRPr="00AE4440">
        <w:rPr>
          <w:lang w:eastAsia="zh-CN"/>
        </w:rPr>
        <w:t xml:space="preserve"> в разделе «Муниципальные услуги».</w:t>
      </w:r>
    </w:p>
    <w:p w:rsidR="00AE4440" w:rsidRPr="00AE4440" w:rsidRDefault="00AE4440" w:rsidP="00AE4440">
      <w:pPr>
        <w:tabs>
          <w:tab w:val="left" w:pos="1276"/>
        </w:tabs>
        <w:ind w:firstLine="567"/>
        <w:jc w:val="both"/>
        <w:rPr>
          <w:rFonts w:ascii="Calibri" w:eastAsia="Calibri" w:hAnsi="Calibri" w:cs="Calibri"/>
          <w:strike/>
          <w:sz w:val="22"/>
          <w:szCs w:val="22"/>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2.7.</w:t>
      </w:r>
      <w:r w:rsidRPr="00AE4440">
        <w:rPr>
          <w:b/>
          <w:bCs/>
          <w:iCs/>
          <w:lang w:eastAsia="zh-CN"/>
        </w:rPr>
        <w:tab/>
        <w:t>Исчерпывающий перечень документов, необходимых для предоставления муниципальной услуги</w:t>
      </w:r>
      <w:r w:rsidRPr="00AE4440">
        <w:rPr>
          <w:b/>
          <w:bCs/>
          <w:lang w:eastAsia="zh-CN"/>
        </w:rPr>
        <w:t xml:space="preserve">, </w:t>
      </w:r>
      <w:r w:rsidRPr="00AE4440">
        <w:rPr>
          <w:b/>
          <w:bCs/>
          <w:iCs/>
          <w:lang w:eastAsia="zh-CN"/>
        </w:rPr>
        <w:t>подлежащих представлению Заявителем</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2.7.1.</w:t>
      </w:r>
      <w:r w:rsidRPr="00AE4440">
        <w:rPr>
          <w:lang w:eastAsia="zh-CN"/>
        </w:rPr>
        <w:tab/>
        <w:t>Для получения муниципальной услуги заявитель представляет:</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независимо от целей, указанных в п. 2.3. настоящего Административного регламента: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w:t>
      </w:r>
      <w:r w:rsidRPr="00AE4440">
        <w:rPr>
          <w:lang w:eastAsia="zh-CN"/>
        </w:rPr>
        <w:tab/>
        <w:t>заявление о предоставлении муниципальной услуги по форме, согласно приложению № 2 к настоящему типовому Административному регламенту.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В заявлении также указывается один из следующих способов направления результата предоставления муниципальной услуги: </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в форме электронного документа в личном кабинете на ЕПГУ; </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на бумажном носителе в виде распечатанного экземпляра электронного документа в Уполномоченном органе, многофункциональном центре;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на бумажном носителе в Уполномоченном органе, многофункциональном центре;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б)</w:t>
      </w:r>
      <w:r w:rsidRPr="00AE4440">
        <w:rPr>
          <w:lang w:eastAsia="zh-CN"/>
        </w:rPr>
        <w:tab/>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w:t>
      </w:r>
      <w:r w:rsidRPr="00AE4440">
        <w:rPr>
          <w:lang w:eastAsia="zh-CN"/>
        </w:rPr>
        <w:lastRenderedPageBreak/>
        <w:t xml:space="preserve">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из состава соответствующих данных указанной учетной </w:t>
      </w:r>
      <w:proofErr w:type="gramStart"/>
      <w:r w:rsidRPr="00AE4440">
        <w:rPr>
          <w:lang w:eastAsia="zh-CN"/>
        </w:rPr>
        <w:t>записи</w:t>
      </w:r>
      <w:proofErr w:type="gramEnd"/>
      <w:r w:rsidRPr="00AE4440">
        <w:rPr>
          <w:lang w:eastAsia="zh-CN"/>
        </w:rPr>
        <w:t xml:space="preserve"> и могут быть проверены путем направления запроса с использованием системы межведомственного электронного взаимодействия;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w:t>
      </w:r>
      <w:r w:rsidRPr="00AE4440">
        <w:rPr>
          <w:lang w:eastAsia="zh-CN"/>
        </w:rPr>
        <w:tab/>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w:t>
      </w:r>
      <w:r w:rsidRPr="00AE4440">
        <w:rPr>
          <w:lang w:eastAsia="zh-CN"/>
        </w:rPr>
        <w:br/>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2.7.2.</w:t>
      </w:r>
      <w:r w:rsidRPr="00AE4440">
        <w:rPr>
          <w:lang w:eastAsia="zh-CN"/>
        </w:rPr>
        <w:tab/>
        <w:t>Для выдачи разрешения на установку и эксплуатацию рекламной конструкции заявитель дополнительно представляет:</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проектную документацию рекламной конструкции;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эскиз рекламной конструкции;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нотариально удостоверенное согласие собственника</w:t>
      </w:r>
      <w:proofErr w:type="gramStart"/>
      <w:r w:rsidRPr="00AE4440">
        <w:rPr>
          <w:lang w:eastAsia="zh-CN"/>
        </w:rPr>
        <w:t xml:space="preserve"> (-</w:t>
      </w:r>
      <w:proofErr w:type="spellStart"/>
      <w:proofErr w:type="gramEnd"/>
      <w:r w:rsidRPr="00AE4440">
        <w:rPr>
          <w:lang w:eastAsia="zh-CN"/>
        </w:rPr>
        <w:t>ов</w:t>
      </w:r>
      <w:proofErr w:type="spellEnd"/>
      <w:r w:rsidRPr="00AE4440">
        <w:rPr>
          <w:lang w:eastAsia="zh-CN"/>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договор на установку и эксплуатацию рекламной конструкции, за</w:t>
      </w:r>
      <w:r w:rsidRPr="00AE4440">
        <w:rPr>
          <w:lang w:eastAsia="zh-CN"/>
        </w:rPr>
        <w:br/>
        <w:t>исключением случаев:</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w:t>
      </w:r>
      <w:r w:rsidRPr="00AE4440">
        <w:rPr>
          <w:lang w:eastAsia="zh-CN"/>
        </w:rPr>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б) 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2.7.3.</w:t>
      </w:r>
      <w:r w:rsidRPr="00AE4440">
        <w:rPr>
          <w:lang w:eastAsia="zh-CN"/>
        </w:rPr>
        <w:tab/>
        <w:t>В случае обращения заявителя за аннулированием разрешения установку и эксплуатацию рекламной конструкции: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уведомление об отказе от дальнейшего использования разрешения</w:t>
      </w:r>
      <w:r w:rsidRPr="00AE4440">
        <w:rPr>
          <w:lang w:eastAsia="zh-CN"/>
        </w:rPr>
        <w:br/>
        <w:t>(услуги (в случае обращения через ЕПГУ заполняется с помощью интерактивной формы в карточке услуги на ЕПГУ);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Заявления и прилагаемые документы, указанные в разделе 2.7. настоящего регламента направляются (подаются) в Уполномоченный орган в электронной форме путем заполнения формы запроса через личный кабинет на ЕПГУ.</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2.8. Исчерпывающий перечень документов</w:t>
      </w:r>
      <w:r w:rsidRPr="00AE4440">
        <w:rPr>
          <w:b/>
          <w:bCs/>
          <w:lang w:eastAsia="zh-CN"/>
        </w:rPr>
        <w:t xml:space="preserve">, </w:t>
      </w:r>
      <w:r w:rsidRPr="00AE4440">
        <w:rPr>
          <w:b/>
          <w:bCs/>
          <w:iCs/>
          <w:lang w:eastAsia="zh-CN"/>
        </w:rPr>
        <w:t>необходимых для предоставления муниципальной услуги</w:t>
      </w:r>
      <w:r w:rsidRPr="00AE4440">
        <w:rPr>
          <w:b/>
          <w:bCs/>
          <w:lang w:eastAsia="zh-CN"/>
        </w:rPr>
        <w:t xml:space="preserve">, </w:t>
      </w:r>
      <w:r w:rsidRPr="00AE4440">
        <w:rPr>
          <w:b/>
          <w:bCs/>
          <w:iCs/>
          <w:lang w:eastAsia="zh-CN"/>
        </w:rPr>
        <w:t>которые находятся</w:t>
      </w:r>
      <w:r w:rsidRPr="00AE4440">
        <w:rPr>
          <w:lang w:eastAsia="zh-CN"/>
        </w:rPr>
        <w:t xml:space="preserve"> </w:t>
      </w:r>
      <w:r w:rsidRPr="00AE4440">
        <w:rPr>
          <w:b/>
          <w:bCs/>
          <w:iCs/>
          <w:lang w:eastAsia="zh-CN"/>
        </w:rPr>
        <w:t>в распоряжении органов власти, органов местного самоуправления или организаций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2.8.1.</w:t>
      </w:r>
      <w:r w:rsidRPr="00AE4440">
        <w:rPr>
          <w:lang w:eastAsia="zh-CN"/>
        </w:rPr>
        <w:tab/>
        <w:t xml:space="preserve">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proofErr w:type="gramStart"/>
      <w:r w:rsidRPr="00AE4440">
        <w:rPr>
          <w:lang w:eastAsia="zh-CN"/>
        </w:rPr>
        <w:t>запрашивает</w:t>
      </w:r>
      <w:proofErr w:type="gramEnd"/>
      <w:r w:rsidRPr="00AE4440">
        <w:rPr>
          <w:lang w:eastAsia="zh-CN"/>
        </w:rPr>
        <w:t xml:space="preserve"> в том числе включая возможность автоматического формирования и направления межведомственных запросов:</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lastRenderedPageBreak/>
        <w:t>-</w:t>
      </w:r>
      <w:r w:rsidRPr="00AE4440">
        <w:rPr>
          <w:lang w:eastAsia="zh-CN"/>
        </w:rPr>
        <w:tab/>
        <w:t>в Федеральной налоговой службе Российской Федерации, если Заявитель не представил указанный документ по собственной инициативе: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б)</w:t>
      </w:r>
      <w:r w:rsidRPr="00AE4440">
        <w:rPr>
          <w:lang w:eastAsia="zh-CN"/>
        </w:rPr>
        <w:tab/>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w:t>
      </w:r>
      <w:r w:rsidRPr="00AE4440">
        <w:rPr>
          <w:lang w:eastAsia="zh-CN"/>
        </w:rPr>
        <w:tab/>
        <w:t>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 Федеральном казначействе, если Заявитель не представил указанный документ по собственной инициативе: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w:t>
      </w:r>
      <w:r w:rsidRPr="00AE4440">
        <w:rPr>
          <w:lang w:eastAsia="zh-CN"/>
        </w:rPr>
        <w:tab/>
        <w:t xml:space="preserve">сведения из Государственной информационной системы государственных и муниципальных </w:t>
      </w:r>
      <w:proofErr w:type="gramStart"/>
      <w:r w:rsidRPr="00AE4440">
        <w:rPr>
          <w:lang w:eastAsia="zh-CN"/>
        </w:rPr>
        <w:t>платежах</w:t>
      </w:r>
      <w:proofErr w:type="gramEnd"/>
      <w:r w:rsidRPr="00AE4440">
        <w:rPr>
          <w:lang w:eastAsia="zh-CN"/>
        </w:rPr>
        <w:t xml:space="preserve"> (ГИС ГМП) для проверки сведений об оплате государственной пошлины.</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2.8.2.</w:t>
      </w:r>
      <w:r w:rsidRPr="00AE4440">
        <w:rPr>
          <w:lang w:eastAsia="zh-CN"/>
        </w:rPr>
        <w:tab/>
        <w:t>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2.8.3.</w:t>
      </w:r>
      <w:r w:rsidRPr="00AE4440">
        <w:rPr>
          <w:lang w:eastAsia="zh-CN"/>
        </w:rPr>
        <w:tab/>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2.8.4.</w:t>
      </w:r>
      <w:r w:rsidRPr="00AE4440">
        <w:rPr>
          <w:lang w:eastAsia="zh-CN"/>
        </w:rPr>
        <w:tab/>
        <w:t>Документы, указанные в разделе 2.8.1 настоящего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2.9. Исчерпывающий перечень оснований для отказа в приеме к рассмотрению документов, необходимых для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Основаниями для отказа в приеме к рассмотрению документов, необходимых для предоставления муниципальной услуги являются: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прилагаемые к заявлению документы содержат подчистки и исправления текста, не заверенные в порядке, установленном законодательством Российской Федерации;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некорректное заполнение обязательных полей в форме запроса о предоставлении услуги (недостоверное, неправильное либо неполное);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представление неполного комплекта документов, необходимых для предоставления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несоблюдение установленных статьей 11 Федерального закона от 06 апреля 2011  № 63-Ф3 «Об электронной подписи» условий признания действительности усиленной квалифицированной электронной подписи;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lastRenderedPageBreak/>
        <w:t>-</w:t>
      </w:r>
      <w:r w:rsidRPr="00AE4440">
        <w:rPr>
          <w:lang w:eastAsia="zh-CN"/>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Письменное решение об отказе в приемке документов</w:t>
      </w:r>
      <w:proofErr w:type="gramStart"/>
      <w:r w:rsidRPr="00AE4440">
        <w:rPr>
          <w:lang w:eastAsia="zh-CN"/>
        </w:rPr>
        <w:t xml:space="preserve"> ,</w:t>
      </w:r>
      <w:proofErr w:type="gramEnd"/>
      <w:r w:rsidRPr="00AE4440">
        <w:rPr>
          <w:lang w:eastAsia="zh-CN"/>
        </w:rPr>
        <w:t xml:space="preserve"> необходимых для предоставления муниципальной услуги, с указанием причин отказа , составляется по форме , согласно приложению № 14 к настоящему Административному регламенту.</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2.10. Исчерпывающий перечень оснований для приостановления или отказа в предоставлении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Оснований для приостановления предоставления муниципальной услуги не предусмотрено.</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Основания </w:t>
      </w:r>
      <w:proofErr w:type="gramStart"/>
      <w:r w:rsidRPr="00AE4440">
        <w:rPr>
          <w:lang w:eastAsia="zh-CN"/>
        </w:rPr>
        <w:t>для отказа в предоставлении муниципальной услуги в случае обращения заявителя за выдачей разрешения на установку</w:t>
      </w:r>
      <w:proofErr w:type="gramEnd"/>
      <w:r w:rsidRPr="00AE4440">
        <w:rPr>
          <w:lang w:eastAsia="zh-CN"/>
        </w:rPr>
        <w:t xml:space="preserve"> и эксплуатацию рекламной конструкции: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E4440">
        <w:rPr>
          <w:lang w:eastAsia="zh-CN"/>
        </w:rPr>
        <w:t>необходимых</w:t>
      </w:r>
      <w:proofErr w:type="gramEnd"/>
      <w:r w:rsidRPr="00AE4440">
        <w:rPr>
          <w:lang w:eastAsia="zh-CN"/>
        </w:rPr>
        <w:t xml:space="preserve"> для предоставления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факт оплаты заявителем государственной пошлины за предоставление услуги не подтвержден;</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несоответствие проекта рекламной конструкции и территориального размещения требованиям технического регламента;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38-Ф3 «О рекламе» определяется схемой размещения рекламных конструкций);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нарушение требований, установленных частями 5.1, 5.6, 5.7 ст. 19 Федерального закона от 13 марта 2006 № 38-Ф3 «О рекламе»;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нарушение требований нормативных актов по безопасности движения транспорта;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proofErr w:type="gramStart"/>
      <w:r w:rsidRPr="00AE4440">
        <w:rPr>
          <w:lang w:eastAsia="zh-CN"/>
        </w:rPr>
        <w:t>-</w:t>
      </w:r>
      <w:r w:rsidRPr="00AE4440">
        <w:rPr>
          <w:lang w:eastAsia="zh-CN"/>
        </w:rPr>
        <w:tab/>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w:t>
      </w:r>
      <w:r w:rsidRPr="00AE4440">
        <w:rPr>
          <w:lang w:eastAsia="zh-CN"/>
        </w:rPr>
        <w:br/>
        <w:t>необходимости сохранения внешнего архитектурного облика сложившейся застройки поселений или городских округов;</w:t>
      </w:r>
      <w:proofErr w:type="gramEnd"/>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Основания </w:t>
      </w:r>
      <w:proofErr w:type="gramStart"/>
      <w:r w:rsidRPr="00AE4440">
        <w:rPr>
          <w:lang w:eastAsia="zh-CN"/>
        </w:rPr>
        <w:t>для отказа в предоставлении муниципальной услуги в случае обращения заявителя за решением об аннулировании</w:t>
      </w:r>
      <w:proofErr w:type="gramEnd"/>
      <w:r w:rsidRPr="00AE4440">
        <w:rPr>
          <w:lang w:eastAsia="zh-CN"/>
        </w:rPr>
        <w:t xml:space="preserve"> разрешения на установку и эксплуатацию рекламной конструкции: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E4440">
        <w:rPr>
          <w:lang w:eastAsia="zh-CN"/>
        </w:rPr>
        <w:t>необходимых</w:t>
      </w:r>
      <w:proofErr w:type="gramEnd"/>
      <w:r w:rsidRPr="00AE4440">
        <w:rPr>
          <w:lang w:eastAsia="zh-CN"/>
        </w:rPr>
        <w:t xml:space="preserve"> для предоставления услуги.</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2.11. Порядок</w:t>
      </w:r>
      <w:r w:rsidRPr="00AE4440">
        <w:rPr>
          <w:b/>
          <w:bCs/>
          <w:lang w:eastAsia="zh-CN"/>
        </w:rPr>
        <w:t xml:space="preserve">, </w:t>
      </w:r>
      <w:r w:rsidRPr="00AE4440">
        <w:rPr>
          <w:b/>
          <w:bCs/>
          <w:iCs/>
          <w:lang w:eastAsia="zh-CN"/>
        </w:rPr>
        <w:t>размер и основания взимания государственной пошлины или иной платы</w:t>
      </w:r>
      <w:r w:rsidRPr="00AE4440">
        <w:rPr>
          <w:b/>
          <w:bCs/>
          <w:lang w:eastAsia="zh-CN"/>
        </w:rPr>
        <w:t xml:space="preserve">, </w:t>
      </w:r>
      <w:r w:rsidRPr="00AE4440">
        <w:rPr>
          <w:b/>
          <w:bCs/>
          <w:iCs/>
          <w:lang w:eastAsia="zh-CN"/>
        </w:rPr>
        <w:t>взимаемой за предоставление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lastRenderedPageBreak/>
        <w:t xml:space="preserve">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 1 подпункт 105 статьи 333.33 Налогового кодекса Российской Федерации. </w:t>
      </w:r>
      <w:r w:rsidRPr="00AE4440">
        <w:rPr>
          <w:rFonts w:eastAsia="Calibri"/>
          <w:lang w:eastAsia="zh-CN"/>
        </w:rPr>
        <w:t>Оплата осуществляется Заявителями путем наличного или безналичного расчета через кредитные организации.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Иная плата за предоставление муниципальной услуги не предусмотрена законодательством Российской Федерации.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случае отказа Заявителя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2.12. Способы предоставления Заявителем документов, необходимых для</w:t>
      </w:r>
      <w:r w:rsidRPr="00AE4440">
        <w:rPr>
          <w:b/>
          <w:bCs/>
          <w:iCs/>
          <w:lang w:eastAsia="zh-CN"/>
        </w:rPr>
        <w:br/>
        <w:t>получения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При заполнении Заявителем интерактивной формы обеспечивается </w:t>
      </w:r>
      <w:proofErr w:type="spellStart"/>
      <w:r w:rsidRPr="00AE4440">
        <w:rPr>
          <w:lang w:eastAsia="zh-CN"/>
        </w:rPr>
        <w:t>автозаполнение</w:t>
      </w:r>
      <w:proofErr w:type="spellEnd"/>
      <w:r w:rsidRPr="00AE4440">
        <w:rPr>
          <w:lang w:eastAsia="zh-CN"/>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Заявитель уведомляется о получении Администрацией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Pr="00AE4440">
        <w:rPr>
          <w:lang w:eastAsia="zh-CN"/>
        </w:rPr>
        <w:b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заявлении также указывается один из следующих способов направления результата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 форме электронного документа в личном кабинете на ЕПГУ;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на бумажном носителе в виде распечатанного экземпляра электронного</w:t>
      </w:r>
      <w:r w:rsidRPr="00AE4440">
        <w:rPr>
          <w:lang w:eastAsia="zh-CN"/>
        </w:rPr>
        <w:br/>
        <w:t>документа в Уполномоченном органе, многофункциональном центре;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на бумажном носителе в Уполномоченном органе, многофункциональном центре.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4440">
        <w:rPr>
          <w:lang w:eastAsia="zh-CN"/>
        </w:rPr>
        <w:t>ии и ау</w:t>
      </w:r>
      <w:proofErr w:type="gramEnd"/>
      <w:r w:rsidRPr="00AE4440">
        <w:rPr>
          <w:lang w:eastAsia="zh-C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указанном в заявлении, в порядке, предусмотренным п. 4.3. настоящего Административного регламента.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Решение о предоставлении муниципальной услуги принимается </w:t>
      </w:r>
      <w:r w:rsidRPr="00AE4440">
        <w:rPr>
          <w:rFonts w:eastAsia="Calibri"/>
          <w:lang w:eastAsia="zh-CN"/>
        </w:rPr>
        <w:t>Уполномоченным органом</w:t>
      </w:r>
      <w:r w:rsidRPr="00AE4440">
        <w:rPr>
          <w:lang w:eastAsia="zh-CN"/>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Уполномоченным органом посредством межведомственного электронного взаимодействия.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Прием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2.13.</w:t>
      </w:r>
      <w:r w:rsidRPr="00AE4440">
        <w:rPr>
          <w:b/>
          <w:bCs/>
          <w:lang w:eastAsia="zh-CN"/>
        </w:rPr>
        <w:t xml:space="preserve"> </w:t>
      </w:r>
      <w:r w:rsidRPr="00AE4440">
        <w:rPr>
          <w:b/>
          <w:bCs/>
          <w:iCs/>
          <w:lang w:eastAsia="zh-CN"/>
        </w:rPr>
        <w:t>Способы получения Заявителем результатов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lastRenderedPageBreak/>
        <w:t>2.13.1.</w:t>
      </w:r>
      <w:r w:rsidRPr="00AE4440">
        <w:rPr>
          <w:b/>
          <w:bCs/>
          <w:iCs/>
          <w:lang w:eastAsia="zh-CN"/>
        </w:rPr>
        <w:tab/>
      </w:r>
      <w:r w:rsidRPr="00AE4440">
        <w:rPr>
          <w:lang w:eastAsia="zh-CN"/>
        </w:rPr>
        <w:t>Заявитель уведомляется о ходе рассмотрения и готовности результата предоставления муниципальной услуги следующими способами: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w:t>
      </w:r>
      <w:r w:rsidRPr="00AE4440">
        <w:rPr>
          <w:lang w:eastAsia="zh-CN"/>
        </w:rPr>
        <w:tab/>
        <w:t>через Личный кабинет на ЕПГУ, РПГУ.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б)</w:t>
      </w:r>
      <w:r w:rsidRPr="00AE4440">
        <w:rPr>
          <w:lang w:eastAsia="zh-CN"/>
        </w:rPr>
        <w:tab/>
        <w:t>Заявитель может самостоятельно получить информацию о готовности результата предоставления муниципальной услуги посредством:</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сервиса ЕПГУ, РПГУ «Узнать статус 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 телефону Электронной приемной;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2.13.2.</w:t>
      </w:r>
      <w:r w:rsidRPr="00AE4440">
        <w:rPr>
          <w:lang w:eastAsia="zh-CN"/>
        </w:rPr>
        <w:tab/>
        <w:t>Способы получения результата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 форме электронного документа в Личный кабинет на ЕПГУ, РПГУ.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Уполномоченного органа.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случае</w:t>
      </w:r>
      <w:proofErr w:type="gramStart"/>
      <w:r w:rsidRPr="00AE4440">
        <w:rPr>
          <w:lang w:eastAsia="zh-CN"/>
        </w:rPr>
        <w:t>,</w:t>
      </w:r>
      <w:proofErr w:type="gramEnd"/>
      <w:r w:rsidRPr="00AE4440">
        <w:rPr>
          <w:lang w:eastAsia="zh-CN"/>
        </w:rPr>
        <w:t xml:space="preserve"> если в заявлении в качестве способа выдачи (направлении) результата предоставления муниципальной услуги указано его предоставление на бумажном носителе в Уполномоченном органе или многофункциональном центре, Уполномоченный орган, в течение 3 рабочих дней с момента принятия соответствующего решения, направляет результат предоставления муниципальной услуги в многофункциональный центр, либо в письменной или иной указанной в заявлении форме извещает Заявителя о возможности получения результата предоставления услуги в Уполномоченном органе.</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2.14. Показатели доступности и качества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rsidRPr="00AE4440">
        <w:rPr>
          <w:lang w:eastAsia="zh-CN"/>
        </w:rPr>
        <w:t>в</w:t>
      </w:r>
      <w:proofErr w:type="gramEnd"/>
      <w:r w:rsidRPr="00AE4440">
        <w:rPr>
          <w:lang w:eastAsia="zh-CN"/>
        </w:rPr>
        <w:t xml:space="preserve"> </w:t>
      </w:r>
      <w:r w:rsidRPr="00AE4440">
        <w:rPr>
          <w:i/>
          <w:iCs/>
          <w:lang w:eastAsia="zh-CN"/>
        </w:rPr>
        <w:t xml:space="preserve">% </w:t>
      </w:r>
      <w:proofErr w:type="gramStart"/>
      <w:r w:rsidRPr="00AE4440">
        <w:rPr>
          <w:lang w:eastAsia="zh-CN"/>
        </w:rPr>
        <w:t>от</w:t>
      </w:r>
      <w:proofErr w:type="gramEnd"/>
      <w:r w:rsidRPr="00AE4440">
        <w:rPr>
          <w:lang w:eastAsia="zh-CN"/>
        </w:rPr>
        <w:t xml:space="preserve"> общего числа опрошенных получателей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возможность выбора Заявителем форм предоставления муниципальной услуги, в том числе с использованием ЕПГУ, РПГУ (</w:t>
      </w:r>
      <w:proofErr w:type="gramStart"/>
      <w:r w:rsidRPr="00AE4440">
        <w:rPr>
          <w:lang w:eastAsia="zh-CN"/>
        </w:rPr>
        <w:t>в</w:t>
      </w:r>
      <w:proofErr w:type="gramEnd"/>
      <w:r w:rsidRPr="00AE4440">
        <w:rPr>
          <w:lang w:eastAsia="zh-CN"/>
        </w:rPr>
        <w:t xml:space="preserve"> </w:t>
      </w:r>
      <w:r w:rsidRPr="00AE4440">
        <w:rPr>
          <w:i/>
          <w:iCs/>
          <w:lang w:eastAsia="zh-CN"/>
        </w:rPr>
        <w:t xml:space="preserve">% </w:t>
      </w:r>
      <w:proofErr w:type="gramStart"/>
      <w:r w:rsidRPr="00AE4440">
        <w:rPr>
          <w:lang w:eastAsia="zh-CN"/>
        </w:rPr>
        <w:t>от</w:t>
      </w:r>
      <w:proofErr w:type="gramEnd"/>
      <w:r w:rsidRPr="00AE4440">
        <w:rPr>
          <w:lang w:eastAsia="zh-CN"/>
        </w:rPr>
        <w:t xml:space="preserve"> общего числа опрошенных получателей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возможность обращения за получением муниципальной услуги в электронной форме посредством ЕПГУ, РПГУ (</w:t>
      </w:r>
      <w:proofErr w:type="gramStart"/>
      <w:r w:rsidRPr="00AE4440">
        <w:rPr>
          <w:lang w:eastAsia="zh-CN"/>
        </w:rPr>
        <w:t>в</w:t>
      </w:r>
      <w:proofErr w:type="gramEnd"/>
      <w:r w:rsidRPr="00AE4440">
        <w:rPr>
          <w:lang w:eastAsia="zh-CN"/>
        </w:rPr>
        <w:t xml:space="preserve"> </w:t>
      </w:r>
      <w:r w:rsidRPr="00AE4440">
        <w:rPr>
          <w:i/>
          <w:iCs/>
          <w:lang w:eastAsia="zh-CN"/>
        </w:rPr>
        <w:t xml:space="preserve">% </w:t>
      </w:r>
      <w:proofErr w:type="gramStart"/>
      <w:r w:rsidRPr="00AE4440">
        <w:rPr>
          <w:lang w:eastAsia="zh-CN"/>
        </w:rPr>
        <w:t>от</w:t>
      </w:r>
      <w:proofErr w:type="gramEnd"/>
      <w:r w:rsidRPr="00AE4440">
        <w:rPr>
          <w:lang w:eastAsia="zh-CN"/>
        </w:rPr>
        <w:t xml:space="preserve"> общего числа опрошенных получателей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sidRPr="00AE4440">
        <w:rPr>
          <w:lang w:eastAsia="zh-CN"/>
        </w:rPr>
        <w:t>услуги</w:t>
      </w:r>
      <w:proofErr w:type="gramEnd"/>
      <w:r w:rsidRPr="00AE4440">
        <w:rPr>
          <w:lang w:eastAsia="zh-CN"/>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Pr="00AE4440">
        <w:rPr>
          <w:lang w:eastAsia="zh-CN"/>
        </w:rPr>
        <w:t>в</w:t>
      </w:r>
      <w:proofErr w:type="gramEnd"/>
      <w:r w:rsidRPr="00AE4440">
        <w:rPr>
          <w:lang w:eastAsia="zh-CN"/>
        </w:rPr>
        <w:t xml:space="preserve"> % </w:t>
      </w:r>
      <w:proofErr w:type="gramStart"/>
      <w:r w:rsidRPr="00AE4440">
        <w:rPr>
          <w:lang w:eastAsia="zh-CN"/>
        </w:rPr>
        <w:t>от</w:t>
      </w:r>
      <w:proofErr w:type="gramEnd"/>
      <w:r w:rsidRPr="00AE4440">
        <w:rPr>
          <w:lang w:eastAsia="zh-CN"/>
        </w:rPr>
        <w:t xml:space="preserve"> общего числа опрошенных получателей</w:t>
      </w:r>
      <w:r w:rsidRPr="00AE4440">
        <w:rPr>
          <w:lang w:eastAsia="zh-CN"/>
        </w:rPr>
        <w:br/>
        <w:t>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sidRPr="00AE4440">
        <w:rPr>
          <w:lang w:eastAsia="zh-CN"/>
        </w:rPr>
        <w:t>в</w:t>
      </w:r>
      <w:proofErr w:type="gramEnd"/>
      <w:r w:rsidRPr="00AE4440">
        <w:rPr>
          <w:lang w:eastAsia="zh-CN"/>
        </w:rPr>
        <w:t xml:space="preserve"> % </w:t>
      </w:r>
      <w:proofErr w:type="gramStart"/>
      <w:r w:rsidRPr="00AE4440">
        <w:rPr>
          <w:lang w:eastAsia="zh-CN"/>
        </w:rPr>
        <w:t>от</w:t>
      </w:r>
      <w:proofErr w:type="gramEnd"/>
      <w:r w:rsidRPr="00AE4440">
        <w:rPr>
          <w:lang w:eastAsia="zh-CN"/>
        </w:rPr>
        <w:t xml:space="preserve"> общего числа опрошенных получателей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доля получателей муниципальной услуги, удовлетворенных в целом условиями оказания услуги в Администрации (</w:t>
      </w:r>
      <w:proofErr w:type="gramStart"/>
      <w:r w:rsidRPr="00AE4440">
        <w:rPr>
          <w:lang w:eastAsia="zh-CN"/>
        </w:rPr>
        <w:t>в</w:t>
      </w:r>
      <w:proofErr w:type="gramEnd"/>
      <w:r w:rsidRPr="00AE4440">
        <w:rPr>
          <w:lang w:eastAsia="zh-CN"/>
        </w:rPr>
        <w:t xml:space="preserve"> % </w:t>
      </w:r>
      <w:proofErr w:type="gramStart"/>
      <w:r w:rsidRPr="00AE4440">
        <w:rPr>
          <w:lang w:eastAsia="zh-CN"/>
        </w:rPr>
        <w:t>от</w:t>
      </w:r>
      <w:proofErr w:type="gramEnd"/>
      <w:r w:rsidRPr="00AE4440">
        <w:rPr>
          <w:lang w:eastAsia="zh-CN"/>
        </w:rPr>
        <w:t xml:space="preserve"> общего числа опрошенных получателей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предоставление возможности получения информации о ходе</w:t>
      </w:r>
      <w:r w:rsidRPr="00AE4440">
        <w:rPr>
          <w:lang w:eastAsia="zh-CN"/>
        </w:rPr>
        <w:br/>
        <w:t>предоставления муниципальной услуги, в том числе: с использованием ЕПГУ, РПГУ (</w:t>
      </w:r>
      <w:proofErr w:type="gramStart"/>
      <w:r w:rsidRPr="00AE4440">
        <w:rPr>
          <w:lang w:eastAsia="zh-CN"/>
        </w:rPr>
        <w:t>в</w:t>
      </w:r>
      <w:proofErr w:type="gramEnd"/>
      <w:r w:rsidRPr="00AE4440">
        <w:rPr>
          <w:lang w:eastAsia="zh-CN"/>
        </w:rPr>
        <w:t xml:space="preserve"> % </w:t>
      </w:r>
      <w:proofErr w:type="gramStart"/>
      <w:r w:rsidRPr="00AE4440">
        <w:rPr>
          <w:lang w:eastAsia="zh-CN"/>
        </w:rPr>
        <w:t>от</w:t>
      </w:r>
      <w:proofErr w:type="gramEnd"/>
      <w:r w:rsidRPr="00AE4440">
        <w:rPr>
          <w:lang w:eastAsia="zh-CN"/>
        </w:rPr>
        <w:t xml:space="preserve"> общего числа опрошенных получателей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lastRenderedPageBreak/>
        <w:t>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разделе 2.14.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w:t>
      </w:r>
      <w:r w:rsidRPr="00AE4440">
        <w:rPr>
          <w:lang w:eastAsia="zh-CN"/>
        </w:rPr>
        <w:br/>
        <w:t>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Предоставление муниципальной услуги осуществляется в электронной форме без взаимодействия Заявителя с должностными лицами Администрации.</w:t>
      </w:r>
    </w:p>
    <w:p w:rsidR="00AE4440" w:rsidRPr="00AE4440" w:rsidRDefault="00AE4440" w:rsidP="00AE4440">
      <w:pPr>
        <w:tabs>
          <w:tab w:val="left" w:pos="1276"/>
        </w:tabs>
        <w:ind w:firstLine="567"/>
        <w:jc w:val="center"/>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2.15. Требования к организации предоставления муниципальной услуги в электронной форме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разделе 2.7. настоящего Административного регламента.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При заполнении Заявителем интерактивной формы обеспечивается </w:t>
      </w:r>
      <w:proofErr w:type="spellStart"/>
      <w:r w:rsidRPr="00AE4440">
        <w:rPr>
          <w:lang w:eastAsia="zh-CN"/>
        </w:rPr>
        <w:t>автозаполнение</w:t>
      </w:r>
      <w:proofErr w:type="spellEnd"/>
      <w:r w:rsidRPr="00AE4440">
        <w:rPr>
          <w:lang w:eastAsia="zh-CN"/>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При предоставлении муниципальной услуги в электронной форме осуществляются: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proofErr w:type="gramStart"/>
      <w:r w:rsidRPr="00AE4440">
        <w:rPr>
          <w:lang w:eastAsia="zh-CN"/>
        </w:rPr>
        <w:t>-</w:t>
      </w:r>
      <w:r w:rsidRPr="00AE4440">
        <w:rPr>
          <w:lang w:eastAsia="zh-CN"/>
        </w:rPr>
        <w:tab/>
        <w:t>поступление Заявления и документов, необходимых для предоставления муниципальной услуги, в интегрированную с ЕПГУ, РПГУ, в Ведомственную информационную систему;</w:t>
      </w:r>
      <w:proofErr w:type="gramEnd"/>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получение Заявителем уведомлений о ходе предоставления</w:t>
      </w:r>
      <w:r w:rsidRPr="00AE4440">
        <w:rPr>
          <w:lang w:eastAsia="zh-CN"/>
        </w:rPr>
        <w:br/>
        <w:t xml:space="preserve"> муниципальной услуги в личный кабинет на ЕПГУ, РПГУ;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разделе 2.8. настоящего Административного регламента посредством системы электронного межведомственного информационного взаимодействия;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получение Заявителем сведений о ходе предоставления муниципальной услуги посредством информационного сервиса «Узнать статус 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lastRenderedPageBreak/>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электронные документы представляются в следующих форматах:</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w:t>
      </w:r>
      <w:r w:rsidRPr="00AE4440">
        <w:rPr>
          <w:lang w:eastAsia="zh-CN"/>
        </w:rPr>
        <w:tab/>
      </w:r>
      <w:proofErr w:type="spellStart"/>
      <w:r w:rsidRPr="00AE4440">
        <w:rPr>
          <w:lang w:eastAsia="zh-CN"/>
        </w:rPr>
        <w:t>xml</w:t>
      </w:r>
      <w:proofErr w:type="spellEnd"/>
      <w:r w:rsidRPr="00AE4440">
        <w:rPr>
          <w:lang w:eastAsia="zh-CN"/>
        </w:rPr>
        <w:t xml:space="preserve"> - для формализованных документов;</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б) </w:t>
      </w:r>
      <w:proofErr w:type="spellStart"/>
      <w:r w:rsidRPr="00AE4440">
        <w:rPr>
          <w:lang w:eastAsia="zh-CN"/>
        </w:rPr>
        <w:t>doc</w:t>
      </w:r>
      <w:proofErr w:type="spellEnd"/>
      <w:r w:rsidRPr="00AE4440">
        <w:rPr>
          <w:lang w:eastAsia="zh-CN"/>
        </w:rPr>
        <w:t xml:space="preserve">, </w:t>
      </w:r>
      <w:proofErr w:type="spellStart"/>
      <w:r w:rsidRPr="00AE4440">
        <w:rPr>
          <w:lang w:eastAsia="zh-CN"/>
        </w:rPr>
        <w:t>docx</w:t>
      </w:r>
      <w:proofErr w:type="spellEnd"/>
      <w:r w:rsidRPr="00AE4440">
        <w:rPr>
          <w:lang w:eastAsia="zh-CN"/>
        </w:rPr>
        <w:t xml:space="preserve">, </w:t>
      </w:r>
      <w:proofErr w:type="spellStart"/>
      <w:r w:rsidRPr="00AE4440">
        <w:rPr>
          <w:lang w:eastAsia="zh-CN"/>
        </w:rPr>
        <w:t>odt</w:t>
      </w:r>
      <w:proofErr w:type="spellEnd"/>
      <w:r w:rsidRPr="00AE4440">
        <w:rPr>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в) </w:t>
      </w:r>
      <w:proofErr w:type="spellStart"/>
      <w:r w:rsidRPr="00AE4440">
        <w:rPr>
          <w:lang w:eastAsia="zh-CN"/>
        </w:rPr>
        <w:t>xls</w:t>
      </w:r>
      <w:proofErr w:type="spellEnd"/>
      <w:r w:rsidRPr="00AE4440">
        <w:rPr>
          <w:lang w:eastAsia="zh-CN"/>
        </w:rPr>
        <w:t xml:space="preserve">, </w:t>
      </w:r>
      <w:proofErr w:type="spellStart"/>
      <w:r w:rsidRPr="00AE4440">
        <w:rPr>
          <w:lang w:eastAsia="zh-CN"/>
        </w:rPr>
        <w:t>xlsx</w:t>
      </w:r>
      <w:proofErr w:type="spellEnd"/>
      <w:r w:rsidRPr="00AE4440">
        <w:rPr>
          <w:lang w:eastAsia="zh-CN"/>
        </w:rPr>
        <w:t xml:space="preserve">, </w:t>
      </w:r>
      <w:proofErr w:type="spellStart"/>
      <w:r w:rsidRPr="00AE4440">
        <w:rPr>
          <w:lang w:eastAsia="zh-CN"/>
        </w:rPr>
        <w:t>ods</w:t>
      </w:r>
      <w:proofErr w:type="spellEnd"/>
      <w:r w:rsidRPr="00AE4440">
        <w:rPr>
          <w:lang w:eastAsia="zh-CN"/>
        </w:rPr>
        <w:t xml:space="preserve"> - для документов, содержащих расчеты;</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г) </w:t>
      </w:r>
      <w:proofErr w:type="spellStart"/>
      <w:r w:rsidRPr="00AE4440">
        <w:rPr>
          <w:lang w:eastAsia="zh-CN"/>
        </w:rPr>
        <w:t>pdf</w:t>
      </w:r>
      <w:proofErr w:type="spellEnd"/>
      <w:r w:rsidRPr="00AE4440">
        <w:rPr>
          <w:lang w:eastAsia="zh-CN"/>
        </w:rPr>
        <w:t xml:space="preserve">, </w:t>
      </w:r>
      <w:proofErr w:type="spellStart"/>
      <w:r w:rsidRPr="00AE4440">
        <w:rPr>
          <w:lang w:eastAsia="zh-CN"/>
        </w:rPr>
        <w:t>jpg</w:t>
      </w:r>
      <w:proofErr w:type="spellEnd"/>
      <w:r w:rsidRPr="00AE4440">
        <w:rPr>
          <w:lang w:eastAsia="zh-CN"/>
        </w:rPr>
        <w:t xml:space="preserve">, </w:t>
      </w:r>
      <w:proofErr w:type="spellStart"/>
      <w:r w:rsidRPr="00AE4440">
        <w:rPr>
          <w:lang w:eastAsia="zh-CN"/>
        </w:rPr>
        <w:t>jpeg</w:t>
      </w:r>
      <w:proofErr w:type="spellEnd"/>
      <w:r w:rsidRPr="00AE4440">
        <w:rPr>
          <w:lang w:eastAsia="zh-C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AE4440">
        <w:rPr>
          <w:lang w:eastAsia="zh-CN"/>
        </w:rPr>
        <w:t>dpi</w:t>
      </w:r>
      <w:proofErr w:type="spellEnd"/>
      <w:r w:rsidRPr="00AE4440">
        <w:rPr>
          <w:lang w:eastAsia="zh-CN"/>
        </w:rPr>
        <w:t xml:space="preserve"> (масштаб 1:1) с использованием следующих режимов:</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w:t>
      </w:r>
      <w:r w:rsidRPr="00AE4440">
        <w:rPr>
          <w:lang w:eastAsia="zh-CN"/>
        </w:rPr>
        <w:tab/>
        <w:t xml:space="preserve">«черно-белый» (при отсутствии в документе графических изображений и (или) цветного текста); </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б)</w:t>
      </w:r>
      <w:r w:rsidRPr="00AE4440">
        <w:rPr>
          <w:lang w:eastAsia="zh-CN"/>
        </w:rPr>
        <w:tab/>
        <w:t xml:space="preserve">«оттенки серого» (при наличии в документе графических изображений, отличных от цветного графического изображения); </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w:t>
      </w:r>
      <w:r w:rsidRPr="00AE4440">
        <w:rPr>
          <w:lang w:eastAsia="zh-CN"/>
        </w:rPr>
        <w:tab/>
        <w:t xml:space="preserve">«цветной» или «режим полной цветопередачи» (при наличии в документе цветных графических изображений либо цветного текста); </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г)</w:t>
      </w:r>
      <w:r w:rsidRPr="00AE4440">
        <w:rPr>
          <w:lang w:eastAsia="zh-CN"/>
        </w:rPr>
        <w:tab/>
        <w:t>сохранением всех аутентичных признаков подлинности, а именно:</w:t>
      </w:r>
      <w:r w:rsidRPr="00AE4440">
        <w:rPr>
          <w:lang w:eastAsia="zh-CN"/>
        </w:rPr>
        <w:br/>
        <w:t xml:space="preserve">графической подписи лица, печати, углового штампа бланка; </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д)</w:t>
      </w:r>
      <w:r w:rsidRPr="00AE4440">
        <w:rPr>
          <w:lang w:eastAsia="zh-CN"/>
        </w:rPr>
        <w:tab/>
        <w:t>количество файлов должно соответствовать количеству документов, каждый из которых содержит текстовую и (или) графическую информацию;</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электронные документы должны обеспечивать: </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w:t>
      </w:r>
      <w:r w:rsidRPr="00AE4440">
        <w:rPr>
          <w:lang w:eastAsia="zh-CN"/>
        </w:rPr>
        <w:tab/>
        <w:t>возможность идентифицировать документ и количество листов в документе;</w:t>
      </w:r>
      <w:r w:rsidRPr="00AE4440">
        <w:rPr>
          <w:lang w:eastAsia="zh-CN"/>
        </w:rPr>
        <w:b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б)</w:t>
      </w:r>
      <w:r w:rsidRPr="00AE4440">
        <w:rPr>
          <w:lang w:eastAsia="zh-CN"/>
        </w:rPr>
        <w:tab/>
        <w:t xml:space="preserve">содержать оглавление, соответствующее их смыслу и содержанию; </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w:t>
      </w:r>
      <w:r w:rsidRPr="00AE4440">
        <w:rPr>
          <w:lang w:eastAsia="zh-CN"/>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документы, подлежащие представлению в форматах </w:t>
      </w:r>
      <w:proofErr w:type="spellStart"/>
      <w:r w:rsidRPr="00AE4440">
        <w:rPr>
          <w:lang w:eastAsia="zh-CN"/>
        </w:rPr>
        <w:t>xls</w:t>
      </w:r>
      <w:proofErr w:type="spellEnd"/>
      <w:r w:rsidRPr="00AE4440">
        <w:rPr>
          <w:lang w:eastAsia="zh-CN"/>
        </w:rPr>
        <w:t xml:space="preserve">, </w:t>
      </w:r>
      <w:proofErr w:type="spellStart"/>
      <w:r w:rsidRPr="00AE4440">
        <w:rPr>
          <w:lang w:eastAsia="zh-CN"/>
        </w:rPr>
        <w:t>xlsx</w:t>
      </w:r>
      <w:proofErr w:type="spellEnd"/>
      <w:r w:rsidRPr="00AE4440">
        <w:rPr>
          <w:lang w:eastAsia="zh-CN"/>
        </w:rPr>
        <w:t xml:space="preserve"> или </w:t>
      </w:r>
      <w:proofErr w:type="spellStart"/>
      <w:r w:rsidRPr="00AE4440">
        <w:rPr>
          <w:lang w:eastAsia="zh-CN"/>
        </w:rPr>
        <w:t>ods</w:t>
      </w:r>
      <w:proofErr w:type="spellEnd"/>
      <w:r w:rsidRPr="00AE4440">
        <w:rPr>
          <w:lang w:eastAsia="zh-CN"/>
        </w:rPr>
        <w:t>,</w:t>
      </w:r>
      <w:r w:rsidRPr="00AE4440">
        <w:rPr>
          <w:lang w:eastAsia="zh-CN"/>
        </w:rPr>
        <w:br/>
        <w:t>формируются в виде отдельного электронного документа.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максимально допустимый размер прикрепленного пакета документов не должен превышать 10 ГБ.</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center"/>
        <w:rPr>
          <w:rFonts w:ascii="Calibri" w:eastAsia="Calibri" w:hAnsi="Calibri" w:cs="Calibri"/>
          <w:sz w:val="22"/>
          <w:szCs w:val="22"/>
          <w:lang w:eastAsia="zh-CN"/>
        </w:rPr>
      </w:pPr>
      <w:r w:rsidRPr="00AE4440">
        <w:rPr>
          <w:b/>
          <w:lang w:eastAsia="zh-CN"/>
        </w:rPr>
        <w:t>2.16. Требования к помещениям, в которых предоставляется муниципальная услуга</w:t>
      </w:r>
    </w:p>
    <w:p w:rsidR="00AE4440" w:rsidRPr="00AE4440" w:rsidRDefault="00AE4440" w:rsidP="00AE4440">
      <w:pPr>
        <w:tabs>
          <w:tab w:val="left" w:pos="1276"/>
        </w:tabs>
        <w:jc w:val="both"/>
        <w:rPr>
          <w:strike/>
          <w:color w:val="FF0000"/>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случае</w:t>
      </w:r>
      <w:proofErr w:type="gramStart"/>
      <w:r w:rsidRPr="00AE4440">
        <w:rPr>
          <w:lang w:eastAsia="zh-CN"/>
        </w:rPr>
        <w:t>,</w:t>
      </w:r>
      <w:proofErr w:type="gramEnd"/>
      <w:r w:rsidRPr="00AE4440">
        <w:rPr>
          <w:lang w:eastAsia="zh-C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В целях обеспечения беспрепятственного доступа инвалидов, в том числе передвигающихся на инвалидных колясках, прием документов и выдача результата предоставления услуги осуществляется в общественной приемной Администрации на первом этаже. В целях возможности вызова специалиста для сопровождения Заявителя в данную </w:t>
      </w:r>
      <w:r w:rsidRPr="00AE4440">
        <w:rPr>
          <w:lang w:eastAsia="zh-CN"/>
        </w:rPr>
        <w:lastRenderedPageBreak/>
        <w:t>общественную приемную, вход в здание Администрации должен быть оборудован соответствующей кнопкой.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Помещения, в которых предоставляется муниципальная услуга, должны соответствовать санитарно-эпидемиологическим правилам и нормативам.</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Помещения, в которых предоставляется муниципальная услуга, оснащаются: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противопожарной системой и средствами пожаротушения;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системой оповещения о возникновении чрезвычайной ситуации;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туалетными комнатами для посетителей.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Тексты материалов, размещенных на информационном стенде, печатаются удобным для чтения шрифтом, без исправлений.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Для заполнения заявлений, заявителю предоставляется стол оборудованный, письменными принадлежностями.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Места приема Заявителей оборудуются информационными табличками (вывесками).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При предоставлении государственной (муниципальной) услуги инвалидам обеспечиваются: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возможность беспрепятственного доступа к объекту (зданию,</w:t>
      </w:r>
      <w:r w:rsidRPr="00AE4440">
        <w:rPr>
          <w:lang w:eastAsia="zh-CN"/>
        </w:rPr>
        <w:br/>
        <w:t>помещению), в котором предоставляется муниципальная услуга;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возможность самостоятельного передвижения по территории, на которой</w:t>
      </w:r>
      <w:r w:rsidRPr="00AE4440">
        <w:rPr>
          <w:lang w:eastAsia="zh-CN"/>
        </w:rPr>
        <w:b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 сопровождение инвалидов, имеющих стойкие расстройства функции зрения и самостоятельного передвижения;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допуск </w:t>
      </w:r>
      <w:proofErr w:type="spellStart"/>
      <w:r w:rsidRPr="00AE4440">
        <w:rPr>
          <w:lang w:eastAsia="zh-CN"/>
        </w:rPr>
        <w:t>сурдопереводчика</w:t>
      </w:r>
      <w:proofErr w:type="spellEnd"/>
      <w:r w:rsidRPr="00AE4440">
        <w:rPr>
          <w:lang w:eastAsia="zh-CN"/>
        </w:rPr>
        <w:t xml:space="preserve"> и </w:t>
      </w:r>
      <w:proofErr w:type="spellStart"/>
      <w:r w:rsidRPr="00AE4440">
        <w:rPr>
          <w:lang w:eastAsia="zh-CN"/>
        </w:rPr>
        <w:t>тифлосурдопереводчика</w:t>
      </w:r>
      <w:proofErr w:type="spellEnd"/>
      <w:r w:rsidRPr="00AE4440">
        <w:rPr>
          <w:lang w:eastAsia="zh-CN"/>
        </w:rPr>
        <w:t>;</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оказание инвалидам помощи в преодолении барьеров, мешающих получению ими государственных и муниципальных услуг наравне с другими лицами.</w:t>
      </w:r>
    </w:p>
    <w:p w:rsidR="00AE4440" w:rsidRPr="00AE4440" w:rsidRDefault="00AE4440" w:rsidP="00AE4440">
      <w:pPr>
        <w:tabs>
          <w:tab w:val="left" w:pos="1276"/>
        </w:tabs>
        <w:ind w:firstLine="567"/>
        <w:jc w:val="both"/>
        <w:rPr>
          <w:rFonts w:ascii="Calibri" w:eastAsia="Calibri" w:hAnsi="Calibri" w:cs="Calibri"/>
          <w:sz w:val="22"/>
          <w:szCs w:val="22"/>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lang w:eastAsia="zh-CN"/>
        </w:rPr>
        <w:t>2.17.</w:t>
      </w:r>
      <w:r w:rsidRPr="00AE4440">
        <w:rPr>
          <w:b/>
          <w:bCs/>
          <w:lang w:eastAsia="zh-CN"/>
        </w:rPr>
        <w:tab/>
        <w:t>Максимальный срок ожидания в очереди при подаче заявления.</w:t>
      </w:r>
    </w:p>
    <w:p w:rsidR="00AE4440" w:rsidRPr="00AE4440" w:rsidRDefault="00AE4440" w:rsidP="00AE4440">
      <w:pPr>
        <w:tabs>
          <w:tab w:val="left" w:pos="1276"/>
        </w:tabs>
        <w:ind w:firstLine="567"/>
        <w:jc w:val="both"/>
        <w:rPr>
          <w:rFonts w:ascii="Calibri" w:eastAsia="Calibri" w:hAnsi="Calibri" w:cs="Calibri"/>
          <w:b/>
          <w:bCs/>
          <w:sz w:val="22"/>
          <w:szCs w:val="22"/>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Сроки ожидания в очереди: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максимальное время ожидания в очереди при подаче заявления, не более 15 минут;</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максимальное время ожидания в очереди при получении результата предоставления муниципальной услуги, не более 15 минут.</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center"/>
        <w:rPr>
          <w:rFonts w:ascii="Calibri" w:eastAsia="Calibri" w:hAnsi="Calibri" w:cs="Calibri"/>
          <w:sz w:val="22"/>
          <w:szCs w:val="22"/>
          <w:lang w:eastAsia="zh-CN"/>
        </w:rPr>
      </w:pPr>
      <w:r w:rsidRPr="00AE4440">
        <w:rPr>
          <w:b/>
          <w:bCs/>
          <w:iCs/>
          <w:lang w:eastAsia="zh-CN"/>
        </w:rPr>
        <w:t>3. Состав</w:t>
      </w:r>
      <w:r w:rsidRPr="00AE4440">
        <w:rPr>
          <w:b/>
          <w:bCs/>
          <w:lang w:eastAsia="zh-CN"/>
        </w:rPr>
        <w:t xml:space="preserve">, </w:t>
      </w:r>
      <w:r w:rsidRPr="00AE4440">
        <w:rPr>
          <w:b/>
          <w:bCs/>
          <w:iCs/>
          <w:lang w:eastAsia="zh-CN"/>
        </w:rPr>
        <w:t>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
          <w:iCs/>
          <w:lang w:eastAsia="zh-CN"/>
        </w:rPr>
        <w:lastRenderedPageBreak/>
        <w:br/>
      </w:r>
      <w:r w:rsidRPr="00AE4440">
        <w:rPr>
          <w:b/>
          <w:bCs/>
          <w:iCs/>
          <w:lang w:eastAsia="zh-CN"/>
        </w:rPr>
        <w:t xml:space="preserve">           3.1. Исчерпывающий перечень административных процедур</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ab/>
      </w:r>
      <w:r w:rsidRPr="00AE4440">
        <w:rPr>
          <w:lang w:eastAsia="zh-CN"/>
        </w:rPr>
        <w:t xml:space="preserve">Описание административных процедур и административных действий </w:t>
      </w:r>
      <w:proofErr w:type="spellStart"/>
      <w:r w:rsidRPr="00AE4440">
        <w:rPr>
          <w:lang w:eastAsia="zh-CN"/>
        </w:rPr>
        <w:t>подуслуги</w:t>
      </w:r>
      <w:proofErr w:type="spellEnd"/>
      <w:r w:rsidRPr="00AE4440">
        <w:rPr>
          <w:lang w:eastAsia="zh-CN"/>
        </w:rPr>
        <w:t xml:space="preserve"> «Выдача разрешения на установку и эксплуатацию рекламной конструкции»: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проверка документов и регистрация заявления, формирование начисления для оплаты госпошлины;</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проверка сведений об оплате в ГИС ГМП;</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получение сведений посредством СМЭВ;</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рассмотрение документов и сведений;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принятие решения о предоставлении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выдача результата (независимости от выбора заявителя).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Описание административных процедур и административных действий </w:t>
      </w:r>
      <w:proofErr w:type="spellStart"/>
      <w:r w:rsidRPr="00AE4440">
        <w:rPr>
          <w:lang w:eastAsia="zh-CN"/>
        </w:rPr>
        <w:t>подуслуги</w:t>
      </w:r>
      <w:proofErr w:type="spellEnd"/>
      <w:r w:rsidRPr="00AE4440">
        <w:rPr>
          <w:lang w:eastAsia="zh-CN"/>
        </w:rPr>
        <w:t xml:space="preserve"> «Аннулирование разрешения на установку и эксплуатацию рекламной конструкции»: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проверка документов и регистрация заявления; получение сведений посредством СМЭВ;</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рассмотрение документов и сведений;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принятие решения;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выдача результата (независимо от выбора заявителя).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Блок-схема предоставления муниципальных услуг приведена в приложении № 16 к настоящему Административному регламенту.</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3.2</w:t>
      </w:r>
      <w:r w:rsidRPr="00AE4440">
        <w:rPr>
          <w:b/>
          <w:bCs/>
          <w:lang w:eastAsia="zh-CN"/>
        </w:rPr>
        <w:t xml:space="preserve">. </w:t>
      </w:r>
      <w:r w:rsidRPr="00AE4440">
        <w:rPr>
          <w:b/>
          <w:bCs/>
          <w:iCs/>
          <w:lang w:eastAsia="zh-CN"/>
        </w:rPr>
        <w:t>Описание административных процедур (действий) при предоставлении муниципальной услуги в электронной форме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При предоставлении муниципальной услуги в электронной форме заявителю обеспечиваются: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получение информации о порядке и сроках предоставления муниципальной услуги; формирование 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прием и регистрация Уполномоченным органом заявления и иных документов, необходимых для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получение результата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получение сведений о ходе рассмотрения 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осуществление оценки качества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досудебное (внесудебное) обжалование решений и действий</w:t>
      </w:r>
      <w:r w:rsidRPr="00AE4440">
        <w:rPr>
          <w:lang w:eastAsia="zh-CN"/>
        </w:rPr>
        <w:br/>
        <w:t>(бездействия) Уполномоченного органа либо действия (бездействие) должностных</w:t>
      </w:r>
      <w:r w:rsidRPr="00AE4440">
        <w:rPr>
          <w:lang w:eastAsia="zh-CN"/>
        </w:rPr>
        <w:br/>
        <w:t>лиц Уполномоченного органа, предоставляющего муниципальную услугу, либо муниципального служащего.</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3.3. Порядок осуществления административных процедур (действий) в электронной форме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Формирование 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при формировании заявления заявителю обеспечивается: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w:t>
      </w:r>
      <w:r w:rsidRPr="00AE4440">
        <w:rPr>
          <w:lang w:eastAsia="zh-CN"/>
        </w:rPr>
        <w:tab/>
        <w:t>возможность копирования и сохранения заявления и иных документов,</w:t>
      </w:r>
      <w:r w:rsidRPr="00AE4440">
        <w:rPr>
          <w:lang w:eastAsia="zh-CN"/>
        </w:rPr>
        <w:br/>
        <w:t>указанных в разделе 2.7. настоящего Административного регламента, необходимых для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lastRenderedPageBreak/>
        <w:t>б) возможность печати на бумажном носителе копии электронной формы</w:t>
      </w:r>
      <w:r w:rsidRPr="00AE4440">
        <w:rPr>
          <w:lang w:eastAsia="zh-CN"/>
        </w:rPr>
        <w:br/>
        <w:t>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w:t>
      </w:r>
      <w:r w:rsidRPr="00AE4440">
        <w:rPr>
          <w:lang w:eastAsia="zh-C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г)</w:t>
      </w:r>
      <w:r w:rsidRPr="00AE4440">
        <w:rPr>
          <w:lang w:eastAsia="zh-C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д)</w:t>
      </w:r>
      <w:r w:rsidRPr="00AE4440">
        <w:rPr>
          <w:lang w:eastAsia="zh-CN"/>
        </w:rPr>
        <w:tab/>
        <w:t xml:space="preserve">возможность вернуться на любой из этапов заполнения электронной формы заявления без </w:t>
      </w:r>
      <w:proofErr w:type="gramStart"/>
      <w:r w:rsidRPr="00AE4440">
        <w:rPr>
          <w:lang w:eastAsia="zh-CN"/>
        </w:rPr>
        <w:t>потери</w:t>
      </w:r>
      <w:proofErr w:type="gramEnd"/>
      <w:r w:rsidRPr="00AE4440">
        <w:rPr>
          <w:lang w:eastAsia="zh-CN"/>
        </w:rPr>
        <w:t xml:space="preserve"> ранее введенной информации;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Сформированное и подписанное </w:t>
      </w:r>
      <w:proofErr w:type="gramStart"/>
      <w:r w:rsidRPr="00AE4440">
        <w:rPr>
          <w:lang w:eastAsia="zh-CN"/>
        </w:rPr>
        <w:t>заявление</w:t>
      </w:r>
      <w:proofErr w:type="gramEnd"/>
      <w:r w:rsidRPr="00AE4440">
        <w:rPr>
          <w:lang w:eastAsia="zh-CN"/>
        </w:rPr>
        <w:t xml:space="preserve"> и иные документы, необходимые для предоставления муниципальной услуги, направляются в Уполномоченный орган посредством ЕПГУ.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а)</w:t>
      </w:r>
      <w:r w:rsidRPr="00AE4440">
        <w:rPr>
          <w:lang w:eastAsia="zh-C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б)</w:t>
      </w:r>
      <w:r w:rsidRPr="00AE4440">
        <w:rPr>
          <w:lang w:eastAsia="zh-C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Ответственное должностное лицо:</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 проверяет наличие электронных заявлений, поступивших с ЕПГУ, с периодом не реже 2 раз в день;</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 рассматривает поступившие заявления и приложенные образы документов (документы);</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производит действия в соответствии с пунктом 1.8.4. настоящего Административного регламента.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Заявителю в качестве результата предоставления муниципальной услуги обеспечивается возможность получения документа: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 виде бумажного документа, подтверждающего содержание</w:t>
      </w:r>
      <w:r w:rsidRPr="00AE4440">
        <w:rPr>
          <w:lang w:eastAsia="zh-CN"/>
        </w:rPr>
        <w:br/>
        <w:t>электронного документа.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Получение информации о ходе рассмотрения заявления и о результате</w:t>
      </w:r>
      <w:r w:rsidRPr="00AE4440">
        <w:rPr>
          <w:lang w:eastAsia="zh-CN"/>
        </w:rPr>
        <w:b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При предоставлении муниципальной услуги в электронной форме заявителю направляется:</w:t>
      </w:r>
    </w:p>
    <w:p w:rsidR="00AE4440" w:rsidRPr="00AE4440" w:rsidRDefault="00AE4440" w:rsidP="00AE4440">
      <w:pPr>
        <w:tabs>
          <w:tab w:val="left" w:pos="1276"/>
        </w:tabs>
        <w:ind w:firstLine="567"/>
        <w:jc w:val="both"/>
        <w:rPr>
          <w:rFonts w:ascii="Calibri" w:eastAsia="Calibri" w:hAnsi="Calibri" w:cs="Calibri"/>
          <w:sz w:val="22"/>
          <w:szCs w:val="22"/>
          <w:lang w:eastAsia="zh-CN"/>
        </w:rPr>
      </w:pPr>
      <w:proofErr w:type="gramStart"/>
      <w:r w:rsidRPr="00AE4440">
        <w:rPr>
          <w:lang w:eastAsia="zh-CN"/>
        </w:rPr>
        <w:t>-</w:t>
      </w:r>
      <w:r w:rsidRPr="00AE4440">
        <w:rPr>
          <w:lang w:eastAsia="zh-CN"/>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AE4440">
        <w:rPr>
          <w:lang w:eastAsia="zh-CN"/>
        </w:rPr>
        <w:lastRenderedPageBreak/>
        <w:t>предоставления государственной муниципальной услуги либо мотивированный отказ в приеме документов, необходимых для предоставления муниципальной услуги;</w:t>
      </w:r>
      <w:proofErr w:type="gramEnd"/>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4440" w:rsidRPr="00AE4440" w:rsidRDefault="00AE4440" w:rsidP="00AE4440">
      <w:pPr>
        <w:tabs>
          <w:tab w:val="left" w:pos="1276"/>
        </w:tabs>
        <w:ind w:firstLine="567"/>
        <w:jc w:val="center"/>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3.4</w:t>
      </w:r>
      <w:r w:rsidRPr="00AE4440">
        <w:rPr>
          <w:b/>
          <w:bCs/>
          <w:lang w:eastAsia="zh-CN"/>
        </w:rPr>
        <w:t>.</w:t>
      </w:r>
      <w:r w:rsidRPr="00AE4440">
        <w:rPr>
          <w:b/>
          <w:bCs/>
          <w:lang w:eastAsia="zh-CN"/>
        </w:rPr>
        <w:tab/>
      </w:r>
      <w:r w:rsidRPr="00AE4440">
        <w:rPr>
          <w:b/>
          <w:bCs/>
          <w:iCs/>
          <w:lang w:eastAsia="zh-CN"/>
        </w:rPr>
        <w:t>Оценка качества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3.4.1.</w:t>
      </w:r>
      <w:r w:rsidRPr="00AE4440">
        <w:rPr>
          <w:b/>
          <w:bCs/>
          <w:iCs/>
          <w:lang w:eastAsia="zh-CN"/>
        </w:rPr>
        <w:tab/>
      </w:r>
      <w:proofErr w:type="gramStart"/>
      <w:r w:rsidRPr="00AE4440">
        <w:rPr>
          <w:lang w:eastAsia="zh-C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AE4440">
        <w:rPr>
          <w:lang w:eastAsia="zh-CN"/>
        </w:rPr>
        <w:t xml:space="preserve"> </w:t>
      </w:r>
      <w:proofErr w:type="gramStart"/>
      <w:r w:rsidRPr="00AE4440">
        <w:rPr>
          <w:lang w:eastAsia="zh-CN"/>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AE4440">
        <w:rPr>
          <w:lang w:eastAsia="zh-CN"/>
        </w:rPr>
        <w:t xml:space="preserve"> </w:t>
      </w:r>
      <w:proofErr w:type="gramStart"/>
      <w:r w:rsidRPr="00AE4440">
        <w:rPr>
          <w:lang w:eastAsia="zh-CN"/>
        </w:rPr>
        <w:t>прекращении</w:t>
      </w:r>
      <w:proofErr w:type="gramEnd"/>
      <w:r w:rsidRPr="00AE4440">
        <w:rPr>
          <w:lang w:eastAsia="zh-CN"/>
        </w:rPr>
        <w:t xml:space="preserve"> исполнения соответствующими руководителями своих должностных обязанностей».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3.4.2.</w:t>
      </w:r>
      <w:r w:rsidRPr="00AE4440">
        <w:rPr>
          <w:lang w:eastAsia="zh-CN"/>
        </w:rPr>
        <w:tab/>
      </w:r>
      <w:proofErr w:type="gramStart"/>
      <w:r w:rsidRPr="00AE4440">
        <w:rPr>
          <w:lang w:eastAsia="zh-C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27.07.2010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r w:rsidRPr="00AE4440">
        <w:rPr>
          <w:rFonts w:ascii="Calibri" w:eastAsia="Calibri" w:hAnsi="Calibri" w:cs="Calibri"/>
          <w:sz w:val="22"/>
          <w:szCs w:val="22"/>
          <w:lang w:eastAsia="zh-CN"/>
        </w:rPr>
        <w:t xml:space="preserve"> </w:t>
      </w:r>
      <w:r w:rsidRPr="00AE4440">
        <w:rPr>
          <w:lang w:eastAsia="zh-CN"/>
        </w:rPr>
        <w:t>(бездействия), совершенных при</w:t>
      </w:r>
      <w:proofErr w:type="gramEnd"/>
      <w:r w:rsidRPr="00AE4440">
        <w:rPr>
          <w:lang w:eastAsia="zh-CN"/>
        </w:rPr>
        <w:t xml:space="preserve"> </w:t>
      </w:r>
      <w:proofErr w:type="gramStart"/>
      <w:r w:rsidRPr="00AE4440">
        <w:rPr>
          <w:lang w:eastAsia="zh-CN"/>
        </w:rPr>
        <w:t>предоставлении</w:t>
      </w:r>
      <w:proofErr w:type="gramEnd"/>
      <w:r w:rsidRPr="00AE4440">
        <w:rPr>
          <w:lang w:eastAsia="zh-CN"/>
        </w:rPr>
        <w:t xml:space="preserve"> государственных и муниципальных услуг» № 1198 от 20.11.2012 + года.</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3.5.</w:t>
      </w:r>
      <w:r w:rsidRPr="00AE4440">
        <w:rPr>
          <w:b/>
          <w:bCs/>
          <w:iCs/>
          <w:lang w:eastAsia="zh-CN"/>
        </w:rPr>
        <w:tab/>
        <w:t>Порядок исправления допущенных опечаток и ошибок в выданных в результате предоставления муниципальной услуги документах</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случае выявления опечаток и ошибок Заявитель вправе обратиться в Уполномоченный орган с заявлением с приложением документов, указанных в разделе 2.7. настоящего Административного регламента.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Основания отказа в приеме заявления об исправлении опечаток и ошибок указаны в разделе 2.9. настоящего Административного регламента.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lastRenderedPageBreak/>
        <w:t xml:space="preserve">Срок устранения опечаток и ошибок не должен превышать 3 (трех) рабочих дней </w:t>
      </w:r>
      <w:proofErr w:type="gramStart"/>
      <w:r w:rsidRPr="00AE4440">
        <w:rPr>
          <w:lang w:eastAsia="zh-CN"/>
        </w:rPr>
        <w:t>с даты регистрации</w:t>
      </w:r>
      <w:proofErr w:type="gramEnd"/>
      <w:r w:rsidRPr="00AE4440">
        <w:rPr>
          <w:lang w:eastAsia="zh-CN"/>
        </w:rPr>
        <w:t xml:space="preserve"> заявления.</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center"/>
        <w:rPr>
          <w:rFonts w:ascii="Calibri" w:eastAsia="Calibri" w:hAnsi="Calibri" w:cs="Calibri"/>
          <w:sz w:val="22"/>
          <w:szCs w:val="22"/>
          <w:lang w:eastAsia="zh-CN"/>
        </w:rPr>
      </w:pPr>
      <w:r w:rsidRPr="00AE4440">
        <w:rPr>
          <w:b/>
          <w:lang w:eastAsia="zh-CN"/>
        </w:rPr>
        <w:t>4.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4440" w:rsidRPr="00AE4440" w:rsidRDefault="00AE4440" w:rsidP="00AE4440">
      <w:pPr>
        <w:tabs>
          <w:tab w:val="left" w:pos="1276"/>
        </w:tabs>
        <w:ind w:firstLine="567"/>
        <w:jc w:val="center"/>
        <w:rPr>
          <w:b/>
          <w:lang w:eastAsia="zh-CN"/>
        </w:rPr>
      </w:pPr>
    </w:p>
    <w:p w:rsidR="00AE4440" w:rsidRPr="00AE4440" w:rsidRDefault="00AE4440" w:rsidP="00AE4440">
      <w:pPr>
        <w:tabs>
          <w:tab w:val="left" w:pos="1276"/>
          <w:tab w:val="left" w:pos="1300"/>
        </w:tabs>
        <w:ind w:firstLine="567"/>
        <w:jc w:val="both"/>
        <w:rPr>
          <w:rFonts w:ascii="Calibri" w:eastAsia="Calibri" w:hAnsi="Calibri" w:cs="Calibri"/>
          <w:sz w:val="22"/>
          <w:szCs w:val="22"/>
          <w:lang w:eastAsia="zh-CN"/>
        </w:rPr>
      </w:pPr>
      <w:r w:rsidRPr="00AE4440">
        <w:rPr>
          <w:b/>
          <w:lang w:eastAsia="zh-CN"/>
        </w:rPr>
        <w:t>4.1.</w:t>
      </w:r>
      <w:r w:rsidRPr="00AE4440">
        <w:rPr>
          <w:b/>
          <w:lang w:eastAsia="zh-CN"/>
        </w:rPr>
        <w:tab/>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Многофункциональный центр осуществляет:</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AE4440">
        <w:rPr>
          <w:lang w:eastAsia="zh-CN"/>
        </w:rPr>
        <w:t>заверение выписок</w:t>
      </w:r>
      <w:proofErr w:type="gramEnd"/>
      <w:r w:rsidRPr="00AE4440">
        <w:rPr>
          <w:lang w:eastAsia="zh-CN"/>
        </w:rPr>
        <w:t xml:space="preserve"> из информационных систем органов, предоставляющих муниципальные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lang w:eastAsia="zh-CN"/>
        </w:rPr>
        <w:t>-</w:t>
      </w:r>
      <w:r w:rsidRPr="00AE4440">
        <w:rPr>
          <w:b/>
          <w:lang w:eastAsia="zh-CN"/>
        </w:rPr>
        <w:tab/>
      </w:r>
      <w:r w:rsidRPr="00AE4440">
        <w:rPr>
          <w:lang w:eastAsia="zh-CN"/>
        </w:rPr>
        <w:t>иные процедуры или действия, предусмотренные Федеральным законом «Об организации предоставления государственных и муниципальных услуг» № 210-ФЗ от 27 июля 2010 года.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соответствии с частью 1.1 статьи 16 Федерального закона «Об организации предоставления государственных и муниципальных услуг» № 210- ФЗ от 27 июля 2010 года для реализации своих функций многофункциональные центры вправе привлекать иные организации.</w:t>
      </w:r>
      <w:r w:rsidRPr="00AE4440">
        <w:rPr>
          <w:lang w:eastAsia="zh-CN"/>
        </w:rPr>
        <w:br/>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lang w:eastAsia="zh-CN"/>
        </w:rPr>
        <w:t>4.2.</w:t>
      </w:r>
      <w:r w:rsidRPr="00AE4440">
        <w:rPr>
          <w:b/>
          <w:lang w:eastAsia="zh-CN"/>
        </w:rPr>
        <w:tab/>
      </w:r>
      <w:r w:rsidRPr="00AE4440">
        <w:rPr>
          <w:b/>
          <w:iCs/>
          <w:lang w:eastAsia="zh-CN"/>
        </w:rPr>
        <w:t>Информирование заявителей</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Информирование заявителя многофункциональными центрами осуществляется следующими способами: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посредством привлечения средств массовой информации, а также путем</w:t>
      </w:r>
      <w:r w:rsidRPr="00AE4440">
        <w:rPr>
          <w:lang w:eastAsia="zh-CN"/>
        </w:rPr>
        <w:br/>
        <w:t>размещения информации на официальных сайтах и информационных стендах</w:t>
      </w:r>
      <w:r w:rsidRPr="00AE4440">
        <w:rPr>
          <w:lang w:eastAsia="zh-CN"/>
        </w:rPr>
        <w:br/>
        <w:t>многофункциональных центров;</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при обращении заявителя в многофункциональный центр лично, по телефону, посредством почтовых отправлений, либо по электронной почте.</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изложить обращение в письменной форме (ответ направляется Заявителю в соответствии со способом, указанным в обращении);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назначить другое время для консультаций.</w:t>
      </w:r>
    </w:p>
    <w:p w:rsidR="00AE4440" w:rsidRPr="00AE4440" w:rsidRDefault="00AE4440" w:rsidP="00AE4440">
      <w:pPr>
        <w:tabs>
          <w:tab w:val="left" w:pos="1276"/>
        </w:tabs>
        <w:ind w:firstLine="567"/>
        <w:jc w:val="both"/>
        <w:rPr>
          <w:rFonts w:ascii="Calibri" w:eastAsia="Calibri" w:hAnsi="Calibri" w:cs="Calibri"/>
          <w:sz w:val="22"/>
          <w:szCs w:val="22"/>
          <w:lang w:eastAsia="zh-CN"/>
        </w:rPr>
      </w:pPr>
      <w:proofErr w:type="gramStart"/>
      <w:r w:rsidRPr="00AE4440">
        <w:rPr>
          <w:lang w:eastAsia="zh-CN"/>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4.3.</w:t>
      </w:r>
      <w:r w:rsidRPr="00AE4440">
        <w:rPr>
          <w:b/>
          <w:bCs/>
          <w:iCs/>
          <w:lang w:eastAsia="zh-CN"/>
        </w:rPr>
        <w:tab/>
        <w:t>Выдача заявителю результата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iCs/>
          <w:lang w:eastAsia="zh-CN"/>
        </w:rPr>
        <w:t>4.3.1.</w:t>
      </w:r>
      <w:r w:rsidRPr="00AE4440">
        <w:rPr>
          <w:b/>
          <w:bCs/>
          <w:iCs/>
          <w:lang w:eastAsia="zh-CN"/>
        </w:rPr>
        <w:tab/>
      </w:r>
      <w:proofErr w:type="gramStart"/>
      <w:r w:rsidRPr="00AE4440">
        <w:rPr>
          <w:lang w:eastAsia="zh-C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E4440">
        <w:rPr>
          <w:lang w:eastAsia="zh-CN"/>
        </w:rPr>
        <w:t xml:space="preserve">, Уполномоченный орган передает документы в многофункциональный центр </w:t>
      </w:r>
      <w:r w:rsidRPr="00AE4440">
        <w:rPr>
          <w:iCs/>
          <w:lang w:eastAsia="zh-CN"/>
        </w:rPr>
        <w:t>для</w:t>
      </w:r>
      <w:r w:rsidRPr="00AE4440">
        <w:rPr>
          <w:i/>
          <w:iCs/>
          <w:lang w:eastAsia="zh-CN"/>
        </w:rPr>
        <w:t xml:space="preserve"> </w:t>
      </w:r>
      <w:r w:rsidRPr="00AE4440">
        <w:rPr>
          <w:lang w:eastAsia="zh-CN"/>
        </w:rPr>
        <w:t>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27.09.2011 № 797.</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4.3.2.</w:t>
      </w:r>
      <w:r w:rsidRPr="00AE4440">
        <w:rPr>
          <w:lang w:eastAsia="zh-CN"/>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от 27.09.2011 № 797 .</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Работник многофункционального центра осуществляет следующие действия: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проверяет полномочия представителя Заявителя (в случае обращения представителя заявителя);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определяет статус исполнения заявления Заявителя в ГИС;</w:t>
      </w:r>
    </w:p>
    <w:p w:rsidR="00AE4440" w:rsidRPr="00AE4440" w:rsidRDefault="00AE4440" w:rsidP="00AE4440">
      <w:pPr>
        <w:tabs>
          <w:tab w:val="left" w:pos="1276"/>
        </w:tabs>
        <w:ind w:firstLine="567"/>
        <w:jc w:val="both"/>
        <w:rPr>
          <w:rFonts w:ascii="Calibri" w:eastAsia="Calibri" w:hAnsi="Calibri" w:cs="Calibri"/>
          <w:sz w:val="22"/>
          <w:szCs w:val="22"/>
          <w:lang w:eastAsia="zh-CN"/>
        </w:rPr>
      </w:pPr>
      <w:proofErr w:type="gramStart"/>
      <w:r w:rsidRPr="00AE4440">
        <w:rPr>
          <w:lang w:eastAsia="zh-CN"/>
        </w:rPr>
        <w:t>-</w:t>
      </w:r>
      <w:r w:rsidRPr="00AE4440">
        <w:rPr>
          <w:lang w:eastAsia="zh-CN"/>
        </w:rPr>
        <w:tab/>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выдает документы Заявителю, при необходимости запрашивает у заявителя подписи за каждый выданный документ;</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запрашивает согласие заявителя на участие в смс-опросе для оценки качества предоставленных услуг многофункциональным центром.</w:t>
      </w:r>
    </w:p>
    <w:p w:rsidR="00AE4440" w:rsidRPr="00AE4440" w:rsidRDefault="00AE4440" w:rsidP="00AE4440">
      <w:pPr>
        <w:tabs>
          <w:tab w:val="left" w:pos="1276"/>
        </w:tabs>
        <w:jc w:val="center"/>
        <w:rPr>
          <w:rFonts w:ascii="Calibri" w:eastAsia="Calibri" w:hAnsi="Calibri" w:cs="Calibri"/>
          <w:sz w:val="22"/>
          <w:szCs w:val="22"/>
          <w:lang w:eastAsia="zh-CN"/>
        </w:rPr>
      </w:pPr>
    </w:p>
    <w:p w:rsidR="00AE4440" w:rsidRPr="00AE4440" w:rsidRDefault="00AE4440" w:rsidP="00AE4440">
      <w:pPr>
        <w:tabs>
          <w:tab w:val="left" w:pos="1276"/>
        </w:tabs>
        <w:ind w:firstLine="567"/>
        <w:jc w:val="center"/>
        <w:rPr>
          <w:rFonts w:ascii="Calibri" w:eastAsia="Calibri" w:hAnsi="Calibri" w:cs="Calibri"/>
          <w:sz w:val="22"/>
          <w:szCs w:val="22"/>
          <w:lang w:eastAsia="zh-CN"/>
        </w:rPr>
      </w:pPr>
      <w:r w:rsidRPr="00AE4440">
        <w:rPr>
          <w:b/>
          <w:bCs/>
          <w:iCs/>
          <w:lang w:eastAsia="zh-CN"/>
        </w:rPr>
        <w:t>5.</w:t>
      </w:r>
      <w:r w:rsidRPr="00AE4440">
        <w:rPr>
          <w:b/>
          <w:bCs/>
          <w:iCs/>
          <w:lang w:eastAsia="zh-CN"/>
        </w:rPr>
        <w:tab/>
        <w:t xml:space="preserve">Порядок и формы </w:t>
      </w:r>
      <w:proofErr w:type="gramStart"/>
      <w:r w:rsidRPr="00AE4440">
        <w:rPr>
          <w:b/>
          <w:bCs/>
          <w:iCs/>
          <w:lang w:eastAsia="zh-CN"/>
        </w:rPr>
        <w:t>контроля за</w:t>
      </w:r>
      <w:proofErr w:type="gramEnd"/>
      <w:r w:rsidRPr="00AE4440">
        <w:rPr>
          <w:b/>
          <w:bCs/>
          <w:iCs/>
          <w:lang w:eastAsia="zh-CN"/>
        </w:rPr>
        <w:t xml:space="preserve"> исполнением Административного регламента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br/>
      </w:r>
      <w:r w:rsidRPr="00AE4440">
        <w:rPr>
          <w:b/>
          <w:bCs/>
          <w:iCs/>
          <w:lang w:eastAsia="zh-CN"/>
        </w:rPr>
        <w:t xml:space="preserve">           5.1.</w:t>
      </w:r>
      <w:r w:rsidRPr="00AE4440">
        <w:rPr>
          <w:b/>
          <w:bCs/>
          <w:iCs/>
          <w:lang w:eastAsia="zh-CN"/>
        </w:rPr>
        <w:tab/>
        <w:t xml:space="preserve"> Порядок осуществления текущего </w:t>
      </w:r>
      <w:proofErr w:type="gramStart"/>
      <w:r w:rsidRPr="00AE4440">
        <w:rPr>
          <w:b/>
          <w:bCs/>
          <w:iCs/>
          <w:lang w:eastAsia="zh-CN"/>
        </w:rPr>
        <w:t>контроля за</w:t>
      </w:r>
      <w:proofErr w:type="gramEnd"/>
      <w:r w:rsidRPr="00AE4440">
        <w:rPr>
          <w:b/>
          <w:bCs/>
          <w:iCs/>
          <w:lang w:eastAsia="zh-CN"/>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w:t>
      </w:r>
      <w:r w:rsidRPr="00AE4440">
        <w:rPr>
          <w:b/>
          <w:bCs/>
          <w:lang w:eastAsia="zh-CN"/>
        </w:rPr>
        <w:t xml:space="preserve">, </w:t>
      </w:r>
      <w:r w:rsidRPr="00AE4440">
        <w:rPr>
          <w:b/>
          <w:bCs/>
          <w:iCs/>
          <w:lang w:eastAsia="zh-CN"/>
        </w:rPr>
        <w:t>устанавливающих требования к предоставлению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proofErr w:type="gramStart"/>
      <w:r w:rsidRPr="00AE4440">
        <w:rPr>
          <w:lang w:eastAsia="zh-CN"/>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w:t>
      </w:r>
      <w:r w:rsidRPr="00AE4440">
        <w:rPr>
          <w:lang w:eastAsia="zh-CN"/>
        </w:rPr>
        <w:lastRenderedPageBreak/>
        <w:t>подготовку ответов на обращения Заявителей, содержащих жалобы на решения, действия</w:t>
      </w:r>
      <w:proofErr w:type="gramEnd"/>
      <w:r w:rsidRPr="00AE4440">
        <w:rPr>
          <w:lang w:eastAsia="zh-CN"/>
        </w:rPr>
        <w:t xml:space="preserve">  (бездействие) должностных лиц Администрации.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Требованиями к порядку и формам текущего </w:t>
      </w:r>
      <w:proofErr w:type="gramStart"/>
      <w:r w:rsidRPr="00AE4440">
        <w:rPr>
          <w:lang w:eastAsia="zh-CN"/>
        </w:rPr>
        <w:t>контроля за</w:t>
      </w:r>
      <w:proofErr w:type="gramEnd"/>
      <w:r w:rsidRPr="00AE4440">
        <w:rPr>
          <w:lang w:eastAsia="zh-CN"/>
        </w:rPr>
        <w:t xml:space="preserve"> предоставлением муниципальной услуги являются:</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независимость;</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w:t>
      </w:r>
      <w:r w:rsidRPr="00AE4440">
        <w:rPr>
          <w:lang w:eastAsia="zh-CN"/>
        </w:rPr>
        <w:tab/>
        <w:t>тщательность.</w:t>
      </w:r>
    </w:p>
    <w:p w:rsidR="00AE4440" w:rsidRPr="00AE4440" w:rsidRDefault="00AE4440" w:rsidP="00AE4440">
      <w:pPr>
        <w:tabs>
          <w:tab w:val="left" w:pos="1276"/>
        </w:tabs>
        <w:ind w:firstLine="567"/>
        <w:jc w:val="both"/>
        <w:rPr>
          <w:rFonts w:ascii="Calibri" w:eastAsia="Calibri" w:hAnsi="Calibri" w:cs="Calibri"/>
          <w:sz w:val="22"/>
          <w:szCs w:val="22"/>
          <w:lang w:eastAsia="zh-CN"/>
        </w:rPr>
      </w:pPr>
      <w:proofErr w:type="gramStart"/>
      <w:r w:rsidRPr="00AE4440">
        <w:rPr>
          <w:lang w:eastAsia="zh-C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Должностные лица Администрации, осуществляющие текущий </w:t>
      </w:r>
      <w:proofErr w:type="gramStart"/>
      <w:r w:rsidRPr="00AE4440">
        <w:rPr>
          <w:lang w:eastAsia="zh-CN"/>
        </w:rPr>
        <w:t>контроль за</w:t>
      </w:r>
      <w:proofErr w:type="gramEnd"/>
      <w:r w:rsidRPr="00AE4440">
        <w:rPr>
          <w:lang w:eastAsia="zh-C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Тщательность осуществления текущего </w:t>
      </w:r>
      <w:proofErr w:type="gramStart"/>
      <w:r w:rsidRPr="00AE4440">
        <w:rPr>
          <w:lang w:eastAsia="zh-CN"/>
        </w:rPr>
        <w:t>контроля за</w:t>
      </w:r>
      <w:proofErr w:type="gramEnd"/>
      <w:r w:rsidRPr="00AE4440">
        <w:rPr>
          <w:lang w:eastAsia="zh-CN"/>
        </w:rPr>
        <w:t xml:space="preserve"> предоставлением</w:t>
      </w:r>
      <w:r w:rsidRPr="00AE4440">
        <w:rPr>
          <w:lang w:eastAsia="zh-CN"/>
        </w:rPr>
        <w:br/>
        <w:t>муниципальной услуги состоит в исполнении уполномоченными лицами обязанностей, предусмотренных настоящим подразделом.</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5.2. Порядок и периодичность осуществления плановых и внеплановых проверок полноты и качества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При выявлении в ходе </w:t>
      </w:r>
      <w:proofErr w:type="gramStart"/>
      <w:r w:rsidRPr="00AE4440">
        <w:rPr>
          <w:lang w:eastAsia="zh-CN"/>
        </w:rPr>
        <w:t>проверок нарушений исполнения положений настоящего Административного регламента</w:t>
      </w:r>
      <w:proofErr w:type="gramEnd"/>
      <w:r w:rsidRPr="00AE4440">
        <w:rPr>
          <w:lang w:eastAsia="zh-CN"/>
        </w:rPr>
        <w:t xml:space="preserve">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5.3.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w:t>
      </w:r>
      <w:r w:rsidRPr="00AE4440">
        <w:rPr>
          <w:lang w:eastAsia="zh-CN"/>
        </w:rPr>
        <w:br/>
        <w:t xml:space="preserve">является </w:t>
      </w:r>
      <w:r w:rsidRPr="00AE4440">
        <w:rPr>
          <w:color w:val="FF0000"/>
          <w:lang w:eastAsia="zh-CN"/>
        </w:rPr>
        <w:t xml:space="preserve"> </w:t>
      </w:r>
      <w:r w:rsidRPr="00AE4440">
        <w:rPr>
          <w:lang w:eastAsia="zh-CN"/>
        </w:rPr>
        <w:t>руководитель Уполномоченного органа.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r w:rsidRPr="00AE4440">
        <w:rPr>
          <w:lang w:eastAsia="zh-CN"/>
        </w:rPr>
        <w:br/>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iCs/>
          <w:lang w:eastAsia="zh-CN"/>
        </w:rPr>
        <w:t xml:space="preserve">5.3. Положения, характеризующие требования к порядку и формам </w:t>
      </w:r>
      <w:proofErr w:type="gramStart"/>
      <w:r w:rsidRPr="00AE4440">
        <w:rPr>
          <w:b/>
          <w:bCs/>
          <w:iCs/>
          <w:lang w:eastAsia="zh-CN"/>
        </w:rPr>
        <w:t>контроля за</w:t>
      </w:r>
      <w:proofErr w:type="gramEnd"/>
      <w:r w:rsidRPr="00AE4440">
        <w:rPr>
          <w:b/>
          <w:bCs/>
          <w:iCs/>
          <w:lang w:eastAsia="zh-CN"/>
        </w:rPr>
        <w:t xml:space="preserve"> предоставлением муниципальной услуги, в том числе со стороны граждан, их объединений и организаций</w:t>
      </w:r>
    </w:p>
    <w:p w:rsidR="00AE4440" w:rsidRPr="00AE4440" w:rsidRDefault="00AE4440" w:rsidP="00AE4440">
      <w:pPr>
        <w:tabs>
          <w:tab w:val="left" w:pos="1276"/>
        </w:tabs>
        <w:ind w:firstLine="567"/>
        <w:jc w:val="both"/>
        <w:rPr>
          <w:rFonts w:ascii="Calibri" w:eastAsia="Calibri" w:hAnsi="Calibri" w:cs="Calibri"/>
          <w:sz w:val="22"/>
          <w:szCs w:val="22"/>
          <w:lang w:eastAsia="zh-CN"/>
        </w:rPr>
      </w:pPr>
      <w:proofErr w:type="gramStart"/>
      <w:r w:rsidRPr="00AE4440">
        <w:rPr>
          <w:lang w:eastAsia="zh-CN"/>
        </w:rPr>
        <w:t>Контроль за</w:t>
      </w:r>
      <w:proofErr w:type="gramEnd"/>
      <w:r w:rsidRPr="00AE4440">
        <w:rPr>
          <w:lang w:eastAsia="zh-CN"/>
        </w:rPr>
        <w:t xml:space="preserve"> предоставлением муниципальной услуги осуществляется в порядке и формах, предусмотренными разделами 5.1 и 5.2. настоящего Административного регламента.</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По результатам контроля уполномоченные должностные лиц принимают меры по предупреждению, выявлению и пресечению нарушений контроля требований при предоставлении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lang w:eastAsia="zh-CN"/>
        </w:rPr>
        <w:t xml:space="preserve">Граждане, их объединения и организации для осуществления </w:t>
      </w:r>
      <w:proofErr w:type="gramStart"/>
      <w:r w:rsidRPr="00AE4440">
        <w:rPr>
          <w:lang w:eastAsia="zh-CN"/>
        </w:rPr>
        <w:t>контроля за</w:t>
      </w:r>
      <w:proofErr w:type="gramEnd"/>
      <w:r w:rsidRPr="00AE4440">
        <w:rPr>
          <w:lang w:eastAsia="zh-C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w:t>
      </w:r>
      <w:r w:rsidRPr="00AE4440">
        <w:rPr>
          <w:lang w:eastAsia="zh-CN"/>
        </w:rPr>
        <w:br/>
      </w:r>
      <w:r w:rsidRPr="00AE4440">
        <w:rPr>
          <w:lang w:eastAsia="zh-CN"/>
        </w:rPr>
        <w:lastRenderedPageBreak/>
        <w:t>должностных лиц Администрации и принятые ими решения, связанные с предоставлением муниципальной услуги.</w:t>
      </w:r>
    </w:p>
    <w:p w:rsidR="00AE4440" w:rsidRPr="00AE4440" w:rsidRDefault="00AE4440" w:rsidP="00AE4440">
      <w:pPr>
        <w:tabs>
          <w:tab w:val="left" w:pos="1276"/>
        </w:tabs>
        <w:ind w:firstLine="567"/>
        <w:jc w:val="both"/>
        <w:rPr>
          <w:rFonts w:ascii="Calibri" w:eastAsia="Calibri" w:hAnsi="Calibri" w:cs="Calibri"/>
          <w:sz w:val="22"/>
          <w:szCs w:val="22"/>
          <w:lang w:eastAsia="zh-CN"/>
        </w:rPr>
      </w:pPr>
      <w:proofErr w:type="gramStart"/>
      <w:r w:rsidRPr="00AE4440">
        <w:rPr>
          <w:lang w:eastAsia="zh-CN"/>
        </w:rPr>
        <w:t>Контроль за</w:t>
      </w:r>
      <w:proofErr w:type="gramEnd"/>
      <w:r w:rsidRPr="00AE4440">
        <w:rPr>
          <w:lang w:eastAsia="zh-C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w:t>
      </w:r>
      <w:r w:rsidRPr="00AE4440">
        <w:rPr>
          <w:lang w:eastAsia="zh-CN"/>
        </w:rPr>
        <w:br/>
        <w:t>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E4440" w:rsidRPr="00AE4440" w:rsidRDefault="00AE4440" w:rsidP="00AE4440">
      <w:pPr>
        <w:tabs>
          <w:tab w:val="left" w:pos="1276"/>
        </w:tabs>
        <w:ind w:firstLine="567"/>
        <w:jc w:val="both"/>
        <w:rPr>
          <w:lang w:eastAsia="zh-CN"/>
        </w:rPr>
      </w:pPr>
    </w:p>
    <w:p w:rsidR="00AE4440" w:rsidRPr="00AE4440" w:rsidRDefault="00AE4440" w:rsidP="00AE4440">
      <w:pPr>
        <w:tabs>
          <w:tab w:val="left" w:pos="1276"/>
        </w:tabs>
        <w:ind w:firstLine="567"/>
        <w:jc w:val="both"/>
        <w:rPr>
          <w:rFonts w:ascii="Calibri" w:eastAsia="Calibri" w:hAnsi="Calibri" w:cs="Calibri"/>
          <w:sz w:val="22"/>
          <w:szCs w:val="22"/>
          <w:lang w:eastAsia="zh-CN"/>
        </w:rPr>
      </w:pPr>
      <w:r w:rsidRPr="00AE4440">
        <w:rPr>
          <w:b/>
          <w:bCs/>
          <w:lang w:eastAsia="zh-CN"/>
        </w:rPr>
        <w:t>6.</w:t>
      </w:r>
      <w:r w:rsidRPr="00AE4440">
        <w:rPr>
          <w:b/>
          <w:bCs/>
          <w:lang w:eastAsia="zh-CN"/>
        </w:rPr>
        <w:tab/>
        <w:t>Досудебный (внесудебный) порядок обжалования решений и действий (бездействия) Администрации, должностных лиц Администрации</w:t>
      </w:r>
    </w:p>
    <w:p w:rsidR="00AE4440" w:rsidRPr="00AE4440" w:rsidRDefault="00AE4440" w:rsidP="00AE4440">
      <w:pPr>
        <w:tabs>
          <w:tab w:val="left" w:pos="1276"/>
        </w:tabs>
        <w:ind w:firstLine="567"/>
        <w:jc w:val="both"/>
        <w:rPr>
          <w:rFonts w:eastAsia="Calibri"/>
          <w:lang w:eastAsia="zh-CN"/>
        </w:rPr>
      </w:pP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w:t>
      </w:r>
      <w:r w:rsidRPr="00AE4440">
        <w:rPr>
          <w:rFonts w:eastAsia="Calibri"/>
          <w:lang w:eastAsia="zh-CN"/>
        </w:rPr>
        <w:tab/>
      </w:r>
      <w:proofErr w:type="gramStart"/>
      <w:r w:rsidRPr="00AE4440">
        <w:rPr>
          <w:rFonts w:eastAsia="Calibri"/>
          <w:lang w:eastAsia="zh-C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6.1.1.</w:t>
      </w:r>
      <w:r w:rsidRPr="00AE4440">
        <w:rPr>
          <w:rFonts w:eastAsia="Calibri"/>
          <w:lang w:eastAsia="zh-CN"/>
        </w:rPr>
        <w:tab/>
      </w:r>
      <w:proofErr w:type="gramStart"/>
      <w:r w:rsidRPr="00AE4440">
        <w:rPr>
          <w:rFonts w:eastAsia="Calibri"/>
          <w:lang w:eastAsia="zh-CN"/>
        </w:rPr>
        <w:t>Заявитель имеет право на досудебное (внесудебное) обжалование действий (бездействия) и (или) решений, принятых (осуществляемых) в ходе предоставления муниципальной услуги Администрацией, должностными лицами Администрации (далее - жалоба).</w:t>
      </w:r>
      <w:proofErr w:type="gramEnd"/>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6.1.2.</w:t>
      </w:r>
      <w:r w:rsidRPr="00AE4440">
        <w:rPr>
          <w:rFonts w:eastAsia="Calibri"/>
          <w:lang w:eastAsia="zh-CN"/>
        </w:rPr>
        <w:tab/>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оформленная в соответствии с законодательством Российской Федерации доверенность (для физических лиц).</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6.1.3.</w:t>
      </w:r>
      <w:r w:rsidRPr="00AE4440">
        <w:rPr>
          <w:rFonts w:eastAsia="Calibri"/>
          <w:lang w:eastAsia="zh-CN"/>
        </w:rPr>
        <w:tab/>
        <w:t xml:space="preserve">Заявитель может обратиться с </w:t>
      </w:r>
      <w:proofErr w:type="gramStart"/>
      <w:r w:rsidRPr="00AE4440">
        <w:rPr>
          <w:rFonts w:eastAsia="Calibri"/>
          <w:lang w:eastAsia="zh-CN"/>
        </w:rPr>
        <w:t>жалобой</w:t>
      </w:r>
      <w:proofErr w:type="gramEnd"/>
      <w:r w:rsidRPr="00AE4440">
        <w:rPr>
          <w:rFonts w:eastAsia="Calibri"/>
          <w:lang w:eastAsia="zh-CN"/>
        </w:rPr>
        <w:t xml:space="preserve"> в том числе в следующих случаях:</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 xml:space="preserve">нарушение срока регистрации заявления о предоставлении муниципальной услуги, комплексного запроса, указанного в </w:t>
      </w:r>
      <w:hyperlink r:id="rId11" w:history="1">
        <w:r w:rsidRPr="00AE4440">
          <w:rPr>
            <w:rFonts w:eastAsia="Calibri"/>
            <w:color w:val="000000"/>
            <w:lang w:eastAsia="zh-CN"/>
          </w:rPr>
          <w:t>статье 15.1</w:t>
        </w:r>
      </w:hyperlink>
      <w:r w:rsidRPr="00AE4440">
        <w:rPr>
          <w:rFonts w:eastAsia="Calibri"/>
          <w:lang w:eastAsia="zh-CN"/>
        </w:rPr>
        <w:t xml:space="preserve"> Федерального закона от 27.07.2010 N 210-ФЗ "Об организации предоставления государственных и муниципальных услуг";</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нарушение срока предоставления муниципальной услуги;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отказ в приеме документов, представление которых предусмотрено законодательством Российской Федерации для предоставления муниципальной услуги, у Заявителя;</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отказ в предоставлении муниципальной услуги, если основания отказа не предусмотрены законодательством Российской Федерации;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требование с Заявителя при предоставлении муниципальной услуги платы, не предусмотренной законодательством Российской Федерации;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proofErr w:type="gramStart"/>
      <w:r w:rsidRPr="00AE4440">
        <w:rPr>
          <w:rFonts w:eastAsia="Calibri"/>
          <w:lang w:eastAsia="zh-CN"/>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нарушение срока или порядка выдачи документов по результатам предоставления муниципальной услуги;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AE4440">
        <w:rPr>
          <w:rFonts w:eastAsia="Calibri"/>
          <w:lang w:eastAsia="zh-CN"/>
        </w:rPr>
        <w:lastRenderedPageBreak/>
        <w:t>первоначальном отказе в приеме документов, необходимых для предоставления муниципальной услуги;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6.1.4.</w:t>
      </w:r>
      <w:r w:rsidRPr="00AE4440">
        <w:rPr>
          <w:rFonts w:eastAsia="Calibri"/>
          <w:lang w:eastAsia="zh-CN"/>
        </w:rPr>
        <w:tab/>
        <w:t>Жалоба должна содержать:</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AE4440" w:rsidRPr="00AE4440" w:rsidRDefault="00AE4440" w:rsidP="00AE4440">
      <w:pPr>
        <w:tabs>
          <w:tab w:val="left" w:pos="1300"/>
        </w:tabs>
        <w:ind w:firstLine="540"/>
        <w:jc w:val="both"/>
        <w:rPr>
          <w:rFonts w:ascii="Calibri" w:eastAsia="Calibri" w:hAnsi="Calibri" w:cs="Calibri"/>
          <w:sz w:val="22"/>
          <w:szCs w:val="22"/>
          <w:lang w:eastAsia="zh-CN"/>
        </w:rPr>
      </w:pPr>
      <w:proofErr w:type="gramStart"/>
      <w:r w:rsidRPr="00AE4440">
        <w:rPr>
          <w:rFonts w:eastAsia="Calibri"/>
          <w:lang w:eastAsia="zh-CN"/>
        </w:rPr>
        <w:t>-</w:t>
      </w:r>
      <w:r w:rsidRPr="00AE4440">
        <w:rPr>
          <w:rFonts w:eastAsia="Calibri"/>
          <w:lang w:eastAsia="zh-CN"/>
        </w:rPr>
        <w:tab/>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сведения об обжалуемых решениях и действиях (бездействии) Администрации, должностного лица Администрации;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E4440" w:rsidRPr="00AE4440" w:rsidRDefault="00AE4440" w:rsidP="00AE4440">
      <w:pPr>
        <w:tabs>
          <w:tab w:val="left" w:pos="1300"/>
        </w:tabs>
        <w:spacing w:before="29"/>
        <w:ind w:firstLine="540"/>
        <w:jc w:val="both"/>
        <w:rPr>
          <w:rFonts w:ascii="Calibri" w:eastAsia="Calibri" w:hAnsi="Calibri" w:cs="Calibri"/>
          <w:sz w:val="22"/>
          <w:szCs w:val="22"/>
          <w:lang w:eastAsia="zh-CN"/>
        </w:rPr>
      </w:pPr>
      <w:r w:rsidRPr="00AE4440">
        <w:rPr>
          <w:rFonts w:eastAsia="Calibri"/>
          <w:lang w:eastAsia="zh-CN"/>
        </w:rPr>
        <w:t>6.1.5.</w:t>
      </w:r>
      <w:r w:rsidRPr="00AE4440">
        <w:rPr>
          <w:rFonts w:eastAsia="Calibri"/>
          <w:lang w:eastAsia="zh-CN"/>
        </w:rPr>
        <w:tab/>
        <w:t>Жалоба подается в письменной форме на бумажном носителе, в том числе на личном приеме Заявителя, по почте, либо в электронной форме.</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xml:space="preserve">При подаче жалобы в электронном виде документы, указанные в </w:t>
      </w:r>
      <w:hyperlink w:anchor="Par7" w:history="1">
        <w:r w:rsidRPr="00AE4440">
          <w:rPr>
            <w:rFonts w:eastAsia="Calibri"/>
            <w:color w:val="000000"/>
            <w:lang w:eastAsia="zh-CN"/>
          </w:rPr>
          <w:t>пункте 6.1.2</w:t>
        </w:r>
      </w:hyperlink>
      <w:r w:rsidRPr="00AE4440">
        <w:rPr>
          <w:rFonts w:eastAsia="Calibri"/>
          <w:lang w:eastAsia="zh-CN"/>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6.1.6.</w:t>
      </w:r>
      <w:r w:rsidRPr="00AE4440">
        <w:rPr>
          <w:rFonts w:eastAsia="Calibri"/>
          <w:lang w:eastAsia="zh-CN"/>
        </w:rPr>
        <w:tab/>
        <w:t>В электронной форме жалоба может быть подана Заявителем посредством:</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официального сайта администрации в сети Интернет;</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ЕПГУ;</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РПГУ;</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6.1.7.</w:t>
      </w:r>
      <w:r w:rsidRPr="00AE4440">
        <w:rPr>
          <w:rFonts w:eastAsia="Calibri"/>
          <w:lang w:eastAsia="zh-CN"/>
        </w:rPr>
        <w:tab/>
        <w:t>В Администрации определяются уполномоченные должностные лица и (или) работники, которые обеспечивают:</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прием и регистрацию жалоб;</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 xml:space="preserve">направление жалоб в уполномоченную на их рассмотрение Администрацию в соответствии с </w:t>
      </w:r>
      <w:hyperlink w:anchor="Par73" w:history="1">
        <w:r w:rsidRPr="00AE4440">
          <w:rPr>
            <w:rFonts w:eastAsia="Calibri"/>
            <w:color w:val="000000"/>
            <w:lang w:eastAsia="zh-CN"/>
          </w:rPr>
          <w:t>пунктом 6.2.1</w:t>
        </w:r>
      </w:hyperlink>
      <w:r w:rsidRPr="00AE4440">
        <w:rPr>
          <w:rFonts w:eastAsia="Calibri"/>
          <w:lang w:eastAsia="zh-CN"/>
        </w:rPr>
        <w:t xml:space="preserve"> настоящего Административного регламента;</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рассмотрение жалоб в соответствии с требованиями законодательства Российской Федерации.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6.1.8.</w:t>
      </w:r>
      <w:r w:rsidRPr="00AE4440">
        <w:rPr>
          <w:rFonts w:eastAsia="Calibri"/>
          <w:lang w:eastAsia="zh-CN"/>
        </w:rPr>
        <w:tab/>
        <w:t>По результатам рассмотрения жалобы Администрация принимает одно из следующих решений:</w:t>
      </w:r>
    </w:p>
    <w:p w:rsidR="00AE4440" w:rsidRPr="00AE4440" w:rsidRDefault="00AE4440" w:rsidP="00AE4440">
      <w:pPr>
        <w:tabs>
          <w:tab w:val="left" w:pos="1300"/>
        </w:tabs>
        <w:ind w:firstLine="540"/>
        <w:jc w:val="both"/>
        <w:rPr>
          <w:rFonts w:ascii="Calibri" w:eastAsia="Calibri" w:hAnsi="Calibri" w:cs="Calibri"/>
          <w:sz w:val="22"/>
          <w:szCs w:val="22"/>
          <w:lang w:eastAsia="zh-CN"/>
        </w:rPr>
      </w:pPr>
      <w:proofErr w:type="gramStart"/>
      <w:r w:rsidRPr="00AE4440">
        <w:rPr>
          <w:rFonts w:eastAsia="Calibri"/>
          <w:lang w:eastAsia="zh-CN"/>
        </w:rPr>
        <w:t>-</w:t>
      </w:r>
      <w:r w:rsidRPr="00AE4440">
        <w:rPr>
          <w:rFonts w:eastAsia="Calibri"/>
          <w:lang w:eastAsia="zh-CN"/>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 xml:space="preserve">в удовлетворении жалобы отказывается по основаниям, предусмотренным </w:t>
      </w:r>
      <w:hyperlink w:anchor="Par56" w:history="1">
        <w:r w:rsidRPr="00AE4440">
          <w:rPr>
            <w:rFonts w:eastAsia="Calibri"/>
            <w:color w:val="000000"/>
            <w:lang w:eastAsia="zh-CN"/>
          </w:rPr>
          <w:t>пунктом 6.1.12</w:t>
        </w:r>
      </w:hyperlink>
      <w:r w:rsidRPr="00AE4440">
        <w:rPr>
          <w:rFonts w:eastAsia="Calibri"/>
          <w:lang w:eastAsia="zh-CN"/>
        </w:rPr>
        <w:t xml:space="preserve"> настоящего Административного регламента.</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xml:space="preserve">6.1.10. Не позднее дня, следующего за днем принятия решения, указанного в </w:t>
      </w:r>
      <w:hyperlink w:anchor="Par42" w:history="1">
        <w:r w:rsidRPr="00AE4440">
          <w:rPr>
            <w:rFonts w:eastAsia="Calibri"/>
            <w:color w:val="000000"/>
            <w:lang w:eastAsia="zh-CN"/>
          </w:rPr>
          <w:t>пункте 6.1.9</w:t>
        </w:r>
      </w:hyperlink>
      <w:r w:rsidRPr="00AE4440">
        <w:rPr>
          <w:rFonts w:eastAsia="Calibri"/>
          <w:lang w:eastAsia="zh-C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lastRenderedPageBreak/>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4440">
        <w:rPr>
          <w:rFonts w:eastAsia="Calibri"/>
          <w:lang w:eastAsia="zh-CN"/>
        </w:rPr>
        <w:t>неудобства</w:t>
      </w:r>
      <w:proofErr w:type="gramEnd"/>
      <w:r w:rsidRPr="00AE4440">
        <w:rPr>
          <w:rFonts w:eastAsia="Calibri"/>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 xml:space="preserve">В случае признания </w:t>
      </w:r>
      <w:proofErr w:type="gramStart"/>
      <w:r w:rsidRPr="00AE4440">
        <w:rPr>
          <w:rFonts w:eastAsia="Calibri"/>
          <w:lang w:eastAsia="zh-CN"/>
        </w:rPr>
        <w:t>жалобы</w:t>
      </w:r>
      <w:proofErr w:type="gramEnd"/>
      <w:r w:rsidRPr="00AE4440">
        <w:rPr>
          <w:rFonts w:eastAsia="Calibri"/>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6.1.11. В ответе по результатам рассмотрения жалобы указываются:</w:t>
      </w:r>
    </w:p>
    <w:p w:rsidR="00AE4440" w:rsidRPr="00AE4440" w:rsidRDefault="00AE4440" w:rsidP="00AE4440">
      <w:pPr>
        <w:tabs>
          <w:tab w:val="left" w:pos="1300"/>
        </w:tabs>
        <w:ind w:firstLine="540"/>
        <w:jc w:val="both"/>
        <w:rPr>
          <w:rFonts w:ascii="Calibri" w:eastAsia="Calibri" w:hAnsi="Calibri" w:cs="Calibri"/>
          <w:sz w:val="22"/>
          <w:szCs w:val="22"/>
          <w:lang w:eastAsia="zh-CN"/>
        </w:rPr>
      </w:pPr>
      <w:proofErr w:type="gramStart"/>
      <w:r w:rsidRPr="00AE4440">
        <w:rPr>
          <w:rFonts w:eastAsia="Calibri"/>
          <w:lang w:eastAsia="zh-CN"/>
        </w:rPr>
        <w:t>-</w:t>
      </w:r>
      <w:r w:rsidRPr="00AE4440">
        <w:rPr>
          <w:rFonts w:eastAsia="Calibri"/>
          <w:lang w:eastAsia="zh-CN"/>
        </w:rPr>
        <w:tab/>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номер, дата, место принятия решения, включая сведения о должностном лице, работнике, решение или действие (бездействие) которого обжалуется;</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фамилия, имя, отчество (при наличии) или наименование Заявителя;</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основания для принятия решения по жалобе;</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принятое по жалобе решение;</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Par43" w:history="1">
        <w:r w:rsidRPr="00AE4440">
          <w:rPr>
            <w:rFonts w:eastAsia="Calibri"/>
            <w:color w:val="000000"/>
            <w:lang w:eastAsia="zh-CN"/>
          </w:rPr>
          <w:t>пункте 6.1.10</w:t>
        </w:r>
      </w:hyperlink>
      <w:r w:rsidRPr="00AE4440">
        <w:rPr>
          <w:rFonts w:eastAsia="Calibri"/>
          <w:lang w:eastAsia="zh-CN"/>
        </w:rPr>
        <w:t xml:space="preserve"> настоящего Административного регламента;</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информация о порядке обжалования принятого по жалобе решения.</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6.1.12. Администрация отказывает в удовлетворении жалобы в следующих случаях:</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наличие вступавшего в законную силу решения суда, арбитражного суда по жалобе о том же предмете и по тем же основаниям;</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подача жалобы лицом, полномочия которого не подтверждены в порядке, установленном законодательством Российской Федерации;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наличие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6.1.13. Администрация вправе оставить жалобу без ответа в следующих случаях:</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наличия в жалобе нецензурных либо оскорбительные выражений, угроз жизни, здоровью и имуществу должностного лица, работника, а также членов его семьи;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6.1.14.</w:t>
      </w:r>
      <w:r w:rsidRPr="00AE4440">
        <w:rPr>
          <w:rFonts w:eastAsia="Calibri"/>
          <w:lang w:eastAsia="zh-CN"/>
        </w:rPr>
        <w:tab/>
        <w:t>Администрация сообщает Заявителю об оставлении жалобы без ответа в течение 3 (трех) рабочих дней со дня регистрации жалобы.</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6.1.15.</w:t>
      </w:r>
      <w:r w:rsidRPr="00AE4440">
        <w:rPr>
          <w:rFonts w:eastAsia="Calibri"/>
          <w:lang w:eastAsia="zh-CN"/>
        </w:rPr>
        <w:tab/>
        <w:t>Заявитель вправе обжаловать принятое по жалобе решение в судебном порядке в соответствии с законодательством Российской Федерации.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6.1.16.</w:t>
      </w:r>
      <w:r w:rsidRPr="00AE4440">
        <w:rPr>
          <w:rFonts w:eastAsia="Calibri"/>
          <w:lang w:eastAsia="zh-CN"/>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AE4440">
          <w:rPr>
            <w:rFonts w:eastAsia="Calibri"/>
            <w:color w:val="000000"/>
            <w:lang w:eastAsia="zh-CN"/>
          </w:rPr>
          <w:t>статьей 5.63</w:t>
        </w:r>
      </w:hyperlink>
      <w:r w:rsidRPr="00AE4440">
        <w:rPr>
          <w:rFonts w:eastAsia="Calibri"/>
          <w:lang w:eastAsia="zh-CN"/>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6.1.17.</w:t>
      </w:r>
      <w:r w:rsidRPr="00AE4440">
        <w:rPr>
          <w:rFonts w:eastAsia="Calibri"/>
          <w:lang w:eastAsia="zh-CN"/>
        </w:rPr>
        <w:tab/>
        <w:t>Администрация обеспечивают:</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оснащение мест приема жалоб.</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 xml:space="preserve">информирование Заявителей о порядке обжалования решений и действий (бездействия) Администрации, должностных лиц Администрации посредством размещения </w:t>
      </w:r>
      <w:r w:rsidRPr="00AE4440">
        <w:rPr>
          <w:rFonts w:eastAsia="Calibri"/>
          <w:lang w:eastAsia="zh-CN"/>
        </w:rPr>
        <w:lastRenderedPageBreak/>
        <w:t>информации на стендах в местах предоставления муниципальных услуг, на официальных сайтах Администрации, ЕПГУ, РПГУ.</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w:t>
      </w:r>
      <w:r w:rsidRPr="00AE4440">
        <w:rPr>
          <w:rFonts w:eastAsia="Calibri"/>
          <w:lang w:eastAsia="zh-CN"/>
        </w:rPr>
        <w:tab/>
        <w:t>формирование и представление отчетности.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6.1.18.</w:t>
      </w:r>
      <w:r w:rsidRPr="00AE4440">
        <w:rPr>
          <w:rFonts w:eastAsia="Calibri"/>
          <w:lang w:eastAsia="zh-CN"/>
        </w:rPr>
        <w:tab/>
      </w:r>
      <w:proofErr w:type="gramStart"/>
      <w:r w:rsidRPr="00AE4440">
        <w:rPr>
          <w:rFonts w:eastAsia="Calibri"/>
          <w:lang w:eastAsia="zh-CN"/>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3" w:history="1">
        <w:r w:rsidRPr="00AE4440">
          <w:rPr>
            <w:rFonts w:eastAsia="Calibri"/>
            <w:color w:val="000000"/>
            <w:lang w:eastAsia="zh-CN"/>
          </w:rPr>
          <w:t>Положения</w:t>
        </w:r>
      </w:hyperlink>
      <w:r w:rsidRPr="00AE4440">
        <w:rPr>
          <w:rFonts w:eastAsia="Calibri"/>
          <w:lang w:eastAsia="zh-CN"/>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AE4440">
        <w:rPr>
          <w:rFonts w:eastAsia="Calibri"/>
          <w:lang w:eastAsia="zh-CN"/>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6.2.</w:t>
      </w:r>
      <w:r w:rsidRPr="00AE4440">
        <w:rPr>
          <w:rFonts w:eastAsia="Calibri"/>
          <w:lang w:eastAsia="zh-CN"/>
        </w:rPr>
        <w:tab/>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6.2.1.</w:t>
      </w:r>
      <w:r w:rsidRPr="00AE4440">
        <w:rPr>
          <w:rFonts w:eastAsia="Calibri"/>
          <w:lang w:eastAsia="zh-CN"/>
        </w:rPr>
        <w:tab/>
        <w:t>Жалоба подается в Администрацию, предоставляющую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6.2.2.</w:t>
      </w:r>
      <w:r w:rsidRPr="00AE4440">
        <w:rPr>
          <w:rFonts w:eastAsia="Calibri"/>
          <w:lang w:eastAsia="zh-CN"/>
        </w:rPr>
        <w:tab/>
        <w:t>Жалобу на решения и действия (бездействие) Администрации можно подать главе муниципального образования.</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6.2.3.</w:t>
      </w:r>
      <w:r w:rsidRPr="00AE4440">
        <w:rPr>
          <w:rFonts w:eastAsia="Calibri"/>
          <w:lang w:eastAsia="zh-CN"/>
        </w:rPr>
        <w:tab/>
        <w:t>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6.2.4.</w:t>
      </w:r>
      <w:r w:rsidRPr="00AE4440">
        <w:rPr>
          <w:rFonts w:eastAsia="Calibri"/>
          <w:lang w:eastAsia="zh-CN"/>
        </w:rPr>
        <w:tab/>
        <w:t>Жалоба, поступившая в Администрацию, подлежит регистрации не позднее следующего рабочего дня со дня ее поступления.</w:t>
      </w:r>
    </w:p>
    <w:p w:rsidR="00AE4440" w:rsidRPr="00AE4440" w:rsidRDefault="00AE4440" w:rsidP="00AE4440">
      <w:pPr>
        <w:tabs>
          <w:tab w:val="left" w:pos="1300"/>
        </w:tabs>
        <w:spacing w:before="29"/>
        <w:ind w:firstLine="540"/>
        <w:jc w:val="both"/>
        <w:rPr>
          <w:rFonts w:ascii="Calibri" w:eastAsia="Calibri" w:hAnsi="Calibri" w:cs="Calibri"/>
          <w:sz w:val="22"/>
          <w:szCs w:val="22"/>
          <w:lang w:eastAsia="zh-CN"/>
        </w:rPr>
      </w:pPr>
      <w:r w:rsidRPr="00AE4440">
        <w:rPr>
          <w:rFonts w:eastAsia="Calibri"/>
          <w:lang w:eastAsia="zh-CN"/>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rsidR="00AE4440" w:rsidRPr="00AE4440" w:rsidRDefault="00AE4440" w:rsidP="00AE4440">
      <w:pPr>
        <w:tabs>
          <w:tab w:val="left" w:pos="1300"/>
        </w:tabs>
        <w:spacing w:before="29"/>
        <w:ind w:firstLine="540"/>
        <w:jc w:val="both"/>
        <w:rPr>
          <w:rFonts w:ascii="Calibri" w:eastAsia="Calibri" w:hAnsi="Calibri" w:cs="Calibri"/>
          <w:sz w:val="22"/>
          <w:szCs w:val="22"/>
          <w:lang w:eastAsia="zh-CN"/>
        </w:rPr>
      </w:pPr>
      <w:r w:rsidRPr="00AE4440">
        <w:rPr>
          <w:rFonts w:eastAsia="Calibri"/>
          <w:lang w:eastAsia="zh-CN"/>
        </w:rPr>
        <w:t>6.2.5.</w:t>
      </w:r>
      <w:r w:rsidRPr="00AE4440">
        <w:rPr>
          <w:rFonts w:eastAsia="Calibri"/>
          <w:lang w:eastAsia="zh-CN"/>
        </w:rPr>
        <w:tab/>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6.3.</w:t>
      </w:r>
      <w:r w:rsidRPr="00AE4440">
        <w:rPr>
          <w:rFonts w:eastAsia="Calibri"/>
          <w:lang w:eastAsia="zh-CN"/>
        </w:rPr>
        <w:tab/>
        <w:t>Способы информирования Заявителей о порядке подачи и рассмотрения жалобы, в том числе с использованием ЕПГУ, РПГУ.</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6.3.1.</w:t>
      </w:r>
      <w:r w:rsidRPr="00AE4440">
        <w:rPr>
          <w:rFonts w:eastAsia="Calibri"/>
          <w:lang w:eastAsia="zh-CN"/>
        </w:rPr>
        <w:tab/>
        <w:t xml:space="preserve">Заявители информируются о порядке подачи и рассмотрении жалобы, в том числе с использованием ЕПГУ, РПГУ, способами, предусмотренными </w:t>
      </w:r>
      <w:hyperlink r:id="rId14" w:history="1">
        <w:r w:rsidRPr="00AE4440">
          <w:rPr>
            <w:rFonts w:eastAsia="Calibri"/>
            <w:color w:val="000000"/>
            <w:lang w:eastAsia="zh-CN"/>
          </w:rPr>
          <w:t>подразделом 1.3</w:t>
        </w:r>
      </w:hyperlink>
      <w:r w:rsidRPr="00AE4440">
        <w:rPr>
          <w:rFonts w:eastAsia="Calibri"/>
          <w:lang w:eastAsia="zh-CN"/>
        </w:rPr>
        <w:t xml:space="preserve"> настоящего Административного регламента.</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6.3.2.</w:t>
      </w:r>
      <w:r w:rsidRPr="00AE4440">
        <w:rPr>
          <w:rFonts w:eastAsia="Calibri"/>
          <w:lang w:eastAsia="zh-CN"/>
        </w:rPr>
        <w:tab/>
        <w:t xml:space="preserve">Информация, указанная в </w:t>
      </w:r>
      <w:hyperlink r:id="rId15" w:history="1">
        <w:r w:rsidRPr="00AE4440">
          <w:rPr>
            <w:rFonts w:eastAsia="Calibri"/>
            <w:color w:val="000000"/>
            <w:lang w:eastAsia="zh-CN"/>
          </w:rPr>
          <w:t>разделе 5</w:t>
        </w:r>
      </w:hyperlink>
      <w:r w:rsidRPr="00AE4440">
        <w:rPr>
          <w:rFonts w:eastAsia="Calibri"/>
          <w:lang w:eastAsia="zh-CN"/>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6.4.</w:t>
      </w:r>
      <w:r w:rsidRPr="00AE4440">
        <w:rPr>
          <w:rFonts w:eastAsia="Calibri"/>
          <w:lang w:eastAsia="zh-CN"/>
        </w:rPr>
        <w:tab/>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AE4440" w:rsidRPr="00AE4440" w:rsidRDefault="00AE4440" w:rsidP="00AE4440">
      <w:pPr>
        <w:tabs>
          <w:tab w:val="left" w:pos="1300"/>
        </w:tabs>
        <w:ind w:firstLine="540"/>
        <w:jc w:val="both"/>
        <w:rPr>
          <w:rFonts w:ascii="Calibri" w:eastAsia="Calibri" w:hAnsi="Calibri" w:cs="Calibri"/>
          <w:sz w:val="22"/>
          <w:szCs w:val="22"/>
          <w:lang w:eastAsia="zh-CN"/>
        </w:rPr>
      </w:pPr>
      <w:r w:rsidRPr="00AE4440">
        <w:rPr>
          <w:rFonts w:eastAsia="Calibri"/>
          <w:lang w:eastAsia="zh-CN"/>
        </w:rPr>
        <w:t>6.4.1.</w:t>
      </w:r>
      <w:r w:rsidRPr="00AE4440">
        <w:rPr>
          <w:rFonts w:eastAsia="Calibri"/>
          <w:lang w:eastAsia="zh-CN"/>
        </w:rPr>
        <w:tab/>
        <w:t xml:space="preserve">Досудебный (внесудебный) порядок обжалования действий (бездействия) и (или) решений, принятых в ходе предоставления муниципальной услуги, осуществляется с </w:t>
      </w:r>
      <w:r w:rsidRPr="00AE4440">
        <w:rPr>
          <w:rFonts w:eastAsia="Calibri"/>
          <w:lang w:eastAsia="zh-CN"/>
        </w:rPr>
        <w:lastRenderedPageBreak/>
        <w:t xml:space="preserve">соблюдением требований Федерального </w:t>
      </w:r>
      <w:hyperlink r:id="rId16" w:history="1">
        <w:r w:rsidRPr="00AE4440">
          <w:rPr>
            <w:rFonts w:eastAsia="Calibri"/>
            <w:color w:val="000000"/>
            <w:lang w:eastAsia="zh-CN"/>
          </w:rPr>
          <w:t>закона</w:t>
        </w:r>
      </w:hyperlink>
      <w:r w:rsidRPr="00AE4440">
        <w:rPr>
          <w:rFonts w:eastAsia="Calibri"/>
          <w:lang w:eastAsia="zh-CN"/>
        </w:rPr>
        <w:t xml:space="preserve"> от 27.07.2010 N 210-ФЗ "Об организации предоставления государственных и муниципальных услуг".</w:t>
      </w:r>
    </w:p>
    <w:p w:rsidR="00AE4440" w:rsidRPr="00AE4440" w:rsidRDefault="00AE4440" w:rsidP="00AE4440">
      <w:pPr>
        <w:pageBreakBefore/>
        <w:widowControl w:val="0"/>
        <w:tabs>
          <w:tab w:val="left" w:pos="1276"/>
        </w:tabs>
        <w:autoSpaceDE w:val="0"/>
        <w:ind w:firstLine="567"/>
        <w:jc w:val="right"/>
        <w:rPr>
          <w:rFonts w:ascii="Calibri" w:eastAsia="Calibri" w:hAnsi="Calibri" w:cs="Calibri"/>
          <w:sz w:val="22"/>
          <w:szCs w:val="22"/>
          <w:lang w:eastAsia="zh-CN"/>
        </w:rPr>
      </w:pPr>
      <w:bookmarkStart w:id="3" w:name="Par469"/>
      <w:bookmarkEnd w:id="3"/>
      <w:r w:rsidRPr="00AE4440">
        <w:rPr>
          <w:rFonts w:eastAsia="Calibri"/>
          <w:sz w:val="22"/>
          <w:szCs w:val="22"/>
          <w:lang w:eastAsia="zh-CN"/>
        </w:rPr>
        <w:lastRenderedPageBreak/>
        <w:t>Приложение №1</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 xml:space="preserve">к </w:t>
      </w:r>
      <w:r w:rsidRPr="00AE4440">
        <w:rPr>
          <w:rFonts w:eastAsia="Calibri"/>
          <w:color w:val="000000"/>
          <w:sz w:val="22"/>
          <w:szCs w:val="22"/>
          <w:lang w:eastAsia="zh-CN"/>
        </w:rPr>
        <w:t>Положению о порядке установки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и эксплуатации рекламных конструкций</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и средств размещения информации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 xml:space="preserve">на территории муниципального образования </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«город Десногорск» Смоленской области</w:t>
      </w:r>
    </w:p>
    <w:p w:rsidR="00AE4440" w:rsidRPr="00AE4440" w:rsidRDefault="00AE4440" w:rsidP="00AE4440">
      <w:pPr>
        <w:widowControl w:val="0"/>
        <w:tabs>
          <w:tab w:val="left" w:pos="1276"/>
        </w:tabs>
        <w:autoSpaceDE w:val="0"/>
        <w:ind w:firstLine="567"/>
        <w:jc w:val="right"/>
        <w:rPr>
          <w:rFonts w:eastAsia="Calibri"/>
          <w:sz w:val="22"/>
          <w:szCs w:val="22"/>
          <w:lang w:eastAsia="zh-CN"/>
        </w:rPr>
      </w:pP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eastAsia="Calibri"/>
          <w:lang w:eastAsia="zh-CN"/>
        </w:rPr>
        <w:t>В Администрацию муниципального образования</w:t>
      </w: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eastAsia="Calibri"/>
          <w:lang w:eastAsia="zh-CN"/>
        </w:rPr>
        <w:t>«город Десногорск» Смоленской области</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│Заявитель       │  │  │  │  │  │  │  │  │  │  │  │  │  │  │  │  │  │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i/>
          <w:sz w:val="20"/>
          <w:szCs w:val="20"/>
          <w:lang w:eastAsia="zh-CN"/>
        </w:rPr>
        <w:t>(четко, печатными буквами наименование юр. лица или ИП)</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bookmarkStart w:id="4" w:name="Par489"/>
      <w:bookmarkEnd w:id="4"/>
      <w:r w:rsidRPr="00AE4440">
        <w:rPr>
          <w:lang w:eastAsia="zh-CN"/>
        </w:rPr>
        <w:t>ЗАЯВЛЕНИЕ</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Прошу  выдать  разрешение  на  установку  рекламной  конструкции  (средства размещения  информации)  на  территории  муниципального образования «город Десногорск» Смоленской области.</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i/>
          <w:sz w:val="20"/>
          <w:szCs w:val="20"/>
          <w:lang w:eastAsia="zh-CN"/>
        </w:rPr>
        <w:t>Вид  объекта  наружной  рекламы  и информации (отмечается галочкой в пустом столбце):</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│Средство размещения информации│   │   │Выносная рекламная конструкция│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roofErr w:type="spellStart"/>
      <w:r w:rsidRPr="00AE4440">
        <w:rPr>
          <w:rFonts w:ascii="Courier New" w:hAnsi="Courier New" w:cs="Courier New"/>
          <w:sz w:val="20"/>
          <w:szCs w:val="20"/>
          <w:lang w:eastAsia="zh-CN"/>
        </w:rPr>
        <w:t>штендер</w:t>
      </w:r>
      <w:proofErr w:type="spellEnd"/>
      <w:r w:rsidRPr="00AE4440">
        <w:rPr>
          <w:rFonts w:ascii="Courier New" w:hAnsi="Courier New" w:cs="Courier New"/>
          <w:sz w:val="20"/>
          <w:szCs w:val="20"/>
          <w:lang w:eastAsia="zh-CN"/>
        </w:rPr>
        <w:t>)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proofErr w:type="gramStart"/>
      <w:r w:rsidRPr="00AE4440">
        <w:rPr>
          <w:rFonts w:ascii="Courier New" w:hAnsi="Courier New" w:cs="Courier New"/>
          <w:sz w:val="20"/>
          <w:szCs w:val="20"/>
          <w:lang w:eastAsia="zh-CN"/>
        </w:rPr>
        <w:t>│Настенное панно               │   │   │Электронный экран (электронное│   │</w:t>
      </w:r>
      <w:proofErr w:type="gramEnd"/>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│табло)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│Крышная рекламная установка   │   │   │Объемно-пространственная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│рекламная конструкция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│Панель-кронштейн на опоре     │   │   │Реклама на флагах и др. мягких│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│освещения                     │   │   │</w:t>
      </w:r>
      <w:proofErr w:type="gramStart"/>
      <w:r w:rsidRPr="00AE4440">
        <w:rPr>
          <w:rFonts w:ascii="Courier New" w:hAnsi="Courier New" w:cs="Courier New"/>
          <w:sz w:val="20"/>
          <w:szCs w:val="20"/>
          <w:lang w:eastAsia="zh-CN"/>
        </w:rPr>
        <w:t>полотнищах</w:t>
      </w:r>
      <w:proofErr w:type="gramEnd"/>
      <w:r w:rsidRPr="00AE4440">
        <w:rPr>
          <w:rFonts w:ascii="Courier New" w:hAnsi="Courier New" w:cs="Courier New"/>
          <w:sz w:val="20"/>
          <w:szCs w:val="20"/>
          <w:lang w:eastAsia="zh-CN"/>
        </w:rPr>
        <w:t xml:space="preserve">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│Панель-кронштейн на не        │   │   │Наземное рекламное панно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│световой опоре                │   │   │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│Щит отдельно стоящий          │   │   │Транспарант-перетяжка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│Рекламная конструкция         │   │   │Рекламная конструкция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│на ограждении                 │   │   │на остановочном павильоне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│Проекционная рекламная        │   │   │Перемещаемая (носимая)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│установка                     │   │   │рекламная конструкция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│Информационный стенд</w:t>
      </w:r>
      <w:proofErr w:type="gramStart"/>
      <w:r w:rsidRPr="00AE4440">
        <w:rPr>
          <w:rFonts w:ascii="Courier New" w:hAnsi="Courier New" w:cs="Courier New"/>
          <w:sz w:val="20"/>
          <w:szCs w:val="20"/>
          <w:lang w:eastAsia="zh-CN"/>
        </w:rPr>
        <w:t xml:space="preserve">          │   │   │П</w:t>
      </w:r>
      <w:proofErr w:type="gramEnd"/>
      <w:r w:rsidRPr="00AE4440">
        <w:rPr>
          <w:rFonts w:ascii="Courier New" w:hAnsi="Courier New" w:cs="Courier New"/>
          <w:sz w:val="20"/>
          <w:szCs w:val="20"/>
          <w:lang w:eastAsia="zh-CN"/>
        </w:rPr>
        <w:t>рочие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Текст: ____________________________________________________________________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Адрес установки рекламной конструкции (средства размещения информации):</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___________________________________________________________________________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Технические характеристики:</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│Высота рекламной конструкции</w:t>
      </w:r>
      <w:proofErr w:type="gramStart"/>
      <w:r w:rsidRPr="00AE4440">
        <w:rPr>
          <w:rFonts w:ascii="Courier New" w:hAnsi="Courier New" w:cs="Courier New"/>
          <w:sz w:val="20"/>
          <w:szCs w:val="20"/>
          <w:lang w:eastAsia="zh-CN"/>
        </w:rPr>
        <w:t xml:space="preserve">  │   │   │Б</w:t>
      </w:r>
      <w:proofErr w:type="gramEnd"/>
      <w:r w:rsidRPr="00AE4440">
        <w:rPr>
          <w:rFonts w:ascii="Courier New" w:hAnsi="Courier New" w:cs="Courier New"/>
          <w:sz w:val="20"/>
          <w:szCs w:val="20"/>
          <w:lang w:eastAsia="zh-CN"/>
        </w:rPr>
        <w:t>ез подсвета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proofErr w:type="gramStart"/>
      <w:r w:rsidRPr="00AE4440">
        <w:rPr>
          <w:rFonts w:ascii="Courier New" w:hAnsi="Courier New" w:cs="Courier New"/>
          <w:sz w:val="20"/>
          <w:szCs w:val="20"/>
          <w:lang w:eastAsia="zh-CN"/>
        </w:rPr>
        <w:t>│(средства размещения          │   │   │                              │   │</w:t>
      </w:r>
      <w:proofErr w:type="gramEnd"/>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│информации)                   │   │   │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│Длина рекламной конструкции   │   │   │Внешний подсвет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proofErr w:type="gramStart"/>
      <w:r w:rsidRPr="00AE4440">
        <w:rPr>
          <w:rFonts w:ascii="Courier New" w:hAnsi="Courier New" w:cs="Courier New"/>
          <w:sz w:val="20"/>
          <w:szCs w:val="20"/>
          <w:lang w:eastAsia="zh-CN"/>
        </w:rPr>
        <w:t>│(средства размещения          │   │   │                              │   │</w:t>
      </w:r>
      <w:proofErr w:type="gramEnd"/>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│информации) в метрах          │   │   │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│Количество сторон (шт.)       │   │   │Внутренний подсвет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lastRenderedPageBreak/>
        <w:t>│Площадь информационного поля</w:t>
      </w:r>
      <w:proofErr w:type="gramStart"/>
      <w:r w:rsidRPr="00AE4440">
        <w:rPr>
          <w:rFonts w:ascii="Courier New" w:hAnsi="Courier New" w:cs="Courier New"/>
          <w:sz w:val="20"/>
          <w:szCs w:val="20"/>
          <w:lang w:eastAsia="zh-CN"/>
        </w:rPr>
        <w:t xml:space="preserve">  │   │   │Т</w:t>
      </w:r>
      <w:proofErr w:type="gramEnd"/>
      <w:r w:rsidRPr="00AE4440">
        <w:rPr>
          <w:rFonts w:ascii="Courier New" w:hAnsi="Courier New" w:cs="Courier New"/>
          <w:sz w:val="20"/>
          <w:szCs w:val="20"/>
          <w:lang w:eastAsia="zh-CN"/>
        </w:rPr>
        <w:t>ехнологически сложная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│(кв. м)                       │   │   │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Банк: _____________________________________________________________________________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w:t>
      </w:r>
      <w:proofErr w:type="gramStart"/>
      <w:r w:rsidRPr="00AE4440">
        <w:rPr>
          <w:lang w:eastAsia="zh-CN"/>
        </w:rPr>
        <w:t>р</w:t>
      </w:r>
      <w:proofErr w:type="gramEnd"/>
      <w:r w:rsidRPr="00AE4440">
        <w:rPr>
          <w:lang w:eastAsia="zh-CN"/>
        </w:rPr>
        <w:t>/с __________________ №к/с ____________________ БИК 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ИНН заявителя ____________________________ КПП ___________________________________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ОГРН ____________________________________________________________________________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Юридический адрес заявителя: _______________________________________________________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Почтовый адрес заявителя: __________________________________________________________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Вид деятельности __________________________________________________________________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Руководитель ______________________________________________________________________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 xml:space="preserve">  (должность, фамилия, имя, отчество полностью)</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Контактный телефон: ________________________ факс: 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эл. адрес: _________________________________________________________________________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Представитель организации ___________________________ тел. __________________________</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jc w:val="both"/>
        <w:rPr>
          <w:rFonts w:ascii="Courier New" w:hAnsi="Courier New" w:cs="Courier New"/>
          <w:sz w:val="20"/>
          <w:szCs w:val="20"/>
          <w:lang w:eastAsia="zh-CN"/>
        </w:rPr>
      </w:pPr>
      <w:r w:rsidRPr="00AE4440">
        <w:rPr>
          <w:lang w:eastAsia="zh-CN"/>
        </w:rPr>
        <w:t>Оплату  за выдачу разрешения (госпошлина) в размере _______ руб. в соответствии с Налоговым кодексом Российской Федерации  и оплату по договору на установку и   эксплуатации   рекламной  конструкции  на  земельном  участке,  здании, сооружении,   ином   недвижимом   имуществе,  находящемся  в собственности городского  округа,  или  на земельном участке, государственная собственность на который не разграничена, гарантируем.</w:t>
      </w:r>
    </w:p>
    <w:p w:rsidR="00AE4440" w:rsidRPr="00AE4440" w:rsidRDefault="00AE4440" w:rsidP="00AE4440">
      <w:pPr>
        <w:widowControl w:val="0"/>
        <w:tabs>
          <w:tab w:val="left" w:pos="1276"/>
        </w:tabs>
        <w:autoSpaceDE w:val="0"/>
        <w:ind w:firstLine="567"/>
        <w:jc w:val="both"/>
        <w:rPr>
          <w:rFonts w:ascii="Courier New" w:hAnsi="Courier New" w:cs="Courier New"/>
          <w:sz w:val="20"/>
          <w:szCs w:val="20"/>
          <w:lang w:eastAsia="zh-CN"/>
        </w:rPr>
      </w:pPr>
      <w:r w:rsidRPr="00AE4440">
        <w:rPr>
          <w:lang w:eastAsia="zh-CN"/>
        </w:rPr>
        <w:t xml:space="preserve">С </w:t>
      </w:r>
      <w:r w:rsidRPr="00AE4440">
        <w:rPr>
          <w:color w:val="000000"/>
          <w:lang w:eastAsia="zh-CN"/>
        </w:rPr>
        <w:t xml:space="preserve"> Положением  о  порядке  установки и эксплуатации рекламных конструкций </w:t>
      </w:r>
      <w:r w:rsidRPr="00AE4440">
        <w:rPr>
          <w:lang w:eastAsia="zh-CN"/>
        </w:rPr>
        <w:t xml:space="preserve"> и средств  размещения  информации  на  территории  муниципального образования «город Десногорск» Смоленской области, ознакомлен.</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Заявитель (Руководитель) __________________       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sz w:val="20"/>
          <w:szCs w:val="20"/>
          <w:lang w:eastAsia="zh-CN"/>
        </w:rPr>
        <w:t>(подпись)              (фамилия, имя, отчество заявителя)</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sectPr w:rsidR="00AE4440" w:rsidRPr="00AE4440">
          <w:pgSz w:w="11906" w:h="16838"/>
          <w:pgMar w:top="993" w:right="566" w:bottom="993" w:left="1418" w:header="720" w:footer="720" w:gutter="0"/>
          <w:cols w:space="720"/>
          <w:docGrid w:linePitch="360"/>
        </w:sectPr>
      </w:pPr>
      <w:r w:rsidRPr="00AE4440">
        <w:rPr>
          <w:lang w:eastAsia="zh-CN"/>
        </w:rPr>
        <w:t xml:space="preserve">   М.П.</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bookmarkStart w:id="5" w:name="Par568"/>
      <w:bookmarkEnd w:id="5"/>
      <w:r w:rsidRPr="00AE4440">
        <w:rPr>
          <w:rFonts w:eastAsia="Calibri"/>
          <w:sz w:val="22"/>
          <w:szCs w:val="22"/>
          <w:lang w:eastAsia="zh-CN"/>
        </w:rPr>
        <w:lastRenderedPageBreak/>
        <w:t>Приложение №2</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 xml:space="preserve">к </w:t>
      </w:r>
      <w:r w:rsidRPr="00AE4440">
        <w:rPr>
          <w:rFonts w:eastAsia="Calibri"/>
          <w:color w:val="000000"/>
          <w:sz w:val="22"/>
          <w:szCs w:val="22"/>
          <w:lang w:eastAsia="zh-CN"/>
        </w:rPr>
        <w:t>Положению о порядке установки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и эксплуатации рекламных конструкций</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и средств размещения информации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 xml:space="preserve">на территории муниципального образования </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«город Десногорск» Смоленской области</w:t>
      </w:r>
    </w:p>
    <w:p w:rsidR="00AE4440" w:rsidRPr="00AE4440" w:rsidRDefault="00AE4440" w:rsidP="00AE4440">
      <w:pPr>
        <w:widowControl w:val="0"/>
        <w:tabs>
          <w:tab w:val="left" w:pos="1276"/>
        </w:tabs>
        <w:autoSpaceDE w:val="0"/>
        <w:ind w:firstLine="567"/>
        <w:jc w:val="both"/>
        <w:rPr>
          <w:rFonts w:eastAsia="Calibri"/>
          <w:sz w:val="22"/>
          <w:szCs w:val="22"/>
          <w:lang w:eastAsia="zh-CN"/>
        </w:rPr>
      </w:pPr>
    </w:p>
    <w:p w:rsidR="00AE4440" w:rsidRPr="00AE4440" w:rsidRDefault="00AE4440" w:rsidP="00AE4440">
      <w:pPr>
        <w:widowControl w:val="0"/>
        <w:tabs>
          <w:tab w:val="left" w:pos="1276"/>
        </w:tabs>
        <w:autoSpaceDE w:val="0"/>
        <w:ind w:firstLine="567"/>
        <w:jc w:val="both"/>
        <w:rPr>
          <w:rFonts w:eastAsia="Calibri"/>
          <w:sz w:val="22"/>
          <w:szCs w:val="22"/>
          <w:lang w:eastAsia="zh-CN"/>
        </w:rPr>
      </w:pP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Герб</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муниципального образования</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lang w:eastAsia="zh-CN"/>
        </w:rPr>
        <w:t xml:space="preserve"> </w:t>
      </w:r>
      <w:r w:rsidRPr="00AE4440">
        <w:rPr>
          <w:rFonts w:eastAsia="Calibri"/>
          <w:lang w:eastAsia="zh-CN"/>
        </w:rPr>
        <w:t>Администрация муниципального образования</w:t>
      </w: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eastAsia="Calibri"/>
          <w:lang w:eastAsia="zh-CN"/>
        </w:rPr>
        <w:t>«город Десногорск» Смоленской области</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bookmarkStart w:id="6" w:name="Par695"/>
      <w:bookmarkEnd w:id="6"/>
      <w:r w:rsidRPr="00AE4440">
        <w:rPr>
          <w:b/>
          <w:lang w:eastAsia="zh-CN"/>
        </w:rPr>
        <w:t>РАЗРЕШЕНИЕ</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b/>
          <w:lang w:eastAsia="zh-CN"/>
        </w:rPr>
        <w:t>на установку и эксплуатацию рекламной конструкции</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b/>
          <w:lang w:eastAsia="zh-CN"/>
        </w:rPr>
        <w:t>№ _________ от «___» ___________ 20___ г.</w:t>
      </w:r>
    </w:p>
    <w:p w:rsidR="00AE4440" w:rsidRPr="00AE4440" w:rsidRDefault="00AE4440" w:rsidP="00AE4440">
      <w:pPr>
        <w:widowControl w:val="0"/>
        <w:tabs>
          <w:tab w:val="left" w:pos="1276"/>
        </w:tabs>
        <w:autoSpaceDE w:val="0"/>
        <w:ind w:firstLine="567"/>
        <w:rPr>
          <w:b/>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 xml:space="preserve">    ВЫДАНО:</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│Наименование фирмы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│Адрес юридический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│Руководитель (должность)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│Руководитель (Ф.И.О.)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│Контактные телефоны            │                 │ ИНН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│КПП                            │               │  ОГРН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│Наименование банка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│Город банка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│Р/с</w:t>
      </w:r>
      <w:proofErr w:type="gramStart"/>
      <w:r w:rsidRPr="00AE4440">
        <w:rPr>
          <w:rFonts w:ascii="Courier New" w:hAnsi="Courier New" w:cs="Courier New"/>
          <w:sz w:val="20"/>
          <w:szCs w:val="20"/>
          <w:lang w:eastAsia="zh-CN"/>
        </w:rPr>
        <w:t xml:space="preserve"> │                          │  К</w:t>
      </w:r>
      <w:proofErr w:type="gramEnd"/>
      <w:r w:rsidRPr="00AE4440">
        <w:rPr>
          <w:rFonts w:ascii="Courier New" w:hAnsi="Courier New" w:cs="Courier New"/>
          <w:sz w:val="20"/>
          <w:szCs w:val="20"/>
          <w:lang w:eastAsia="zh-CN"/>
        </w:rPr>
        <w:t>/с │             │ БИК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на установку и эксплуатацию:</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│Адрес размещения: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│Вид и тип рекламодателя: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│Площадь информационного поля: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lastRenderedPageBreak/>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│Количество сторон: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│Количество элементов: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│Технологическая характеристика:│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│Размер: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│Текст: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│Собственник земельного участка,│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│здания или иного недвижимого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│имущества, к которому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│присоединена конструкция: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Срок действия разрешения до:    «___» _______________ 20___ г.</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_____________________________            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 xml:space="preserve">      (должность)                                                                     Ф.И.О.</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 xml:space="preserve">М.П.               </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Оплачено по «___» __________ 20__ г.</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Должность 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Ф.И.О. 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Подпись 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 xml:space="preserve">         М.П.                       </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ОСОБЫЕ УСЛОВИЯ:</w:t>
      </w:r>
    </w:p>
    <w:p w:rsidR="00AE4440" w:rsidRPr="00AE4440" w:rsidRDefault="00AE4440" w:rsidP="00AE4440">
      <w:pPr>
        <w:widowControl w:val="0"/>
        <w:tabs>
          <w:tab w:val="left" w:pos="1276"/>
        </w:tabs>
        <w:autoSpaceDE w:val="0"/>
        <w:ind w:firstLine="567"/>
        <w:jc w:val="both"/>
        <w:rPr>
          <w:rFonts w:ascii="Calibri" w:eastAsia="Calibri" w:hAnsi="Calibri" w:cs="Calibri"/>
          <w:sz w:val="22"/>
          <w:szCs w:val="22"/>
          <w:lang w:eastAsia="zh-CN"/>
        </w:rPr>
      </w:pPr>
      <w:r w:rsidRPr="00AE4440">
        <w:rPr>
          <w:rFonts w:eastAsia="Calibri"/>
          <w:lang w:eastAsia="zh-CN"/>
        </w:rPr>
        <w:t>При условии наличия технического заключения на соответствие технического проекта и электробезопасности электроустановки для установленной рекламной конструкции.</w:t>
      </w:r>
    </w:p>
    <w:p w:rsidR="00AE4440" w:rsidRPr="00AE4440" w:rsidRDefault="00AE4440" w:rsidP="00AE4440">
      <w:pPr>
        <w:widowControl w:val="0"/>
        <w:tabs>
          <w:tab w:val="left" w:pos="1276"/>
        </w:tabs>
        <w:autoSpaceDE w:val="0"/>
        <w:ind w:firstLine="567"/>
        <w:jc w:val="both"/>
        <w:rPr>
          <w:rFonts w:eastAsia="Calibri"/>
          <w:lang w:eastAsia="zh-CN"/>
        </w:rPr>
      </w:pPr>
    </w:p>
    <w:p w:rsidR="00AE4440" w:rsidRPr="00AE4440" w:rsidRDefault="00AE4440" w:rsidP="00AE4440">
      <w:pPr>
        <w:widowControl w:val="0"/>
        <w:tabs>
          <w:tab w:val="left" w:pos="1276"/>
        </w:tabs>
        <w:autoSpaceDE w:val="0"/>
        <w:ind w:firstLine="567"/>
        <w:jc w:val="both"/>
        <w:rPr>
          <w:rFonts w:eastAsia="Calibri"/>
          <w:lang w:eastAsia="zh-CN"/>
        </w:rPr>
      </w:pPr>
    </w:p>
    <w:p w:rsidR="00AE4440" w:rsidRPr="00AE4440" w:rsidRDefault="00AE4440" w:rsidP="00AE4440">
      <w:pPr>
        <w:widowControl w:val="0"/>
        <w:tabs>
          <w:tab w:val="left" w:pos="1276"/>
        </w:tabs>
        <w:autoSpaceDE w:val="0"/>
        <w:ind w:firstLine="567"/>
        <w:jc w:val="both"/>
        <w:rPr>
          <w:rFonts w:eastAsia="Calibri"/>
          <w:lang w:eastAsia="zh-CN"/>
        </w:rPr>
      </w:pPr>
    </w:p>
    <w:p w:rsidR="00AE4440" w:rsidRPr="00AE4440" w:rsidRDefault="00AE4440" w:rsidP="00AE4440">
      <w:pPr>
        <w:widowControl w:val="0"/>
        <w:tabs>
          <w:tab w:val="left" w:pos="1276"/>
        </w:tabs>
        <w:autoSpaceDE w:val="0"/>
        <w:ind w:firstLine="567"/>
        <w:jc w:val="both"/>
        <w:rPr>
          <w:rFonts w:eastAsia="Calibri"/>
          <w:lang w:eastAsia="zh-CN"/>
        </w:rPr>
      </w:pPr>
    </w:p>
    <w:p w:rsidR="00AE4440" w:rsidRPr="00AE4440" w:rsidRDefault="00AE4440" w:rsidP="00AE4440">
      <w:pPr>
        <w:widowControl w:val="0"/>
        <w:tabs>
          <w:tab w:val="left" w:pos="1276"/>
        </w:tabs>
        <w:autoSpaceDE w:val="0"/>
        <w:ind w:firstLine="567"/>
        <w:jc w:val="both"/>
        <w:rPr>
          <w:rFonts w:eastAsia="Calibri"/>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bookmarkStart w:id="7" w:name="Par820"/>
      <w:bookmarkEnd w:id="7"/>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lastRenderedPageBreak/>
        <w:t>Приложение №3</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к Положению о порядке установки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и эксплуатации рекламных конструкций</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и средств размещения информации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 xml:space="preserve">на территории муниципального образования </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«город Десногорск» Смоленской области</w:t>
      </w:r>
    </w:p>
    <w:p w:rsidR="00AE4440" w:rsidRPr="00AE4440" w:rsidRDefault="00AE4440" w:rsidP="00AE4440">
      <w:pPr>
        <w:widowControl w:val="0"/>
        <w:tabs>
          <w:tab w:val="left" w:pos="1276"/>
        </w:tabs>
        <w:autoSpaceDE w:val="0"/>
        <w:ind w:firstLine="567"/>
        <w:jc w:val="right"/>
        <w:rPr>
          <w:rFonts w:eastAsia="Calibri"/>
          <w:sz w:val="22"/>
          <w:szCs w:val="22"/>
          <w:lang w:eastAsia="zh-CN"/>
        </w:rPr>
      </w:pPr>
    </w:p>
    <w:p w:rsidR="00AE4440" w:rsidRPr="00AE4440" w:rsidRDefault="00AE4440" w:rsidP="00AE4440">
      <w:pPr>
        <w:widowControl w:val="0"/>
        <w:tabs>
          <w:tab w:val="left" w:pos="1276"/>
        </w:tabs>
        <w:autoSpaceDE w:val="0"/>
        <w:ind w:firstLine="567"/>
        <w:jc w:val="both"/>
        <w:rPr>
          <w:rFonts w:eastAsia="Calibri"/>
          <w:sz w:val="22"/>
          <w:szCs w:val="22"/>
          <w:highlight w:val="red"/>
          <w:lang w:eastAsia="zh-CN"/>
        </w:rPr>
      </w:pP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Герб</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муниципального образования</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 xml:space="preserve"> Администрация муниципального образования</w:t>
      </w: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eastAsia="Calibri"/>
          <w:lang w:eastAsia="zh-CN"/>
        </w:rPr>
        <w:t>«город Десногорск» Смоленской области</w:t>
      </w:r>
    </w:p>
    <w:p w:rsidR="00AE4440" w:rsidRPr="00AE4440" w:rsidRDefault="00AE4440" w:rsidP="00AE4440">
      <w:pPr>
        <w:widowControl w:val="0"/>
        <w:tabs>
          <w:tab w:val="left" w:pos="1276"/>
        </w:tabs>
        <w:autoSpaceDE w:val="0"/>
        <w:ind w:firstLine="567"/>
        <w:jc w:val="center"/>
        <w:rPr>
          <w:lang w:eastAsia="zh-CN"/>
        </w:rPr>
      </w:pP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bookmarkStart w:id="8" w:name="Par835"/>
      <w:bookmarkEnd w:id="8"/>
      <w:r w:rsidRPr="00AE4440">
        <w:rPr>
          <w:b/>
          <w:lang w:eastAsia="zh-CN"/>
        </w:rPr>
        <w:t>РАЗРЕШЕНИЕ</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b/>
          <w:lang w:eastAsia="zh-CN"/>
        </w:rPr>
        <w:t>на установку и эксплуатацию средства размещения информации</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b/>
          <w:lang w:eastAsia="zh-CN"/>
        </w:rPr>
        <w:t>№ _________ от «___» ___________ 20___ г.</w:t>
      </w:r>
    </w:p>
    <w:p w:rsidR="00AE4440" w:rsidRPr="00AE4440" w:rsidRDefault="00AE4440" w:rsidP="00AE4440">
      <w:pPr>
        <w:widowControl w:val="0"/>
        <w:tabs>
          <w:tab w:val="left" w:pos="1276"/>
        </w:tabs>
        <w:autoSpaceDE w:val="0"/>
        <w:ind w:firstLine="567"/>
        <w:jc w:val="center"/>
        <w:rPr>
          <w:b/>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 xml:space="preserve">    ВЫДАНО:</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│Наименование фирмы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│Адрес юридический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│Руководитель (должность)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│Руководитель (Ф.И.О.)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│Контактные телефоны            │                 │ ИНН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│КПП                            │               │  ОГРН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│Наименование банка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│Город банка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│Р/с</w:t>
      </w:r>
      <w:proofErr w:type="gramStart"/>
      <w:r w:rsidRPr="00AE4440">
        <w:rPr>
          <w:rFonts w:ascii="Courier New" w:hAnsi="Courier New" w:cs="Courier New"/>
          <w:sz w:val="20"/>
          <w:szCs w:val="20"/>
          <w:lang w:eastAsia="zh-CN"/>
        </w:rPr>
        <w:t xml:space="preserve"> │                          │  К</w:t>
      </w:r>
      <w:proofErr w:type="gramEnd"/>
      <w:r w:rsidRPr="00AE4440">
        <w:rPr>
          <w:rFonts w:ascii="Courier New" w:hAnsi="Courier New" w:cs="Courier New"/>
          <w:sz w:val="20"/>
          <w:szCs w:val="20"/>
          <w:lang w:eastAsia="zh-CN"/>
        </w:rPr>
        <w:t>/с │             │ БИК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на установку и эксплуатацию:</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│Адрес размещения: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│Вид и тип конструкции: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│Площадь информационного поля: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lastRenderedPageBreak/>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│Количество сторон: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│Количество элементов: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│Технологическая характеристика:│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│Размер: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│Текст: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│Собственник земельного участка,│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│здания или иного недвижимого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│имущества, к которому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│присоединена конструкция:      │                                        ││</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rFonts w:ascii="Courier New" w:hAnsi="Courier New" w:cs="Courier New"/>
          <w:sz w:val="20"/>
          <w:szCs w:val="20"/>
          <w:lang w:eastAsia="zh-CN"/>
        </w:rPr>
        <w:t>└─────────────────────────────────────────────────────────────────────────┘</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Срок действия разрешения до:    «___» _______________ 20___ г.</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_____________________________            __________________________________</w:t>
      </w:r>
    </w:p>
    <w:p w:rsidR="00AE4440" w:rsidRPr="00AE4440" w:rsidRDefault="00AE4440" w:rsidP="00AE4440">
      <w:pPr>
        <w:widowControl w:val="0"/>
        <w:tabs>
          <w:tab w:val="left" w:pos="1276"/>
        </w:tabs>
        <w:autoSpaceDE w:val="0"/>
        <w:ind w:firstLine="567"/>
        <w:rPr>
          <w:rFonts w:ascii="Courier New" w:hAnsi="Courier New" w:cs="Courier New"/>
          <w:sz w:val="20"/>
          <w:szCs w:val="20"/>
          <w:lang w:eastAsia="zh-CN"/>
        </w:rPr>
      </w:pPr>
      <w:r w:rsidRPr="00AE4440">
        <w:rPr>
          <w:lang w:eastAsia="zh-CN"/>
        </w:rPr>
        <w:t xml:space="preserve">      (должность)               М.П.                 (Ф.И.О.)</w:t>
      </w:r>
    </w:p>
    <w:p w:rsidR="00AE4440" w:rsidRPr="00AE4440" w:rsidRDefault="00AE4440" w:rsidP="00AE4440">
      <w:pPr>
        <w:widowControl w:val="0"/>
        <w:tabs>
          <w:tab w:val="left" w:pos="1276"/>
        </w:tabs>
        <w:autoSpaceDE w:val="0"/>
        <w:ind w:firstLine="567"/>
        <w:jc w:val="both"/>
        <w:rPr>
          <w:rFonts w:eastAsia="Calibri"/>
          <w:lang w:eastAsia="zh-CN"/>
        </w:rPr>
      </w:pPr>
    </w:p>
    <w:p w:rsidR="00AE4440" w:rsidRPr="00AE4440" w:rsidRDefault="00AE4440" w:rsidP="00AE4440">
      <w:pPr>
        <w:widowControl w:val="0"/>
        <w:tabs>
          <w:tab w:val="left" w:pos="1276"/>
        </w:tabs>
        <w:autoSpaceDE w:val="0"/>
        <w:ind w:firstLine="567"/>
        <w:jc w:val="both"/>
        <w:rPr>
          <w:rFonts w:ascii="Calibri" w:eastAsia="Calibri" w:hAnsi="Calibri" w:cs="Calibri"/>
          <w:sz w:val="22"/>
          <w:szCs w:val="22"/>
          <w:lang w:eastAsia="zh-CN"/>
        </w:rPr>
      </w:pPr>
      <w:r w:rsidRPr="00AE4440">
        <w:rPr>
          <w:rFonts w:eastAsia="Calibri"/>
          <w:lang w:eastAsia="zh-CN"/>
        </w:rPr>
        <w:t>ОСОБЫЕ УСЛОВИЯ:</w:t>
      </w:r>
    </w:p>
    <w:p w:rsidR="00AE4440" w:rsidRPr="00AE4440" w:rsidRDefault="00AE4440" w:rsidP="00AE4440">
      <w:pPr>
        <w:widowControl w:val="0"/>
        <w:tabs>
          <w:tab w:val="left" w:pos="1276"/>
        </w:tabs>
        <w:autoSpaceDE w:val="0"/>
        <w:ind w:firstLine="567"/>
        <w:jc w:val="both"/>
        <w:rPr>
          <w:rFonts w:ascii="Calibri" w:eastAsia="Calibri" w:hAnsi="Calibri" w:cs="Calibri"/>
          <w:sz w:val="22"/>
          <w:szCs w:val="22"/>
          <w:lang w:eastAsia="zh-CN"/>
        </w:rPr>
      </w:pPr>
      <w:r w:rsidRPr="00AE4440">
        <w:rPr>
          <w:lang w:eastAsia="zh-CN"/>
        </w:rPr>
        <w:t xml:space="preserve"> </w:t>
      </w:r>
      <w:r w:rsidRPr="00AE4440">
        <w:rPr>
          <w:rFonts w:eastAsia="Calibri"/>
          <w:lang w:eastAsia="zh-CN"/>
        </w:rPr>
        <w:t>При условии наличия технического заключения на соответствие технического проекта и электробезопасности электроустановки для установленного объекта рекламы и информации.</w:t>
      </w:r>
    </w:p>
    <w:p w:rsidR="00AE4440" w:rsidRPr="00AE4440" w:rsidRDefault="00AE4440" w:rsidP="00AE4440">
      <w:pPr>
        <w:widowControl w:val="0"/>
        <w:tabs>
          <w:tab w:val="left" w:pos="1276"/>
        </w:tabs>
        <w:autoSpaceDE w:val="0"/>
        <w:ind w:firstLine="567"/>
        <w:jc w:val="both"/>
        <w:rPr>
          <w:rFonts w:eastAsia="Calibri"/>
          <w:lang w:eastAsia="zh-CN"/>
        </w:rPr>
      </w:pPr>
    </w:p>
    <w:p w:rsidR="00AE4440" w:rsidRPr="00AE4440" w:rsidRDefault="00AE4440" w:rsidP="00AE4440">
      <w:pPr>
        <w:widowControl w:val="0"/>
        <w:tabs>
          <w:tab w:val="left" w:pos="1276"/>
        </w:tabs>
        <w:autoSpaceDE w:val="0"/>
        <w:ind w:firstLine="567"/>
        <w:jc w:val="both"/>
        <w:rPr>
          <w:rFonts w:eastAsia="Calibri"/>
          <w:lang w:eastAsia="zh-CN"/>
        </w:rPr>
      </w:pPr>
    </w:p>
    <w:p w:rsidR="00AE4440" w:rsidRPr="00AE4440" w:rsidRDefault="00AE4440" w:rsidP="00AE4440">
      <w:pPr>
        <w:widowControl w:val="0"/>
        <w:tabs>
          <w:tab w:val="left" w:pos="1276"/>
        </w:tabs>
        <w:autoSpaceDE w:val="0"/>
        <w:ind w:firstLine="567"/>
        <w:jc w:val="both"/>
        <w:rPr>
          <w:rFonts w:eastAsia="Calibri"/>
          <w:lang w:eastAsia="zh-CN"/>
        </w:rPr>
      </w:pPr>
    </w:p>
    <w:p w:rsidR="00AE4440" w:rsidRPr="00AE4440" w:rsidRDefault="00AE4440" w:rsidP="00AE4440">
      <w:pPr>
        <w:widowControl w:val="0"/>
        <w:tabs>
          <w:tab w:val="left" w:pos="1276"/>
        </w:tabs>
        <w:autoSpaceDE w:val="0"/>
        <w:ind w:firstLine="567"/>
        <w:jc w:val="both"/>
        <w:rPr>
          <w:rFonts w:eastAsia="Calibri"/>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sz w:val="20"/>
          <w:szCs w:val="20"/>
          <w:lang w:eastAsia="zh-CN"/>
        </w:rPr>
      </w:pPr>
    </w:p>
    <w:p w:rsidR="00AE4440" w:rsidRPr="00AE4440" w:rsidRDefault="00AE4440" w:rsidP="00AE4440">
      <w:pPr>
        <w:widowControl w:val="0"/>
        <w:tabs>
          <w:tab w:val="left" w:pos="1276"/>
        </w:tabs>
        <w:autoSpaceDE w:val="0"/>
        <w:ind w:firstLine="567"/>
        <w:jc w:val="right"/>
        <w:rPr>
          <w:rFonts w:eastAsia="Calibri"/>
          <w:lang w:eastAsia="zh-CN"/>
        </w:rPr>
      </w:pPr>
    </w:p>
    <w:p w:rsidR="00AE4440" w:rsidRPr="00AE4440" w:rsidRDefault="00AE4440" w:rsidP="00AE4440">
      <w:pPr>
        <w:spacing w:after="160" w:line="252" w:lineRule="auto"/>
        <w:rPr>
          <w:rFonts w:ascii="Calibri" w:eastAsia="Calibri" w:hAnsi="Calibri" w:cs="Calibri"/>
          <w:sz w:val="22"/>
          <w:szCs w:val="22"/>
          <w:lang w:eastAsia="zh-CN"/>
        </w:rPr>
        <w:sectPr w:rsidR="00AE4440" w:rsidRPr="00AE4440">
          <w:pgSz w:w="11906" w:h="16838"/>
          <w:pgMar w:top="993" w:right="566" w:bottom="993" w:left="1418" w:header="720" w:footer="720" w:gutter="0"/>
          <w:cols w:space="720"/>
          <w:docGrid w:linePitch="360"/>
        </w:sectPr>
      </w:pP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lastRenderedPageBreak/>
        <w:t>Приложение №12</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 xml:space="preserve">к </w:t>
      </w:r>
      <w:r w:rsidRPr="00AE4440">
        <w:rPr>
          <w:rFonts w:eastAsia="Calibri"/>
          <w:color w:val="000000"/>
          <w:sz w:val="22"/>
          <w:szCs w:val="22"/>
          <w:lang w:eastAsia="zh-CN"/>
        </w:rPr>
        <w:t>Положению о порядке установки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 xml:space="preserve">и эксплуатации рекламных </w:t>
      </w:r>
      <w:r w:rsidRPr="00AE4440">
        <w:rPr>
          <w:rFonts w:eastAsia="Calibri"/>
          <w:sz w:val="22"/>
          <w:szCs w:val="22"/>
          <w:lang w:eastAsia="zh-CN"/>
        </w:rPr>
        <w:t>конструкций</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и средств размещения информации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 xml:space="preserve">на территории муниципального образования </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«город Десногорск» Смоленской области</w:t>
      </w:r>
    </w:p>
    <w:p w:rsidR="00AE4440" w:rsidRPr="00AE4440" w:rsidRDefault="00AE4440" w:rsidP="00AE4440">
      <w:pPr>
        <w:widowControl w:val="0"/>
        <w:tabs>
          <w:tab w:val="left" w:pos="1276"/>
        </w:tabs>
        <w:autoSpaceDE w:val="0"/>
        <w:ind w:firstLine="567"/>
        <w:jc w:val="both"/>
        <w:rPr>
          <w:rFonts w:eastAsia="Calibri"/>
          <w:sz w:val="20"/>
          <w:szCs w:val="20"/>
          <w:lang w:eastAsia="zh-CN"/>
        </w:rPr>
      </w:pPr>
    </w:p>
    <w:p w:rsidR="00AE4440" w:rsidRPr="00AE4440" w:rsidRDefault="00AE4440" w:rsidP="00AE4440">
      <w:pPr>
        <w:widowControl w:val="0"/>
        <w:tabs>
          <w:tab w:val="left" w:pos="1276"/>
        </w:tabs>
        <w:autoSpaceDE w:val="0"/>
        <w:ind w:firstLine="567"/>
        <w:jc w:val="both"/>
        <w:rPr>
          <w:rFonts w:eastAsia="Calibri"/>
          <w:sz w:val="20"/>
          <w:szCs w:val="20"/>
          <w:lang w:eastAsia="zh-CN"/>
        </w:rPr>
      </w:pPr>
    </w:p>
    <w:p w:rsidR="00AE4440" w:rsidRPr="00AE4440" w:rsidRDefault="00AE4440" w:rsidP="00AE4440">
      <w:pPr>
        <w:widowControl w:val="0"/>
        <w:tabs>
          <w:tab w:val="left" w:pos="1276"/>
        </w:tabs>
        <w:autoSpaceDE w:val="0"/>
        <w:ind w:firstLine="567"/>
        <w:jc w:val="both"/>
        <w:rPr>
          <w:rFonts w:eastAsia="Calibri"/>
          <w:sz w:val="20"/>
          <w:szCs w:val="20"/>
          <w:lang w:eastAsia="zh-CN"/>
        </w:rPr>
      </w:pP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bookmarkStart w:id="9" w:name="Par1119"/>
      <w:bookmarkStart w:id="10" w:name="Par1127"/>
      <w:bookmarkEnd w:id="9"/>
      <w:bookmarkEnd w:id="10"/>
      <w:r w:rsidRPr="00AE4440">
        <w:rPr>
          <w:rFonts w:eastAsia="Calibri"/>
          <w:lang w:eastAsia="zh-CN"/>
        </w:rPr>
        <w:t>Реестр</w:t>
      </w: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proofErr w:type="gramStart"/>
      <w:r w:rsidRPr="00AE4440">
        <w:rPr>
          <w:rFonts w:eastAsia="Calibri"/>
          <w:lang w:eastAsia="zh-CN"/>
        </w:rPr>
        <w:t>разрешений на установку рекламных конструкций и средств размещения информации (объектов наружной рекламы</w:t>
      </w:r>
      <w:proofErr w:type="gramEnd"/>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eastAsia="Calibri"/>
          <w:lang w:eastAsia="zh-CN"/>
        </w:rPr>
        <w:t>и информации) на территории муниципального образования «город Десногорск» Смоленской области</w:t>
      </w:r>
    </w:p>
    <w:p w:rsidR="00AE4440" w:rsidRPr="00AE4440" w:rsidRDefault="00AE4440" w:rsidP="00AE4440">
      <w:pPr>
        <w:widowControl w:val="0"/>
        <w:tabs>
          <w:tab w:val="left" w:pos="1276"/>
        </w:tabs>
        <w:autoSpaceDE w:val="0"/>
        <w:ind w:firstLine="567"/>
        <w:jc w:val="center"/>
        <w:rPr>
          <w:rFonts w:eastAsia="Calibri"/>
          <w:b/>
          <w:highlight w:val="yellow"/>
          <w:lang w:eastAsia="zh-CN"/>
        </w:rPr>
      </w:pPr>
    </w:p>
    <w:p w:rsidR="00AE4440" w:rsidRPr="00AE4440" w:rsidRDefault="00AE4440" w:rsidP="00AE4440">
      <w:pPr>
        <w:widowControl w:val="0"/>
        <w:tabs>
          <w:tab w:val="left" w:pos="1276"/>
        </w:tabs>
        <w:autoSpaceDE w:val="0"/>
        <w:ind w:firstLine="567"/>
        <w:jc w:val="both"/>
        <w:rPr>
          <w:rFonts w:eastAsia="Calibri"/>
          <w:b/>
          <w:highlight w:val="yellow"/>
          <w:lang w:eastAsia="zh-CN"/>
        </w:rPr>
      </w:pPr>
    </w:p>
    <w:p w:rsidR="00AE4440" w:rsidRPr="00AE4440" w:rsidRDefault="00AE4440" w:rsidP="00AE4440">
      <w:pPr>
        <w:widowControl w:val="0"/>
        <w:tabs>
          <w:tab w:val="left" w:pos="1276"/>
        </w:tabs>
        <w:autoSpaceDE w:val="0"/>
        <w:ind w:firstLine="567"/>
        <w:jc w:val="center"/>
        <w:rPr>
          <w:rFonts w:eastAsia="Calibri"/>
          <w:b/>
          <w:lang w:eastAsia="zh-CN"/>
        </w:rPr>
      </w:pPr>
    </w:p>
    <w:p w:rsidR="00AE4440" w:rsidRPr="00AE4440" w:rsidRDefault="00AE4440" w:rsidP="00AE4440">
      <w:pPr>
        <w:widowControl w:val="0"/>
        <w:tabs>
          <w:tab w:val="left" w:pos="1276"/>
        </w:tabs>
        <w:autoSpaceDE w:val="0"/>
        <w:ind w:firstLine="567"/>
        <w:jc w:val="both"/>
        <w:rPr>
          <w:rFonts w:eastAsia="Calibri"/>
          <w:b/>
          <w:lang w:eastAsia="zh-CN"/>
        </w:rPr>
      </w:pPr>
    </w:p>
    <w:tbl>
      <w:tblPr>
        <w:tblW w:w="0" w:type="auto"/>
        <w:tblInd w:w="75" w:type="dxa"/>
        <w:tblLayout w:type="fixed"/>
        <w:tblCellMar>
          <w:left w:w="75" w:type="dxa"/>
          <w:right w:w="75" w:type="dxa"/>
        </w:tblCellMar>
        <w:tblLook w:val="0000" w:firstRow="0" w:lastRow="0" w:firstColumn="0" w:lastColumn="0" w:noHBand="0" w:noVBand="0"/>
      </w:tblPr>
      <w:tblGrid>
        <w:gridCol w:w="470"/>
        <w:gridCol w:w="1410"/>
        <w:gridCol w:w="814"/>
        <w:gridCol w:w="850"/>
        <w:gridCol w:w="1276"/>
        <w:gridCol w:w="1843"/>
        <w:gridCol w:w="1701"/>
        <w:gridCol w:w="1417"/>
        <w:gridCol w:w="1134"/>
        <w:gridCol w:w="1701"/>
        <w:gridCol w:w="1276"/>
        <w:gridCol w:w="1396"/>
      </w:tblGrid>
      <w:tr w:rsidR="00AE4440" w:rsidRPr="00AE4440" w:rsidTr="00D7681B">
        <w:trPr>
          <w:trHeight w:val="1120"/>
        </w:trPr>
        <w:tc>
          <w:tcPr>
            <w:tcW w:w="470" w:type="dxa"/>
            <w:tcBorders>
              <w:top w:val="single" w:sz="8" w:space="0" w:color="000000"/>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eastAsia="Calibri"/>
                <w:sz w:val="20"/>
                <w:szCs w:val="20"/>
                <w:lang w:eastAsia="zh-CN"/>
              </w:rPr>
              <w:t xml:space="preserve">N  </w:t>
            </w:r>
          </w:p>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proofErr w:type="gramStart"/>
            <w:r w:rsidRPr="00AE4440">
              <w:rPr>
                <w:rFonts w:eastAsia="Calibri"/>
                <w:sz w:val="20"/>
                <w:szCs w:val="20"/>
                <w:lang w:eastAsia="zh-CN"/>
              </w:rPr>
              <w:t>п</w:t>
            </w:r>
            <w:proofErr w:type="gramEnd"/>
            <w:r w:rsidRPr="00AE4440">
              <w:rPr>
                <w:rFonts w:eastAsia="Calibri"/>
                <w:sz w:val="20"/>
                <w:szCs w:val="20"/>
                <w:lang w:eastAsia="zh-CN"/>
              </w:rPr>
              <w:t>/п</w:t>
            </w:r>
          </w:p>
        </w:tc>
        <w:tc>
          <w:tcPr>
            <w:tcW w:w="1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ind w:firstLine="22"/>
              <w:jc w:val="center"/>
              <w:rPr>
                <w:rFonts w:ascii="Calibri" w:eastAsia="Calibri" w:hAnsi="Calibri" w:cs="Calibri"/>
                <w:sz w:val="22"/>
                <w:szCs w:val="22"/>
                <w:lang w:eastAsia="zh-CN"/>
              </w:rPr>
            </w:pPr>
            <w:r w:rsidRPr="00AE4440">
              <w:rPr>
                <w:rFonts w:eastAsia="Calibri"/>
                <w:sz w:val="20"/>
                <w:szCs w:val="20"/>
                <w:lang w:eastAsia="zh-CN"/>
              </w:rPr>
              <w:t>Наименование</w:t>
            </w:r>
          </w:p>
          <w:p w:rsidR="00AE4440" w:rsidRPr="00AE4440" w:rsidRDefault="00AE4440" w:rsidP="00AE4440">
            <w:pPr>
              <w:widowControl w:val="0"/>
              <w:tabs>
                <w:tab w:val="left" w:pos="1276"/>
              </w:tabs>
              <w:autoSpaceDE w:val="0"/>
              <w:ind w:firstLine="22"/>
              <w:jc w:val="center"/>
              <w:rPr>
                <w:rFonts w:ascii="Calibri" w:eastAsia="Calibri" w:hAnsi="Calibri" w:cs="Calibri"/>
                <w:sz w:val="22"/>
                <w:szCs w:val="22"/>
                <w:lang w:eastAsia="zh-CN"/>
              </w:rPr>
            </w:pPr>
            <w:r w:rsidRPr="00AE4440">
              <w:rPr>
                <w:rFonts w:eastAsia="Calibri"/>
                <w:sz w:val="20"/>
                <w:szCs w:val="20"/>
                <w:lang w:eastAsia="zh-CN"/>
              </w:rPr>
              <w:t>организации,</w:t>
            </w:r>
          </w:p>
          <w:p w:rsidR="00AE4440" w:rsidRPr="00AE4440" w:rsidRDefault="00AE4440" w:rsidP="00AE4440">
            <w:pPr>
              <w:widowControl w:val="0"/>
              <w:tabs>
                <w:tab w:val="left" w:pos="1276"/>
              </w:tabs>
              <w:autoSpaceDE w:val="0"/>
              <w:ind w:firstLine="22"/>
              <w:jc w:val="center"/>
              <w:rPr>
                <w:rFonts w:ascii="Calibri" w:eastAsia="Calibri" w:hAnsi="Calibri" w:cs="Calibri"/>
                <w:sz w:val="22"/>
                <w:szCs w:val="22"/>
                <w:lang w:eastAsia="zh-CN"/>
              </w:rPr>
            </w:pPr>
            <w:r w:rsidRPr="00AE4440">
              <w:rPr>
                <w:rFonts w:eastAsia="Calibri"/>
                <w:sz w:val="20"/>
                <w:szCs w:val="20"/>
                <w:lang w:eastAsia="zh-CN"/>
              </w:rPr>
              <w:t>ФИО</w:t>
            </w:r>
          </w:p>
          <w:p w:rsidR="00AE4440" w:rsidRPr="00AE4440" w:rsidRDefault="00AE4440" w:rsidP="00AE4440">
            <w:pPr>
              <w:widowControl w:val="0"/>
              <w:tabs>
                <w:tab w:val="left" w:pos="1276"/>
              </w:tabs>
              <w:autoSpaceDE w:val="0"/>
              <w:ind w:firstLine="22"/>
              <w:jc w:val="center"/>
              <w:rPr>
                <w:rFonts w:ascii="Calibri" w:eastAsia="Calibri" w:hAnsi="Calibri" w:cs="Calibri"/>
                <w:sz w:val="22"/>
                <w:szCs w:val="22"/>
                <w:lang w:eastAsia="zh-CN"/>
              </w:rPr>
            </w:pPr>
            <w:r w:rsidRPr="00AE4440">
              <w:rPr>
                <w:rFonts w:eastAsia="Calibri"/>
                <w:sz w:val="20"/>
                <w:szCs w:val="20"/>
                <w:lang w:eastAsia="zh-CN"/>
              </w:rPr>
              <w:t>руководителя,</w:t>
            </w:r>
          </w:p>
          <w:p w:rsidR="00AE4440" w:rsidRPr="00AE4440" w:rsidRDefault="00AE4440" w:rsidP="00AE4440">
            <w:pPr>
              <w:widowControl w:val="0"/>
              <w:tabs>
                <w:tab w:val="left" w:pos="1276"/>
              </w:tabs>
              <w:autoSpaceDE w:val="0"/>
              <w:ind w:firstLine="22"/>
              <w:jc w:val="center"/>
              <w:rPr>
                <w:rFonts w:ascii="Calibri" w:eastAsia="Calibri" w:hAnsi="Calibri" w:cs="Calibri"/>
                <w:sz w:val="22"/>
                <w:szCs w:val="22"/>
                <w:lang w:eastAsia="zh-CN"/>
              </w:rPr>
            </w:pPr>
            <w:r w:rsidRPr="00AE4440">
              <w:rPr>
                <w:rFonts w:eastAsia="Calibri"/>
                <w:sz w:val="20"/>
                <w:szCs w:val="20"/>
                <w:lang w:eastAsia="zh-CN"/>
              </w:rPr>
              <w:t>телефон</w:t>
            </w:r>
          </w:p>
        </w:tc>
        <w:tc>
          <w:tcPr>
            <w:tcW w:w="8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Тип</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и вид</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ОНРИ</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Размер</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ОНРИ</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(кв. м)</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Количество</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сторон</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Общая площадь</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информационного</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поля (кв. м)</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Доля в сфере</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распространения</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наружной       рекламы</w:t>
            </w:r>
            <w:proofErr w:type="gramStart"/>
            <w:r w:rsidRPr="00AE4440">
              <w:rPr>
                <w:rFonts w:eastAsia="Calibri"/>
                <w:sz w:val="20"/>
                <w:szCs w:val="20"/>
                <w:lang w:eastAsia="zh-CN"/>
              </w:rPr>
              <w:t xml:space="preserve"> (%)</w:t>
            </w:r>
            <w:proofErr w:type="gramEnd"/>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Общая площадь</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рекламных</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поверхностей,</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занятых</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социальной</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рекламой</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(кв. м)</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Адрес</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установки</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ОНРИ</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Свидетельство о</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государственной</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регистрации</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права или      N и срок       договора аренды</w:t>
            </w:r>
          </w:p>
        </w:tc>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Номер</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разрешения,</w:t>
            </w:r>
          </w:p>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дата его   выдачи     и срок    действия</w:t>
            </w:r>
          </w:p>
        </w:tc>
        <w:tc>
          <w:tcPr>
            <w:tcW w:w="13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4440" w:rsidRPr="00AE4440" w:rsidRDefault="00AE4440" w:rsidP="00AE4440">
            <w:pPr>
              <w:widowControl w:val="0"/>
              <w:tabs>
                <w:tab w:val="left" w:pos="1276"/>
              </w:tabs>
              <w:autoSpaceDE w:val="0"/>
              <w:jc w:val="center"/>
              <w:rPr>
                <w:rFonts w:ascii="Calibri" w:eastAsia="Calibri" w:hAnsi="Calibri" w:cs="Calibri"/>
                <w:sz w:val="22"/>
                <w:szCs w:val="22"/>
                <w:lang w:eastAsia="zh-CN"/>
              </w:rPr>
            </w:pPr>
            <w:r w:rsidRPr="00AE4440">
              <w:rPr>
                <w:rFonts w:eastAsia="Calibri"/>
                <w:sz w:val="20"/>
                <w:szCs w:val="20"/>
                <w:lang w:eastAsia="zh-CN"/>
              </w:rPr>
              <w:t>Примечание</w:t>
            </w:r>
          </w:p>
        </w:tc>
      </w:tr>
      <w:tr w:rsidR="00AE4440" w:rsidRPr="00AE4440" w:rsidTr="00D7681B">
        <w:tc>
          <w:tcPr>
            <w:tcW w:w="470"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1 </w:t>
            </w:r>
          </w:p>
        </w:tc>
        <w:tc>
          <w:tcPr>
            <w:tcW w:w="1410"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22"/>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2      </w:t>
            </w:r>
          </w:p>
        </w:tc>
        <w:tc>
          <w:tcPr>
            <w:tcW w:w="814"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3  </w:t>
            </w:r>
          </w:p>
        </w:tc>
        <w:tc>
          <w:tcPr>
            <w:tcW w:w="850"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4   </w:t>
            </w:r>
          </w:p>
        </w:tc>
        <w:tc>
          <w:tcPr>
            <w:tcW w:w="1276"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5     </w:t>
            </w:r>
          </w:p>
        </w:tc>
        <w:tc>
          <w:tcPr>
            <w:tcW w:w="1843"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6       </w:t>
            </w:r>
          </w:p>
        </w:tc>
        <w:tc>
          <w:tcPr>
            <w:tcW w:w="1701"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7       </w:t>
            </w:r>
          </w:p>
        </w:tc>
        <w:tc>
          <w:tcPr>
            <w:tcW w:w="1417"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8      </w:t>
            </w:r>
          </w:p>
        </w:tc>
        <w:tc>
          <w:tcPr>
            <w:tcW w:w="1134"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9    </w:t>
            </w:r>
          </w:p>
        </w:tc>
        <w:tc>
          <w:tcPr>
            <w:tcW w:w="1701"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10       </w:t>
            </w:r>
          </w:p>
        </w:tc>
        <w:tc>
          <w:tcPr>
            <w:tcW w:w="1276"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11     </w:t>
            </w:r>
          </w:p>
        </w:tc>
        <w:tc>
          <w:tcPr>
            <w:tcW w:w="1396"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ind w:firstLine="567"/>
              <w:rPr>
                <w:rFonts w:ascii="Calibri" w:eastAsia="Calibri" w:hAnsi="Calibri" w:cs="Calibri"/>
                <w:sz w:val="22"/>
                <w:szCs w:val="22"/>
                <w:lang w:eastAsia="zh-CN"/>
              </w:rPr>
            </w:pPr>
            <w:r w:rsidRPr="00AE4440">
              <w:rPr>
                <w:rFonts w:ascii="Courier New" w:eastAsia="Courier New" w:hAnsi="Courier New" w:cs="Courier New"/>
                <w:sz w:val="16"/>
                <w:szCs w:val="16"/>
                <w:lang w:eastAsia="zh-CN"/>
              </w:rPr>
              <w:t xml:space="preserve">    </w:t>
            </w:r>
            <w:r w:rsidRPr="00AE4440">
              <w:rPr>
                <w:rFonts w:ascii="Courier New" w:eastAsia="Calibri" w:hAnsi="Courier New" w:cs="Courier New"/>
                <w:sz w:val="16"/>
                <w:szCs w:val="16"/>
                <w:lang w:eastAsia="zh-CN"/>
              </w:rPr>
              <w:t xml:space="preserve">12    </w:t>
            </w:r>
          </w:p>
        </w:tc>
      </w:tr>
      <w:tr w:rsidR="00AE4440" w:rsidRPr="00AE4440" w:rsidTr="00D7681B">
        <w:tc>
          <w:tcPr>
            <w:tcW w:w="470"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ourier New" w:eastAsia="Calibri" w:hAnsi="Courier New" w:cs="Courier New"/>
                <w:sz w:val="16"/>
                <w:szCs w:val="16"/>
                <w:lang w:eastAsia="zh-CN"/>
              </w:rPr>
            </w:pPr>
          </w:p>
        </w:tc>
        <w:tc>
          <w:tcPr>
            <w:tcW w:w="1410"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22"/>
              <w:jc w:val="both"/>
              <w:rPr>
                <w:rFonts w:ascii="Courier New" w:eastAsia="Calibri" w:hAnsi="Courier New" w:cs="Courier New"/>
                <w:sz w:val="16"/>
                <w:szCs w:val="16"/>
                <w:lang w:eastAsia="zh-CN"/>
              </w:rPr>
            </w:pPr>
          </w:p>
        </w:tc>
        <w:tc>
          <w:tcPr>
            <w:tcW w:w="814"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ourier New" w:eastAsia="Calibri" w:hAnsi="Courier New" w:cs="Courier New"/>
                <w:sz w:val="16"/>
                <w:szCs w:val="16"/>
                <w:lang w:eastAsia="zh-CN"/>
              </w:rPr>
            </w:pPr>
          </w:p>
        </w:tc>
        <w:tc>
          <w:tcPr>
            <w:tcW w:w="850"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ourier New" w:eastAsia="Calibri" w:hAnsi="Courier New" w:cs="Courier New"/>
                <w:sz w:val="16"/>
                <w:szCs w:val="16"/>
                <w:lang w:eastAsia="zh-CN"/>
              </w:rPr>
            </w:pPr>
          </w:p>
        </w:tc>
        <w:tc>
          <w:tcPr>
            <w:tcW w:w="1276"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ourier New" w:eastAsia="Calibri" w:hAnsi="Courier New" w:cs="Courier New"/>
                <w:sz w:val="16"/>
                <w:szCs w:val="16"/>
                <w:lang w:eastAsia="zh-CN"/>
              </w:rPr>
            </w:pPr>
          </w:p>
        </w:tc>
        <w:tc>
          <w:tcPr>
            <w:tcW w:w="1843"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ourier New" w:eastAsia="Calibri" w:hAnsi="Courier New" w:cs="Courier New"/>
                <w:sz w:val="16"/>
                <w:szCs w:val="16"/>
                <w:lang w:eastAsia="zh-CN"/>
              </w:rPr>
            </w:pPr>
          </w:p>
        </w:tc>
        <w:tc>
          <w:tcPr>
            <w:tcW w:w="1701"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alibri" w:eastAsia="Calibri" w:hAnsi="Calibri" w:cs="Calibri"/>
                <w:sz w:val="22"/>
                <w:szCs w:val="22"/>
                <w:lang w:eastAsia="zh-CN"/>
              </w:rPr>
            </w:pPr>
          </w:p>
        </w:tc>
        <w:tc>
          <w:tcPr>
            <w:tcW w:w="1417"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alibri" w:eastAsia="Calibri" w:hAnsi="Calibri" w:cs="Calibri"/>
                <w:sz w:val="22"/>
                <w:szCs w:val="22"/>
                <w:lang w:eastAsia="zh-CN"/>
              </w:rPr>
            </w:pPr>
          </w:p>
        </w:tc>
        <w:tc>
          <w:tcPr>
            <w:tcW w:w="1134"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alibri" w:eastAsia="Calibri" w:hAnsi="Calibri" w:cs="Calibri"/>
                <w:sz w:val="22"/>
                <w:szCs w:val="22"/>
                <w:lang w:eastAsia="zh-CN"/>
              </w:rPr>
            </w:pPr>
          </w:p>
        </w:tc>
        <w:tc>
          <w:tcPr>
            <w:tcW w:w="1701"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alibri" w:eastAsia="Calibri" w:hAnsi="Calibri" w:cs="Calibri"/>
                <w:sz w:val="22"/>
                <w:szCs w:val="22"/>
                <w:lang w:eastAsia="zh-CN"/>
              </w:rPr>
            </w:pPr>
          </w:p>
        </w:tc>
        <w:tc>
          <w:tcPr>
            <w:tcW w:w="1276"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alibri" w:eastAsia="Calibri" w:hAnsi="Calibri" w:cs="Calibri"/>
                <w:sz w:val="22"/>
                <w:szCs w:val="22"/>
                <w:lang w:eastAsia="zh-CN"/>
              </w:rPr>
            </w:pPr>
          </w:p>
        </w:tc>
        <w:tc>
          <w:tcPr>
            <w:tcW w:w="1396" w:type="dxa"/>
            <w:tcBorders>
              <w:left w:val="single" w:sz="8" w:space="0" w:color="000000"/>
              <w:bottom w:val="single" w:sz="8" w:space="0" w:color="000000"/>
              <w:right w:val="single" w:sz="8" w:space="0" w:color="000000"/>
            </w:tcBorders>
            <w:shd w:val="clear" w:color="auto" w:fill="auto"/>
          </w:tcPr>
          <w:p w:rsidR="00AE4440" w:rsidRPr="00AE4440" w:rsidRDefault="00AE4440" w:rsidP="00AE4440">
            <w:pPr>
              <w:widowControl w:val="0"/>
              <w:tabs>
                <w:tab w:val="left" w:pos="1276"/>
              </w:tabs>
              <w:autoSpaceDE w:val="0"/>
              <w:snapToGrid w:val="0"/>
              <w:ind w:firstLine="567"/>
              <w:jc w:val="both"/>
              <w:rPr>
                <w:rFonts w:ascii="Calibri" w:eastAsia="Calibri" w:hAnsi="Calibri" w:cs="Calibri"/>
                <w:sz w:val="22"/>
                <w:szCs w:val="22"/>
                <w:lang w:eastAsia="zh-CN"/>
              </w:rPr>
            </w:pPr>
          </w:p>
        </w:tc>
      </w:tr>
    </w:tbl>
    <w:p w:rsidR="00AE4440" w:rsidRPr="00AE4440" w:rsidRDefault="00AE4440" w:rsidP="00AE4440">
      <w:pPr>
        <w:spacing w:after="160" w:line="252" w:lineRule="auto"/>
        <w:rPr>
          <w:rFonts w:ascii="Calibri" w:eastAsia="Calibri" w:hAnsi="Calibri" w:cs="Calibri"/>
          <w:sz w:val="22"/>
          <w:szCs w:val="22"/>
          <w:lang w:eastAsia="zh-CN"/>
        </w:rPr>
        <w:sectPr w:rsidR="00AE4440" w:rsidRPr="00AE4440">
          <w:headerReference w:type="default" r:id="rId17"/>
          <w:headerReference w:type="first" r:id="rId18"/>
          <w:pgSz w:w="16838" w:h="11906" w:orient="landscape"/>
          <w:pgMar w:top="1418" w:right="1134" w:bottom="567" w:left="992" w:header="748" w:footer="720" w:gutter="0"/>
          <w:pgNumType w:start="3"/>
          <w:cols w:space="720"/>
          <w:docGrid w:linePitch="600" w:charSpace="36864"/>
        </w:sectPr>
      </w:pP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lastRenderedPageBreak/>
        <w:t>Приложение №13</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к Положению о порядке установки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и эксплуатации рекламных конструкций</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и средств размещения информации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 xml:space="preserve">на территории муниципального образования </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«город Десногорск» Смоленской области</w:t>
      </w:r>
    </w:p>
    <w:p w:rsidR="00AE4440" w:rsidRPr="00AE4440" w:rsidRDefault="00AE4440" w:rsidP="00AE4440">
      <w:pPr>
        <w:widowControl w:val="0"/>
        <w:tabs>
          <w:tab w:val="left" w:pos="1276"/>
        </w:tabs>
        <w:autoSpaceDE w:val="0"/>
        <w:ind w:firstLine="567"/>
        <w:jc w:val="both"/>
        <w:rPr>
          <w:rFonts w:eastAsia="Calibri"/>
          <w:sz w:val="20"/>
          <w:szCs w:val="20"/>
          <w:lang w:eastAsia="zh-CN"/>
        </w:rPr>
      </w:pPr>
    </w:p>
    <w:p w:rsidR="00AE4440" w:rsidRPr="00AE4440" w:rsidRDefault="00AE4440" w:rsidP="00AE4440">
      <w:pPr>
        <w:widowControl w:val="0"/>
        <w:tabs>
          <w:tab w:val="left" w:pos="1276"/>
        </w:tabs>
        <w:autoSpaceDE w:val="0"/>
        <w:ind w:firstLine="567"/>
        <w:jc w:val="center"/>
        <w:rPr>
          <w:lang w:eastAsia="zh-CN"/>
        </w:rPr>
      </w:pP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Герб</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муниципального образования</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 xml:space="preserve"> Администрация муниципального образования</w:t>
      </w: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eastAsia="Calibri"/>
          <w:lang w:eastAsia="zh-CN"/>
        </w:rPr>
        <w:t>«город Десногорск» Смоленской области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ascii="TimesNewRomanPSMT" w:eastAsia="Calibri" w:hAnsi="TimesNewRomanPSMT" w:cs="TimesNewRomanPSMT"/>
          <w:color w:val="000000"/>
          <w:lang w:eastAsia="zh-CN"/>
        </w:rPr>
        <w:t>Кому:_____________________</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ИНН:_____________________</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Представитель:_____________</w:t>
      </w: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ascii="TimesNewRomanPSMT" w:eastAsia="TimesNewRomanPSMT" w:hAnsi="TimesNewRomanPSMT" w:cs="TimesNewRomanPSMT"/>
          <w:color w:val="000000"/>
          <w:lang w:eastAsia="zh-CN"/>
        </w:rPr>
        <w:t xml:space="preserve">                                                                                      </w:t>
      </w:r>
      <w:r w:rsidRPr="00AE4440">
        <w:rPr>
          <w:rFonts w:ascii="TimesNewRomanPSMT" w:eastAsia="Calibri" w:hAnsi="TimesNewRomanPSMT" w:cs="TimesNewRomanPSMT"/>
          <w:color w:val="000000"/>
          <w:lang w:eastAsia="zh-CN"/>
        </w:rPr>
        <w:t>Контактные данные</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ascii="TimesNewRomanPSMT" w:eastAsia="Calibri" w:hAnsi="TimesNewRomanPSMT" w:cs="TimesNewRomanPSMT"/>
          <w:color w:val="000000"/>
          <w:lang w:eastAsia="zh-CN"/>
        </w:rPr>
        <w:t>представителя:_____________</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Тел.:______________________</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ascii="TimesNewRomanPSMT" w:eastAsia="Calibri" w:hAnsi="TimesNewRomanPSMT" w:cs="TimesNewRomanPSMT"/>
          <w:color w:val="000000"/>
          <w:lang w:eastAsia="zh-CN"/>
        </w:rPr>
        <w:t>Эл, почта:_________________</w:t>
      </w:r>
    </w:p>
    <w:p w:rsidR="00AE4440" w:rsidRPr="00AE4440" w:rsidRDefault="00AE4440" w:rsidP="00AE4440">
      <w:pPr>
        <w:widowControl w:val="0"/>
        <w:tabs>
          <w:tab w:val="left" w:pos="1276"/>
        </w:tabs>
        <w:autoSpaceDE w:val="0"/>
        <w:ind w:firstLine="567"/>
        <w:jc w:val="center"/>
        <w:rPr>
          <w:rFonts w:eastAsia="Calibri"/>
          <w:lang w:eastAsia="zh-CN"/>
        </w:rPr>
      </w:pPr>
    </w:p>
    <w:p w:rsidR="00AE4440" w:rsidRPr="00AE4440" w:rsidRDefault="00AE4440" w:rsidP="00AE4440">
      <w:pPr>
        <w:widowControl w:val="0"/>
        <w:tabs>
          <w:tab w:val="left" w:pos="1276"/>
        </w:tabs>
        <w:autoSpaceDE w:val="0"/>
        <w:ind w:firstLine="567"/>
        <w:jc w:val="center"/>
        <w:rPr>
          <w:lang w:eastAsia="zh-CN"/>
        </w:rPr>
      </w:pP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b/>
          <w:lang w:eastAsia="zh-CN"/>
        </w:rPr>
        <w:t>РАЗРЕШЕНИЕ</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rFonts w:ascii="TimesNewRomanPS-BoldMT" w:eastAsia="Calibri" w:hAnsi="TimesNewRomanPS-BoldMT" w:cs="TimesNewRomanPS-BoldMT"/>
          <w:b/>
          <w:bCs/>
          <w:color w:val="000000"/>
          <w:lang w:eastAsia="zh-CN"/>
        </w:rPr>
        <w:t>об аннулировании разрешения на установку и эксплуатацию</w:t>
      </w:r>
      <w:r w:rsidRPr="00AE4440">
        <w:rPr>
          <w:rFonts w:ascii="TimesNewRomanPS-BoldMT" w:eastAsia="Calibri" w:hAnsi="TimesNewRomanPS-BoldMT" w:cs="TimesNewRomanPS-BoldMT"/>
          <w:b/>
          <w:bCs/>
          <w:color w:val="000000"/>
          <w:sz w:val="22"/>
          <w:szCs w:val="22"/>
          <w:lang w:eastAsia="zh-CN"/>
        </w:rPr>
        <w:br/>
      </w:r>
      <w:r w:rsidRPr="00AE4440">
        <w:rPr>
          <w:rFonts w:ascii="TimesNewRomanPS-BoldMT" w:eastAsia="Calibri" w:hAnsi="TimesNewRomanPS-BoldMT" w:cs="TimesNewRomanPS-BoldMT"/>
          <w:b/>
          <w:bCs/>
          <w:color w:val="000000"/>
          <w:lang w:eastAsia="zh-CN"/>
        </w:rPr>
        <w:t>рекламных конструкций</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rFonts w:ascii="Calibri" w:eastAsia="Calibri" w:hAnsi="Calibri" w:cs="Calibri"/>
          <w:sz w:val="22"/>
          <w:szCs w:val="22"/>
          <w:lang w:eastAsia="zh-CN"/>
        </w:rPr>
        <w:t xml:space="preserve"> </w:t>
      </w:r>
      <w:r w:rsidRPr="00AE4440">
        <w:rPr>
          <w:b/>
          <w:lang w:eastAsia="zh-CN"/>
        </w:rPr>
        <w:t>№ _________ от «___» ___________ 20___ г.</w:t>
      </w:r>
    </w:p>
    <w:p w:rsidR="00AE4440" w:rsidRPr="00AE4440" w:rsidRDefault="00AE4440" w:rsidP="00AE4440">
      <w:pPr>
        <w:widowControl w:val="0"/>
        <w:tabs>
          <w:tab w:val="left" w:pos="1276"/>
        </w:tabs>
        <w:autoSpaceDE w:val="0"/>
        <w:ind w:firstLine="567"/>
        <w:jc w:val="center"/>
        <w:rPr>
          <w:b/>
          <w:lang w:eastAsia="zh-CN"/>
        </w:rPr>
      </w:pPr>
    </w:p>
    <w:p w:rsidR="00AE4440" w:rsidRPr="00AE4440" w:rsidRDefault="00AE4440" w:rsidP="00AE4440">
      <w:pPr>
        <w:widowControl w:val="0"/>
        <w:tabs>
          <w:tab w:val="left" w:pos="1276"/>
        </w:tabs>
        <w:autoSpaceDE w:val="0"/>
        <w:ind w:firstLine="567"/>
        <w:jc w:val="center"/>
        <w:rPr>
          <w:b/>
          <w:lang w:eastAsia="zh-CN"/>
        </w:rPr>
      </w:pPr>
    </w:p>
    <w:p w:rsidR="00AE4440" w:rsidRPr="00AE4440" w:rsidRDefault="00AE4440" w:rsidP="00AE4440">
      <w:pPr>
        <w:widowControl w:val="0"/>
        <w:tabs>
          <w:tab w:val="left" w:pos="1276"/>
        </w:tabs>
        <w:autoSpaceDE w:val="0"/>
        <w:ind w:firstLine="567"/>
        <w:jc w:val="center"/>
        <w:rPr>
          <w:b/>
          <w:lang w:eastAsia="zh-CN"/>
        </w:rPr>
      </w:pPr>
    </w:p>
    <w:p w:rsidR="00AE4440" w:rsidRPr="00AE4440" w:rsidRDefault="00AE4440" w:rsidP="00AE4440">
      <w:pPr>
        <w:widowControl w:val="0"/>
        <w:tabs>
          <w:tab w:val="left" w:pos="1276"/>
        </w:tabs>
        <w:autoSpaceDE w:val="0"/>
        <w:ind w:firstLine="567"/>
        <w:jc w:val="both"/>
        <w:rPr>
          <w:rFonts w:ascii="Courier New" w:hAnsi="Courier New" w:cs="Courier New"/>
          <w:sz w:val="20"/>
          <w:szCs w:val="20"/>
          <w:lang w:eastAsia="zh-CN"/>
        </w:rPr>
      </w:pPr>
      <w:r w:rsidRPr="00AE4440">
        <w:rPr>
          <w:rFonts w:ascii="TimesNewRomanPSMT" w:eastAsia="Calibri" w:hAnsi="TimesNewRomanPSMT" w:cs="TimesNewRomanPSMT"/>
          <w:color w:val="000000"/>
          <w:lang w:eastAsia="zh-CN"/>
        </w:rPr>
        <w:t>На основании уведомления от _____________ № _______________и в соответствии со</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статьей 19 Федерального закона от 13.03.2006 № 38-Ф3 «О рекламе» принято решение об</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 xml:space="preserve">аннулировании Разрешения на установку и эксплуатацию рекламной конструкции </w:t>
      </w:r>
      <w:proofErr w:type="gramStart"/>
      <w:r w:rsidRPr="00AE4440">
        <w:rPr>
          <w:rFonts w:ascii="TimesNewRomanPSMT" w:eastAsia="Calibri" w:hAnsi="TimesNewRomanPSMT" w:cs="TimesNewRomanPSMT"/>
          <w:color w:val="000000"/>
          <w:lang w:eastAsia="zh-CN"/>
        </w:rPr>
        <w:t>от</w:t>
      </w:r>
      <w:proofErr w:type="gramEnd"/>
      <w:r w:rsidRPr="00AE4440">
        <w:rPr>
          <w:rFonts w:ascii="TimesNewRomanPSMT" w:eastAsia="Calibri" w:hAnsi="TimesNewRomanPSMT" w:cs="TimesNewRomanPSMT"/>
          <w:color w:val="000000"/>
          <w:lang w:eastAsia="zh-CN"/>
        </w:rPr>
        <w:t>____________</w:t>
      </w:r>
      <w:r w:rsidRPr="00AE4440">
        <w:rPr>
          <w:rFonts w:ascii="TimesNewRomanPSMT" w:eastAsia="Calibri" w:hAnsi="TimesNewRomanPSMT" w:cs="TimesNewRomanPSMT"/>
          <w:color w:val="000000"/>
          <w:sz w:val="22"/>
          <w:szCs w:val="22"/>
          <w:lang w:eastAsia="zh-CN"/>
        </w:rPr>
        <w:t xml:space="preserve"> </w:t>
      </w:r>
      <w:r w:rsidRPr="00AE4440">
        <w:rPr>
          <w:rFonts w:ascii="Verdana" w:eastAsia="Calibri" w:hAnsi="Verdana" w:cs="Verdana"/>
          <w:color w:val="000000"/>
          <w:sz w:val="22"/>
          <w:szCs w:val="22"/>
          <w:lang w:eastAsia="zh-CN"/>
        </w:rPr>
        <w:t>№________________.</w:t>
      </w:r>
    </w:p>
    <w:p w:rsidR="00AE4440" w:rsidRPr="00AE4440" w:rsidRDefault="00AE4440" w:rsidP="00AE4440">
      <w:pPr>
        <w:widowControl w:val="0"/>
        <w:tabs>
          <w:tab w:val="left" w:pos="1276"/>
        </w:tabs>
        <w:autoSpaceDE w:val="0"/>
        <w:ind w:firstLine="567"/>
        <w:jc w:val="both"/>
        <w:rPr>
          <w:rFonts w:ascii="Verdana" w:eastAsia="Calibri" w:hAnsi="Verdana" w:cs="Verdana"/>
          <w:color w:val="000000"/>
          <w:sz w:val="22"/>
          <w:szCs w:val="22"/>
          <w:lang w:eastAsia="zh-CN"/>
        </w:rPr>
      </w:pPr>
    </w:p>
    <w:p w:rsidR="00AE4440" w:rsidRPr="00AE4440" w:rsidRDefault="00AE4440" w:rsidP="00AE4440">
      <w:pPr>
        <w:widowControl w:val="0"/>
        <w:tabs>
          <w:tab w:val="left" w:pos="1276"/>
        </w:tabs>
        <w:autoSpaceDE w:val="0"/>
        <w:ind w:firstLine="567"/>
        <w:jc w:val="both"/>
        <w:rPr>
          <w:rFonts w:ascii="Verdana" w:eastAsia="Calibri" w:hAnsi="Verdana" w:cs="Verdana"/>
          <w:color w:val="000000"/>
          <w:sz w:val="22"/>
          <w:szCs w:val="22"/>
          <w:lang w:eastAsia="zh-CN"/>
        </w:rPr>
      </w:pPr>
    </w:p>
    <w:p w:rsidR="00AE4440" w:rsidRPr="00AE4440" w:rsidRDefault="00AE4440" w:rsidP="00AE4440">
      <w:pPr>
        <w:widowControl w:val="0"/>
        <w:tabs>
          <w:tab w:val="left" w:pos="1276"/>
        </w:tabs>
        <w:autoSpaceDE w:val="0"/>
        <w:ind w:firstLine="567"/>
        <w:jc w:val="both"/>
        <w:rPr>
          <w:rFonts w:ascii="Verdana" w:eastAsia="Calibri" w:hAnsi="Verdana" w:cs="Verdana"/>
          <w:color w:val="000000"/>
          <w:sz w:val="22"/>
          <w:szCs w:val="22"/>
          <w:lang w:eastAsia="zh-CN"/>
        </w:rPr>
      </w:pPr>
    </w:p>
    <w:p w:rsidR="00AE4440" w:rsidRPr="00AE4440" w:rsidRDefault="00AE4440" w:rsidP="00AE4440">
      <w:pPr>
        <w:widowControl w:val="0"/>
        <w:tabs>
          <w:tab w:val="left" w:pos="1276"/>
        </w:tabs>
        <w:autoSpaceDE w:val="0"/>
        <w:ind w:firstLine="567"/>
        <w:jc w:val="both"/>
        <w:rPr>
          <w:rFonts w:ascii="Verdana" w:eastAsia="Calibri" w:hAnsi="Verdana" w:cs="Verdana"/>
          <w:color w:val="000000"/>
          <w:sz w:val="22"/>
          <w:szCs w:val="22"/>
          <w:lang w:eastAsia="zh-CN"/>
        </w:rPr>
      </w:pPr>
    </w:p>
    <w:p w:rsidR="00AE4440" w:rsidRPr="00AE4440" w:rsidRDefault="00AE4440" w:rsidP="00AE4440">
      <w:pPr>
        <w:widowControl w:val="0"/>
        <w:tabs>
          <w:tab w:val="left" w:pos="1276"/>
        </w:tabs>
        <w:autoSpaceDE w:val="0"/>
        <w:ind w:firstLine="567"/>
        <w:jc w:val="both"/>
        <w:rPr>
          <w:rFonts w:ascii="Verdana" w:eastAsia="Calibri" w:hAnsi="Verdana" w:cs="Verdana"/>
          <w:color w:val="000000"/>
          <w:sz w:val="22"/>
          <w:szCs w:val="22"/>
          <w:lang w:eastAsia="zh-CN"/>
        </w:rPr>
      </w:pPr>
    </w:p>
    <w:p w:rsidR="00AE4440" w:rsidRPr="00AE4440" w:rsidRDefault="00AE4440" w:rsidP="00AE4440">
      <w:pPr>
        <w:widowControl w:val="0"/>
        <w:tabs>
          <w:tab w:val="left" w:pos="1276"/>
        </w:tabs>
        <w:autoSpaceDE w:val="0"/>
        <w:ind w:firstLine="567"/>
        <w:jc w:val="both"/>
        <w:rPr>
          <w:rFonts w:ascii="Verdana" w:eastAsia="Calibri" w:hAnsi="Verdana" w:cs="Verdana"/>
          <w:color w:val="000000"/>
          <w:sz w:val="22"/>
          <w:szCs w:val="22"/>
          <w:lang w:eastAsia="zh-CN"/>
        </w:rPr>
      </w:pPr>
    </w:p>
    <w:p w:rsidR="00AE4440" w:rsidRPr="00AE4440" w:rsidRDefault="00AE4440" w:rsidP="00AE4440">
      <w:pPr>
        <w:widowControl w:val="0"/>
        <w:tabs>
          <w:tab w:val="left" w:pos="1276"/>
        </w:tabs>
        <w:autoSpaceDE w:val="0"/>
        <w:ind w:firstLine="567"/>
        <w:jc w:val="both"/>
        <w:rPr>
          <w:rFonts w:eastAsia="Calibri"/>
          <w:b/>
          <w:color w:val="000000"/>
          <w:lang w:eastAsia="zh-CN"/>
        </w:rPr>
      </w:pPr>
    </w:p>
    <w:p w:rsidR="00AE4440" w:rsidRPr="00AE4440" w:rsidRDefault="00AE4440" w:rsidP="00AE4440">
      <w:pPr>
        <w:tabs>
          <w:tab w:val="left" w:pos="1276"/>
        </w:tabs>
        <w:spacing w:line="252" w:lineRule="auto"/>
        <w:rPr>
          <w:rFonts w:ascii="Calibri" w:eastAsia="Calibri" w:hAnsi="Calibri" w:cs="Calibri"/>
          <w:sz w:val="22"/>
          <w:szCs w:val="22"/>
          <w:lang w:eastAsia="zh-CN"/>
        </w:rPr>
      </w:pPr>
      <w:r>
        <w:rPr>
          <w:rFonts w:ascii="TimesNewRomanPSMT" w:eastAsia="Calibri" w:hAnsi="TimesNewRomanPSMT" w:cs="TimesNewRomanPSMT"/>
          <w:noProof/>
          <w:color w:val="000000"/>
        </w:rPr>
        <mc:AlternateContent>
          <mc:Choice Requires="wps">
            <w:drawing>
              <wp:anchor distT="0" distB="0" distL="114935" distR="114935" simplePos="0" relativeHeight="251659264" behindDoc="0" locked="0" layoutInCell="1" allowOverlap="1">
                <wp:simplePos x="0" y="0"/>
                <wp:positionH relativeFrom="column">
                  <wp:posOffset>2422525</wp:posOffset>
                </wp:positionH>
                <wp:positionV relativeFrom="paragraph">
                  <wp:posOffset>33655</wp:posOffset>
                </wp:positionV>
                <wp:extent cx="1781810" cy="463550"/>
                <wp:effectExtent l="8255" t="12700" r="1016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463550"/>
                        </a:xfrm>
                        <a:prstGeom prst="rect">
                          <a:avLst/>
                        </a:prstGeom>
                        <a:solidFill>
                          <a:srgbClr val="FFFFFF"/>
                        </a:solidFill>
                        <a:ln w="9525" cmpd="sng">
                          <a:solidFill>
                            <a:srgbClr val="000000"/>
                          </a:solidFill>
                          <a:prstDash val="solid"/>
                          <a:miter lim="800000"/>
                          <a:headEnd/>
                          <a:tailEnd/>
                        </a:ln>
                      </wps:spPr>
                      <wps:txbx>
                        <w:txbxContent>
                          <w:p w:rsidR="00AE4440" w:rsidRDefault="00AE4440" w:rsidP="00AE4440">
                            <w:pPr>
                              <w:jc w:val="center"/>
                            </w:pPr>
                            <w:r>
                              <w:t>Сведения о сертификате</w:t>
                            </w:r>
                          </w:p>
                          <w:p w:rsidR="00AE4440" w:rsidRDefault="00AE4440" w:rsidP="00AE4440">
                            <w:pPr>
                              <w:jc w:val="center"/>
                            </w:pPr>
                            <w:r>
                              <w:t>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190.75pt;margin-top:2.65pt;width:140.3pt;height: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">
                <v:textbox>
                  <w:txbxContent>
                    <w:p w:rsidR="00AE4440" w:rsidRDefault="00AE4440" w:rsidP="00AE4440">
                      <w:pPr>
                        <w:jc w:val="center"/>
                      </w:pPr>
                      <w:r>
                        <w:t>Сведения о сертификате</w:t>
                      </w:r>
                    </w:p>
                    <w:p w:rsidR="00AE4440" w:rsidRDefault="00AE4440" w:rsidP="00AE4440">
                      <w:pPr>
                        <w:jc w:val="center"/>
                      </w:pPr>
                      <w:r>
                        <w:t>Электронной подписи</w:t>
                      </w:r>
                    </w:p>
                  </w:txbxContent>
                </v:textbox>
              </v:shape>
            </w:pict>
          </mc:Fallback>
        </mc:AlternateContent>
      </w:r>
      <w:proofErr w:type="gramStart"/>
      <w:r w:rsidRPr="00AE4440">
        <w:rPr>
          <w:rFonts w:ascii="TimesNewRomanPSMT" w:eastAsia="Calibri" w:hAnsi="TimesNewRomanPSMT" w:cs="TimesNewRomanPSMT"/>
          <w:color w:val="000000"/>
          <w:lang w:eastAsia="zh-CN"/>
        </w:rPr>
        <w:t>(должность уполномоченного                                                                         (расшифровка подписи)</w:t>
      </w:r>
      <w:proofErr w:type="gramEnd"/>
    </w:p>
    <w:p w:rsidR="00AE4440" w:rsidRPr="00AE4440" w:rsidRDefault="00AE4440" w:rsidP="00AE4440">
      <w:pPr>
        <w:tabs>
          <w:tab w:val="left" w:pos="1276"/>
        </w:tabs>
        <w:spacing w:after="160" w:line="252" w:lineRule="auto"/>
        <w:rPr>
          <w:rFonts w:ascii="Calibri" w:eastAsia="Calibri" w:hAnsi="Calibri" w:cs="Calibri"/>
          <w:sz w:val="22"/>
          <w:szCs w:val="22"/>
          <w:lang w:eastAsia="zh-CN"/>
        </w:rPr>
        <w:sectPr w:rsidR="00AE4440" w:rsidRPr="00AE4440">
          <w:headerReference w:type="even" r:id="rId19"/>
          <w:headerReference w:type="default" r:id="rId20"/>
          <w:headerReference w:type="first" r:id="rId21"/>
          <w:pgSz w:w="11906" w:h="16838"/>
          <w:pgMar w:top="1134" w:right="567" w:bottom="992" w:left="1418" w:header="748" w:footer="720" w:gutter="0"/>
          <w:pgNumType w:start="3"/>
          <w:cols w:space="720"/>
          <w:docGrid w:linePitch="600" w:charSpace="36864"/>
        </w:sectPr>
      </w:pPr>
      <w:r w:rsidRPr="00AE4440">
        <w:rPr>
          <w:rFonts w:ascii="TimesNewRomanPSMT" w:eastAsia="Calibri" w:hAnsi="TimesNewRomanPSMT" w:cs="TimesNewRomanPSMT"/>
          <w:color w:val="000000"/>
          <w:lang w:eastAsia="zh-CN"/>
        </w:rPr>
        <w:t>лица органа исполнительной</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власти субъекта Российской</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Федерации)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lastRenderedPageBreak/>
        <w:t>Приложение № 14</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к Положению о порядке установки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и эксплуатации рекламных конструкций</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и средств размещения информации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на территории муниципального образования</w:t>
      </w:r>
      <w:r w:rsidRPr="00AE4440">
        <w:rPr>
          <w:rFonts w:eastAsia="Calibri"/>
          <w:sz w:val="22"/>
          <w:szCs w:val="22"/>
          <w:lang w:eastAsia="zh-CN"/>
        </w:rPr>
        <w:t xml:space="preserve"> </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«город Десногорск» Смоленской области</w:t>
      </w:r>
    </w:p>
    <w:p w:rsidR="00AE4440" w:rsidRPr="00AE4440" w:rsidRDefault="00AE4440" w:rsidP="00AE4440">
      <w:pPr>
        <w:widowControl w:val="0"/>
        <w:tabs>
          <w:tab w:val="left" w:pos="1276"/>
        </w:tabs>
        <w:autoSpaceDE w:val="0"/>
        <w:ind w:firstLine="567"/>
        <w:jc w:val="both"/>
        <w:rPr>
          <w:rFonts w:eastAsia="Calibri"/>
          <w:sz w:val="20"/>
          <w:szCs w:val="20"/>
          <w:lang w:eastAsia="zh-CN"/>
        </w:rPr>
      </w:pPr>
    </w:p>
    <w:p w:rsidR="00AE4440" w:rsidRPr="00AE4440" w:rsidRDefault="00AE4440" w:rsidP="00AE4440">
      <w:pPr>
        <w:widowControl w:val="0"/>
        <w:tabs>
          <w:tab w:val="left" w:pos="1276"/>
        </w:tabs>
        <w:autoSpaceDE w:val="0"/>
        <w:ind w:firstLine="567"/>
        <w:jc w:val="center"/>
        <w:rPr>
          <w:lang w:eastAsia="zh-CN"/>
        </w:rPr>
      </w:pP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Герб</w:t>
      </w: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муниципального образования</w:t>
      </w:r>
    </w:p>
    <w:p w:rsidR="00AE4440" w:rsidRPr="00AE4440" w:rsidRDefault="00AE4440" w:rsidP="00AE4440">
      <w:pPr>
        <w:widowControl w:val="0"/>
        <w:tabs>
          <w:tab w:val="left" w:pos="1276"/>
        </w:tabs>
        <w:autoSpaceDE w:val="0"/>
        <w:ind w:firstLine="567"/>
        <w:rPr>
          <w:lang w:eastAsia="zh-CN"/>
        </w:rPr>
      </w:pPr>
    </w:p>
    <w:p w:rsidR="00AE4440" w:rsidRPr="00AE4440" w:rsidRDefault="00AE4440" w:rsidP="00AE4440">
      <w:pPr>
        <w:widowControl w:val="0"/>
        <w:tabs>
          <w:tab w:val="left" w:pos="1276"/>
        </w:tabs>
        <w:autoSpaceDE w:val="0"/>
        <w:ind w:firstLine="567"/>
        <w:jc w:val="center"/>
        <w:rPr>
          <w:rFonts w:ascii="Courier New" w:hAnsi="Courier New" w:cs="Courier New"/>
          <w:sz w:val="20"/>
          <w:szCs w:val="20"/>
          <w:lang w:eastAsia="zh-CN"/>
        </w:rPr>
      </w:pPr>
      <w:r w:rsidRPr="00AE4440">
        <w:rPr>
          <w:lang w:eastAsia="zh-CN"/>
        </w:rPr>
        <w:t xml:space="preserve"> Администрация муниципального образования</w:t>
      </w: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eastAsia="Calibri"/>
          <w:lang w:eastAsia="zh-CN"/>
        </w:rPr>
        <w:t>«город Десногорск» Смоленской области</w:t>
      </w:r>
    </w:p>
    <w:p w:rsidR="00AE4440" w:rsidRPr="00AE4440" w:rsidRDefault="00AE4440" w:rsidP="00AE4440">
      <w:pPr>
        <w:widowControl w:val="0"/>
        <w:tabs>
          <w:tab w:val="left" w:pos="1276"/>
        </w:tabs>
        <w:autoSpaceDE w:val="0"/>
        <w:ind w:firstLine="567"/>
        <w:jc w:val="center"/>
        <w:rPr>
          <w:rFonts w:eastAsia="Calibri"/>
          <w:lang w:eastAsia="zh-CN"/>
        </w:rPr>
      </w:pP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ascii="TimesNewRomanPSMT" w:eastAsia="Calibri" w:hAnsi="TimesNewRomanPSMT" w:cs="TimesNewRomanPSMT"/>
          <w:color w:val="000000"/>
          <w:lang w:eastAsia="zh-CN"/>
        </w:rPr>
        <w:t>Кому:_____________________</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ИНН:_____________________</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Представитель:_____________</w:t>
      </w: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ascii="TimesNewRomanPSMT" w:eastAsia="TimesNewRomanPSMT" w:hAnsi="TimesNewRomanPSMT" w:cs="TimesNewRomanPSMT"/>
          <w:color w:val="000000"/>
          <w:lang w:eastAsia="zh-CN"/>
        </w:rPr>
        <w:t xml:space="preserve">                                                                                      </w:t>
      </w:r>
      <w:r w:rsidRPr="00AE4440">
        <w:rPr>
          <w:rFonts w:ascii="TimesNewRomanPSMT" w:eastAsia="Calibri" w:hAnsi="TimesNewRomanPSMT" w:cs="TimesNewRomanPSMT"/>
          <w:color w:val="000000"/>
          <w:lang w:eastAsia="zh-CN"/>
        </w:rPr>
        <w:t>Контактные данные</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ascii="TimesNewRomanPSMT" w:eastAsia="Calibri" w:hAnsi="TimesNewRomanPSMT" w:cs="TimesNewRomanPSMT"/>
          <w:color w:val="000000"/>
          <w:lang w:eastAsia="zh-CN"/>
        </w:rPr>
        <w:t>представителя:_____________</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Тел.:______________________</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ascii="TimesNewRomanPSMT" w:eastAsia="Calibri" w:hAnsi="TimesNewRomanPSMT" w:cs="TimesNewRomanPSMT"/>
          <w:color w:val="000000"/>
          <w:lang w:eastAsia="zh-CN"/>
        </w:rPr>
        <w:t>Эл, почта:_________________</w:t>
      </w:r>
    </w:p>
    <w:p w:rsidR="00AE4440" w:rsidRPr="00AE4440" w:rsidRDefault="00AE4440" w:rsidP="00AE4440">
      <w:pPr>
        <w:widowControl w:val="0"/>
        <w:tabs>
          <w:tab w:val="left" w:pos="1276"/>
        </w:tabs>
        <w:autoSpaceDE w:val="0"/>
        <w:ind w:firstLine="567"/>
        <w:jc w:val="right"/>
        <w:rPr>
          <w:rFonts w:ascii="TimesNewRomanPSMT" w:eastAsia="Calibri" w:hAnsi="TimesNewRomanPSMT" w:cs="TimesNewRomanPSMT"/>
          <w:color w:val="000000"/>
          <w:lang w:eastAsia="zh-CN"/>
        </w:rPr>
      </w:pPr>
    </w:p>
    <w:p w:rsidR="00AE4440" w:rsidRPr="00AE4440" w:rsidRDefault="00AE4440" w:rsidP="00AE4440">
      <w:pPr>
        <w:widowControl w:val="0"/>
        <w:tabs>
          <w:tab w:val="left" w:pos="1276"/>
        </w:tabs>
        <w:autoSpaceDE w:val="0"/>
        <w:ind w:firstLine="567"/>
        <w:jc w:val="right"/>
        <w:rPr>
          <w:rFonts w:ascii="TimesNewRomanPSMT" w:eastAsia="Calibri" w:hAnsi="TimesNewRomanPSMT" w:cs="TimesNewRomanPSMT"/>
          <w:color w:val="000000"/>
          <w:lang w:eastAsia="zh-CN"/>
        </w:rPr>
      </w:pP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ascii="TimesNewRomanPS-BoldMT" w:eastAsia="Calibri" w:hAnsi="TimesNewRomanPS-BoldMT" w:cs="TimesNewRomanPS-BoldMT"/>
          <w:b/>
          <w:bCs/>
          <w:color w:val="000000"/>
          <w:lang w:eastAsia="zh-CN"/>
        </w:rPr>
        <w:t>РЕШЕНИЕ</w:t>
      </w: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ascii="TimesNewRomanPS-BoldMT" w:eastAsia="Calibri" w:hAnsi="TimesNewRomanPS-BoldMT" w:cs="TimesNewRomanPS-BoldMT"/>
          <w:b/>
          <w:bCs/>
          <w:color w:val="000000"/>
          <w:sz w:val="22"/>
          <w:szCs w:val="22"/>
          <w:lang w:eastAsia="zh-CN"/>
        </w:rPr>
        <w:br/>
      </w:r>
      <w:r w:rsidRPr="00AE4440">
        <w:rPr>
          <w:rFonts w:ascii="TimesNewRomanPSMT" w:eastAsia="Calibri" w:hAnsi="TimesNewRomanPSMT" w:cs="TimesNewRomanPSMT"/>
          <w:color w:val="000000"/>
          <w:lang w:eastAsia="zh-CN"/>
        </w:rPr>
        <w:t>об отказе в приеме документов/об отказе в предоставлении услуги</w:t>
      </w:r>
    </w:p>
    <w:p w:rsidR="00AE4440" w:rsidRPr="00AE4440" w:rsidRDefault="00AE4440" w:rsidP="00AE4440">
      <w:pPr>
        <w:widowControl w:val="0"/>
        <w:tabs>
          <w:tab w:val="left" w:pos="1276"/>
        </w:tabs>
        <w:autoSpaceDE w:val="0"/>
        <w:ind w:firstLine="567"/>
        <w:jc w:val="center"/>
        <w:rPr>
          <w:rFonts w:ascii="Calibri" w:eastAsia="Calibri" w:hAnsi="Calibri" w:cs="Calibri"/>
          <w:sz w:val="22"/>
          <w:szCs w:val="22"/>
          <w:lang w:eastAsia="zh-CN"/>
        </w:rPr>
      </w:pP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№_____________ от ____________</w:t>
      </w:r>
    </w:p>
    <w:p w:rsidR="00AE4440" w:rsidRPr="00AE4440" w:rsidRDefault="00AE4440" w:rsidP="00AE4440">
      <w:pPr>
        <w:widowControl w:val="0"/>
        <w:tabs>
          <w:tab w:val="left" w:pos="709"/>
          <w:tab w:val="left" w:pos="1276"/>
        </w:tabs>
        <w:autoSpaceDE w:val="0"/>
        <w:ind w:firstLine="567"/>
        <w:jc w:val="both"/>
        <w:rPr>
          <w:rFonts w:ascii="Calibri" w:eastAsia="Calibri" w:hAnsi="Calibri" w:cs="Calibri"/>
          <w:sz w:val="22"/>
          <w:szCs w:val="22"/>
          <w:lang w:eastAsia="zh-CN"/>
        </w:rPr>
      </w:pP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 xml:space="preserve">           На основании поступившего запроса, зарегистрированного_____________№ __________</w:t>
      </w:r>
      <w:proofErr w:type="gramStart"/>
      <w:r w:rsidRPr="00AE4440">
        <w:rPr>
          <w:rFonts w:ascii="TimesNewRomanPSMT" w:eastAsia="Calibri" w:hAnsi="TimesNewRomanPSMT" w:cs="TimesNewRomanPSMT"/>
          <w:color w:val="000000"/>
          <w:lang w:eastAsia="zh-CN"/>
        </w:rPr>
        <w:t xml:space="preserve"> ,</w:t>
      </w:r>
      <w:proofErr w:type="gramEnd"/>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принято решение об отказе в приеме документов/об отказе в предоставлении услуги по следующим</w:t>
      </w:r>
      <w:r w:rsidRPr="00AE4440">
        <w:rPr>
          <w:rFonts w:ascii="TimesNewRomanPSMT" w:eastAsia="Calibri" w:hAnsi="TimesNewRomanPSMT" w:cs="TimesNewRomanPSMT"/>
          <w:color w:val="000000"/>
          <w:sz w:val="22"/>
          <w:szCs w:val="22"/>
          <w:lang w:eastAsia="zh-CN"/>
        </w:rPr>
        <w:t xml:space="preserve"> </w:t>
      </w:r>
      <w:r w:rsidRPr="00AE4440">
        <w:rPr>
          <w:rFonts w:ascii="TimesNewRomanPSMT" w:eastAsia="Calibri" w:hAnsi="TimesNewRomanPSMT" w:cs="TimesNewRomanPSMT"/>
          <w:color w:val="000000"/>
          <w:lang w:eastAsia="zh-CN"/>
        </w:rPr>
        <w:t>основаниям:_____________________________________________________________ ____________________________________________________________________________________________________________________________________________________________________</w:t>
      </w:r>
    </w:p>
    <w:p w:rsidR="00AE4440" w:rsidRPr="00AE4440" w:rsidRDefault="00AE4440" w:rsidP="00AE4440">
      <w:pPr>
        <w:widowControl w:val="0"/>
        <w:pBdr>
          <w:top w:val="none" w:sz="0" w:space="0" w:color="000000"/>
          <w:left w:val="none" w:sz="0" w:space="0" w:color="000000"/>
          <w:bottom w:val="single" w:sz="12" w:space="1" w:color="000000"/>
          <w:right w:val="none" w:sz="0" w:space="0" w:color="000000"/>
        </w:pBdr>
        <w:tabs>
          <w:tab w:val="left" w:pos="709"/>
          <w:tab w:val="left" w:pos="1276"/>
        </w:tabs>
        <w:autoSpaceDE w:val="0"/>
        <w:ind w:firstLine="567"/>
        <w:jc w:val="both"/>
        <w:rPr>
          <w:rFonts w:ascii="Calibri" w:eastAsia="Calibri" w:hAnsi="Calibri" w:cs="Calibri"/>
          <w:sz w:val="22"/>
          <w:szCs w:val="22"/>
          <w:lang w:eastAsia="zh-CN"/>
        </w:rPr>
      </w:pPr>
      <w:r w:rsidRPr="00AE4440">
        <w:rPr>
          <w:rFonts w:ascii="TimesNewRomanPSMT" w:eastAsia="Calibri" w:hAnsi="TimesNewRomanPSMT" w:cs="TimesNewRomanPSMT"/>
          <w:color w:val="000000"/>
          <w:lang w:eastAsia="zh-CN"/>
        </w:rPr>
        <w:t>Разъяснение причин отказа: ________________________________________________________</w:t>
      </w:r>
    </w:p>
    <w:p w:rsidR="00AE4440" w:rsidRPr="00AE4440" w:rsidRDefault="00AE4440" w:rsidP="00AE4440">
      <w:pPr>
        <w:widowControl w:val="0"/>
        <w:pBdr>
          <w:top w:val="none" w:sz="0" w:space="0" w:color="000000"/>
          <w:left w:val="none" w:sz="0" w:space="0" w:color="000000"/>
          <w:bottom w:val="single" w:sz="12" w:space="1" w:color="000000"/>
          <w:right w:val="none" w:sz="0" w:space="0" w:color="000000"/>
        </w:pBdr>
        <w:tabs>
          <w:tab w:val="left" w:pos="709"/>
          <w:tab w:val="left" w:pos="1276"/>
        </w:tabs>
        <w:autoSpaceDE w:val="0"/>
        <w:ind w:firstLine="567"/>
        <w:jc w:val="both"/>
        <w:rPr>
          <w:rFonts w:ascii="Calibri" w:eastAsia="Calibri" w:hAnsi="Calibri" w:cs="Calibri"/>
          <w:sz w:val="22"/>
          <w:szCs w:val="22"/>
          <w:lang w:eastAsia="zh-CN"/>
        </w:rPr>
      </w:pPr>
      <w:r w:rsidRPr="00AE4440">
        <w:rPr>
          <w:rFonts w:ascii="TimesNewRomanPSMT" w:eastAsia="TimesNewRomanPSMT" w:hAnsi="TimesNewRomanPSMT" w:cs="TimesNewRomanPSMT"/>
          <w:color w:val="000000"/>
          <w:lang w:eastAsia="zh-CN"/>
        </w:rPr>
        <w:t xml:space="preserve"> </w:t>
      </w:r>
    </w:p>
    <w:p w:rsidR="00AE4440" w:rsidRPr="00AE4440" w:rsidRDefault="00AE4440" w:rsidP="00AE4440">
      <w:pPr>
        <w:widowControl w:val="0"/>
        <w:tabs>
          <w:tab w:val="left" w:pos="709"/>
          <w:tab w:val="left" w:pos="1276"/>
        </w:tabs>
        <w:autoSpaceDE w:val="0"/>
        <w:ind w:firstLine="567"/>
        <w:jc w:val="both"/>
        <w:rPr>
          <w:rFonts w:ascii="Calibri" w:eastAsia="Calibri" w:hAnsi="Calibri" w:cs="Calibri"/>
          <w:sz w:val="22"/>
          <w:szCs w:val="22"/>
          <w:lang w:eastAsia="zh-CN"/>
        </w:rPr>
      </w:pPr>
      <w:r w:rsidRPr="00AE4440">
        <w:rPr>
          <w:rFonts w:ascii="TimesNewRomanPSMT" w:eastAsia="Calibri" w:hAnsi="TimesNewRomanPSMT" w:cs="TimesNewRomanPSMT"/>
          <w:color w:val="000000"/>
          <w:lang w:eastAsia="zh-CN"/>
        </w:rPr>
        <w:t>Вы вправе повторно обратиться в уполномоченный орган с заявлением о предоставлении</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услуги после устранения указанных нарушений.</w:t>
      </w:r>
    </w:p>
    <w:p w:rsidR="00AE4440" w:rsidRPr="00AE4440" w:rsidRDefault="00AE4440" w:rsidP="00AE4440">
      <w:pPr>
        <w:widowControl w:val="0"/>
        <w:tabs>
          <w:tab w:val="left" w:pos="709"/>
          <w:tab w:val="left" w:pos="1276"/>
        </w:tabs>
        <w:autoSpaceDE w:val="0"/>
        <w:ind w:firstLine="567"/>
        <w:jc w:val="both"/>
        <w:rPr>
          <w:rFonts w:ascii="TimesNewRomanPSMT" w:eastAsia="Calibri" w:hAnsi="TimesNewRomanPSMT" w:cs="TimesNewRomanPSMT"/>
          <w:color w:val="000000"/>
          <w:sz w:val="22"/>
          <w:szCs w:val="22"/>
          <w:lang w:eastAsia="zh-CN"/>
        </w:rPr>
      </w:pPr>
    </w:p>
    <w:p w:rsidR="00AE4440" w:rsidRPr="00AE4440" w:rsidRDefault="00AE4440" w:rsidP="00AE4440">
      <w:pPr>
        <w:widowControl w:val="0"/>
        <w:tabs>
          <w:tab w:val="left" w:pos="709"/>
          <w:tab w:val="left" w:pos="1276"/>
        </w:tabs>
        <w:autoSpaceDE w:val="0"/>
        <w:ind w:firstLine="567"/>
        <w:jc w:val="both"/>
        <w:rPr>
          <w:rFonts w:ascii="Calibri" w:eastAsia="Calibri" w:hAnsi="Calibri" w:cs="Calibri"/>
          <w:sz w:val="22"/>
          <w:szCs w:val="22"/>
          <w:lang w:eastAsia="zh-CN"/>
        </w:rPr>
      </w:pPr>
      <w:r w:rsidRPr="00AE4440">
        <w:rPr>
          <w:rFonts w:ascii="TimesNewRomanPSMT" w:eastAsia="Calibri" w:hAnsi="TimesNewRomanPSMT" w:cs="TimesNewRomanPSMT"/>
          <w:color w:val="000000"/>
          <w:lang w:eastAsia="zh-CN"/>
        </w:rPr>
        <w:t>Данный отказ может быть обжалован в досудебном порядке путем направления жалобы в</w:t>
      </w:r>
      <w:r w:rsidRPr="00AE4440">
        <w:rPr>
          <w:rFonts w:ascii="TimesNewRomanPSMT" w:eastAsia="Calibri" w:hAnsi="TimesNewRomanPSMT" w:cs="TimesNewRomanPSMT"/>
          <w:color w:val="000000"/>
          <w:sz w:val="22"/>
          <w:szCs w:val="22"/>
          <w:lang w:eastAsia="zh-CN"/>
        </w:rPr>
        <w:t xml:space="preserve"> </w:t>
      </w:r>
      <w:r w:rsidRPr="00AE4440">
        <w:rPr>
          <w:rFonts w:ascii="TimesNewRomanPSMT" w:eastAsia="Calibri" w:hAnsi="TimesNewRomanPSMT" w:cs="TimesNewRomanPSMT"/>
          <w:color w:val="000000"/>
          <w:lang w:eastAsia="zh-CN"/>
        </w:rPr>
        <w:t>уполномоченный орган, а также в судебном порядке.</w:t>
      </w:r>
    </w:p>
    <w:p w:rsidR="00AE4440" w:rsidRPr="00AE4440" w:rsidRDefault="00AE4440" w:rsidP="00AE4440">
      <w:pPr>
        <w:tabs>
          <w:tab w:val="left" w:pos="1276"/>
        </w:tabs>
        <w:spacing w:after="160" w:line="252" w:lineRule="auto"/>
        <w:ind w:firstLine="567"/>
        <w:rPr>
          <w:rFonts w:eastAsia="Calibri"/>
          <w:lang w:eastAsia="zh-CN"/>
        </w:rPr>
      </w:pPr>
    </w:p>
    <w:p w:rsidR="00AE4440" w:rsidRPr="00AE4440" w:rsidRDefault="00AE4440" w:rsidP="00AE4440">
      <w:pPr>
        <w:tabs>
          <w:tab w:val="left" w:pos="1276"/>
        </w:tabs>
        <w:spacing w:after="160" w:line="252" w:lineRule="auto"/>
        <w:ind w:firstLine="567"/>
        <w:rPr>
          <w:rFonts w:eastAsia="Calibri"/>
          <w:lang w:eastAsia="zh-CN"/>
        </w:rPr>
      </w:pPr>
    </w:p>
    <w:p w:rsidR="00AE4440" w:rsidRPr="00AE4440" w:rsidRDefault="00AE4440" w:rsidP="00AE4440">
      <w:pPr>
        <w:tabs>
          <w:tab w:val="left" w:pos="1276"/>
        </w:tabs>
        <w:spacing w:line="252" w:lineRule="auto"/>
        <w:rPr>
          <w:rFonts w:ascii="Calibri" w:eastAsia="Calibri" w:hAnsi="Calibri" w:cs="Calibri"/>
          <w:sz w:val="22"/>
          <w:szCs w:val="22"/>
          <w:lang w:eastAsia="zh-CN"/>
        </w:rPr>
      </w:pPr>
      <w:r>
        <w:rPr>
          <w:rFonts w:ascii="TimesNewRomanPSMT" w:eastAsia="Calibri" w:hAnsi="TimesNewRomanPSMT" w:cs="TimesNewRomanPSMT"/>
          <w:noProof/>
          <w:color w:val="000000"/>
        </w:rPr>
        <mc:AlternateContent>
          <mc:Choice Requires="wps">
            <w:drawing>
              <wp:anchor distT="0" distB="0" distL="114935" distR="114935" simplePos="0" relativeHeight="251660288" behindDoc="0" locked="0" layoutInCell="1" allowOverlap="1">
                <wp:simplePos x="0" y="0"/>
                <wp:positionH relativeFrom="column">
                  <wp:posOffset>2422525</wp:posOffset>
                </wp:positionH>
                <wp:positionV relativeFrom="paragraph">
                  <wp:posOffset>33655</wp:posOffset>
                </wp:positionV>
                <wp:extent cx="1781810" cy="463550"/>
                <wp:effectExtent l="8255" t="12065" r="10160" b="1016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463550"/>
                        </a:xfrm>
                        <a:prstGeom prst="rect">
                          <a:avLst/>
                        </a:prstGeom>
                        <a:solidFill>
                          <a:srgbClr val="FFFFFF"/>
                        </a:solidFill>
                        <a:ln w="9525" cmpd="sng">
                          <a:solidFill>
                            <a:srgbClr val="000000"/>
                          </a:solidFill>
                          <a:prstDash val="solid"/>
                          <a:miter lim="800000"/>
                          <a:headEnd/>
                          <a:tailEnd/>
                        </a:ln>
                      </wps:spPr>
                      <wps:txbx>
                        <w:txbxContent>
                          <w:p w:rsidR="00AE4440" w:rsidRDefault="00AE4440" w:rsidP="00AE4440">
                            <w:pPr>
                              <w:jc w:val="center"/>
                            </w:pPr>
                            <w:r>
                              <w:t>Сведения о сертификате</w:t>
                            </w:r>
                          </w:p>
                          <w:p w:rsidR="00AE4440" w:rsidRDefault="00AE4440" w:rsidP="00AE4440">
                            <w:pPr>
                              <w:jc w:val="center"/>
                            </w:pPr>
                            <w:r>
                              <w:t>Электронной подписи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190.75pt;margin-top:2.65pt;width:140.3pt;height:36.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">
                <v:textbox>
                  <w:txbxContent>
                    <w:p w:rsidR="00AE4440" w:rsidRDefault="00AE4440" w:rsidP="00AE4440">
                      <w:pPr>
                        <w:jc w:val="center"/>
                      </w:pPr>
                      <w:r>
                        <w:t>Сведения о сертификате</w:t>
                      </w:r>
                    </w:p>
                    <w:p w:rsidR="00AE4440" w:rsidRDefault="00AE4440" w:rsidP="00AE4440">
                      <w:pPr>
                        <w:jc w:val="center"/>
                      </w:pPr>
                      <w:r>
                        <w:t>Электронной подписи</w:t>
                      </w:r>
                    </w:p>
                  </w:txbxContent>
                </v:textbox>
              </v:shape>
            </w:pict>
          </mc:Fallback>
        </mc:AlternateContent>
      </w:r>
      <w:proofErr w:type="gramStart"/>
      <w:r w:rsidRPr="00AE4440">
        <w:rPr>
          <w:rFonts w:ascii="TimesNewRomanPSMT" w:eastAsia="Calibri" w:hAnsi="TimesNewRomanPSMT" w:cs="TimesNewRomanPSMT"/>
          <w:color w:val="000000"/>
          <w:lang w:eastAsia="zh-CN"/>
        </w:rPr>
        <w:t>(должность уполномоченного                                                                         (расшифровка подписи)</w:t>
      </w:r>
      <w:proofErr w:type="gramEnd"/>
    </w:p>
    <w:p w:rsidR="00AE4440" w:rsidRPr="00AE4440" w:rsidRDefault="00AE4440" w:rsidP="00AE4440">
      <w:pPr>
        <w:tabs>
          <w:tab w:val="left" w:pos="1276"/>
        </w:tabs>
        <w:spacing w:after="160" w:line="252" w:lineRule="auto"/>
        <w:rPr>
          <w:rFonts w:ascii="Calibri" w:eastAsia="Calibri" w:hAnsi="Calibri" w:cs="Calibri"/>
          <w:sz w:val="22"/>
          <w:szCs w:val="22"/>
          <w:lang w:eastAsia="zh-CN"/>
        </w:rPr>
      </w:pPr>
      <w:r w:rsidRPr="00AE4440">
        <w:rPr>
          <w:rFonts w:ascii="TimesNewRomanPSMT" w:eastAsia="Calibri" w:hAnsi="TimesNewRomanPSMT" w:cs="TimesNewRomanPSMT"/>
          <w:color w:val="000000"/>
          <w:lang w:eastAsia="zh-CN"/>
        </w:rPr>
        <w:t>лица органа исполнительной</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власти субъекта Российской</w:t>
      </w:r>
      <w:r w:rsidRPr="00AE4440">
        <w:rPr>
          <w:rFonts w:ascii="TimesNewRomanPSMT" w:eastAsia="Calibri" w:hAnsi="TimesNewRomanPSMT" w:cs="TimesNewRomanPSMT"/>
          <w:color w:val="000000"/>
          <w:sz w:val="22"/>
          <w:szCs w:val="22"/>
          <w:lang w:eastAsia="zh-CN"/>
        </w:rPr>
        <w:br/>
      </w:r>
      <w:r w:rsidRPr="00AE4440">
        <w:rPr>
          <w:rFonts w:ascii="TimesNewRomanPSMT" w:eastAsia="Calibri" w:hAnsi="TimesNewRomanPSMT" w:cs="TimesNewRomanPSMT"/>
          <w:color w:val="000000"/>
          <w:lang w:eastAsia="zh-CN"/>
        </w:rPr>
        <w:t>Федерации)</w:t>
      </w:r>
    </w:p>
    <w:p w:rsidR="00AE4440" w:rsidRPr="00AE4440" w:rsidRDefault="00AE4440" w:rsidP="00AE4440">
      <w:pPr>
        <w:tabs>
          <w:tab w:val="left" w:pos="1276"/>
        </w:tabs>
        <w:spacing w:after="160" w:line="252" w:lineRule="auto"/>
        <w:ind w:firstLine="567"/>
        <w:rPr>
          <w:rFonts w:ascii="TimesNewRomanPSMT" w:eastAsia="Calibri" w:hAnsi="TimesNewRomanPSMT" w:cs="TimesNewRomanPSMT"/>
          <w:color w:val="000000"/>
          <w:lang w:eastAsia="zh-CN"/>
        </w:rPr>
      </w:pPr>
    </w:p>
    <w:p w:rsidR="00AE4440" w:rsidRPr="00AE4440" w:rsidRDefault="00AE4440" w:rsidP="00AE4440">
      <w:pPr>
        <w:tabs>
          <w:tab w:val="left" w:pos="1276"/>
        </w:tabs>
        <w:ind w:firstLine="567"/>
        <w:jc w:val="right"/>
        <w:rPr>
          <w:b/>
          <w:color w:val="000000"/>
          <w:lang w:eastAsia="zh-CN"/>
        </w:rPr>
      </w:pPr>
    </w:p>
    <w:p w:rsidR="00AE4440" w:rsidRPr="00AE4440" w:rsidRDefault="00AE4440" w:rsidP="00AE4440">
      <w:pPr>
        <w:spacing w:after="160" w:line="252" w:lineRule="auto"/>
        <w:rPr>
          <w:rFonts w:ascii="Calibri" w:eastAsia="Calibri" w:hAnsi="Calibri" w:cs="Calibri"/>
          <w:sz w:val="22"/>
          <w:szCs w:val="22"/>
          <w:lang w:eastAsia="zh-CN"/>
        </w:rPr>
        <w:sectPr w:rsidR="00AE4440" w:rsidRPr="00AE4440">
          <w:headerReference w:type="even" r:id="rId22"/>
          <w:headerReference w:type="default" r:id="rId23"/>
          <w:headerReference w:type="first" r:id="rId24"/>
          <w:pgSz w:w="11906" w:h="16838"/>
          <w:pgMar w:top="1134" w:right="567" w:bottom="992" w:left="1418" w:header="748" w:footer="720" w:gutter="0"/>
          <w:pgNumType w:start="3"/>
          <w:cols w:space="720"/>
          <w:docGrid w:linePitch="600" w:charSpace="36864"/>
        </w:sectPr>
      </w:pPr>
    </w:p>
    <w:p w:rsidR="00AE4440" w:rsidRPr="00AE4440" w:rsidRDefault="00AE4440" w:rsidP="00AE4440">
      <w:pPr>
        <w:pageBreakBefore/>
        <w:jc w:val="right"/>
        <w:rPr>
          <w:rFonts w:ascii="Calibri" w:eastAsia="Calibri" w:hAnsi="Calibri" w:cs="Calibri"/>
          <w:sz w:val="22"/>
          <w:szCs w:val="22"/>
          <w:lang w:eastAsia="zh-CN"/>
        </w:rPr>
      </w:pPr>
      <w:r w:rsidRPr="00AE4440">
        <w:rPr>
          <w:rFonts w:eastAsia="Calibri"/>
          <w:sz w:val="20"/>
          <w:szCs w:val="20"/>
          <w:lang w:eastAsia="zh-CN"/>
        </w:rPr>
        <w:lastRenderedPageBreak/>
        <w:t>Приложение № 15</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 xml:space="preserve">к </w:t>
      </w:r>
      <w:r w:rsidRPr="00AE4440">
        <w:rPr>
          <w:rFonts w:eastAsia="Calibri"/>
          <w:color w:val="000000"/>
          <w:sz w:val="22"/>
          <w:szCs w:val="22"/>
          <w:lang w:eastAsia="zh-CN"/>
        </w:rPr>
        <w:t>Положению о порядке установки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color w:val="000000"/>
          <w:sz w:val="22"/>
          <w:szCs w:val="22"/>
          <w:lang w:eastAsia="zh-CN"/>
        </w:rPr>
        <w:t>и эксплуатации рекламных конструкций</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и средств размещения информации</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2"/>
          <w:szCs w:val="22"/>
          <w:lang w:eastAsia="zh-CN"/>
        </w:rPr>
        <w:t xml:space="preserve">на территории муниципального образования </w:t>
      </w:r>
    </w:p>
    <w:p w:rsidR="00AE4440" w:rsidRPr="00AE4440" w:rsidRDefault="00AE4440" w:rsidP="00AE4440">
      <w:pPr>
        <w:widowControl w:val="0"/>
        <w:tabs>
          <w:tab w:val="left" w:pos="1276"/>
        </w:tabs>
        <w:autoSpaceDE w:val="0"/>
        <w:ind w:firstLine="567"/>
        <w:jc w:val="right"/>
        <w:rPr>
          <w:rFonts w:ascii="Calibri" w:eastAsia="Calibri" w:hAnsi="Calibri" w:cs="Calibri"/>
          <w:sz w:val="22"/>
          <w:szCs w:val="22"/>
          <w:lang w:eastAsia="zh-CN"/>
        </w:rPr>
      </w:pPr>
      <w:r w:rsidRPr="00AE4440">
        <w:rPr>
          <w:rFonts w:eastAsia="Calibri"/>
          <w:sz w:val="20"/>
          <w:szCs w:val="20"/>
          <w:lang w:eastAsia="zh-CN"/>
        </w:rPr>
        <w:t>«город Десногорск» Смоленской области</w:t>
      </w:r>
    </w:p>
    <w:p w:rsidR="00AE4440" w:rsidRPr="00AE4440" w:rsidRDefault="00AE4440" w:rsidP="00AE4440">
      <w:pPr>
        <w:jc w:val="both"/>
        <w:rPr>
          <w:rFonts w:ascii="Arial" w:eastAsia="Calibri" w:hAnsi="Arial" w:cs="Arial"/>
          <w:sz w:val="20"/>
          <w:szCs w:val="20"/>
          <w:lang w:eastAsia="zh-CN"/>
        </w:rPr>
      </w:pPr>
    </w:p>
    <w:p w:rsidR="00AE4440" w:rsidRPr="00AE4440" w:rsidRDefault="00AE4440" w:rsidP="00AE4440">
      <w:pPr>
        <w:widowControl w:val="0"/>
        <w:autoSpaceDE w:val="0"/>
        <w:jc w:val="center"/>
        <w:rPr>
          <w:rFonts w:ascii="Calibri" w:hAnsi="Calibri" w:cs="Calibri"/>
          <w:b/>
          <w:sz w:val="22"/>
          <w:szCs w:val="20"/>
          <w:lang w:eastAsia="zh-CN"/>
        </w:rPr>
      </w:pPr>
      <w:r w:rsidRPr="00AE4440">
        <w:rPr>
          <w:b/>
          <w:lang w:eastAsia="zh-CN"/>
        </w:rPr>
        <w:t>БЛОК-СХЕМА</w:t>
      </w:r>
    </w:p>
    <w:p w:rsidR="00AE4440" w:rsidRPr="00AE4440" w:rsidRDefault="00AE4440" w:rsidP="00AE4440">
      <w:pPr>
        <w:widowControl w:val="0"/>
        <w:autoSpaceDE w:val="0"/>
        <w:jc w:val="center"/>
        <w:rPr>
          <w:rFonts w:ascii="Calibri" w:hAnsi="Calibri" w:cs="Calibri"/>
          <w:b/>
          <w:sz w:val="22"/>
          <w:szCs w:val="20"/>
          <w:lang w:eastAsia="zh-CN"/>
        </w:rPr>
      </w:pPr>
      <w:r w:rsidRPr="00AE4440">
        <w:rPr>
          <w:b/>
          <w:lang w:eastAsia="zh-CN"/>
        </w:rPr>
        <w:t>ПРЕДОСТАВЛЕНИЯ МУНИЦИПАЛЬНОЙ УСЛУГИ "ВЫДАЧА РАЗРЕШЕНИЙ</w:t>
      </w:r>
    </w:p>
    <w:p w:rsidR="00AE4440" w:rsidRPr="00AE4440" w:rsidRDefault="00AE4440" w:rsidP="00AE4440">
      <w:pPr>
        <w:widowControl w:val="0"/>
        <w:autoSpaceDE w:val="0"/>
        <w:jc w:val="center"/>
        <w:rPr>
          <w:rFonts w:ascii="Calibri" w:hAnsi="Calibri" w:cs="Calibri"/>
          <w:b/>
          <w:sz w:val="22"/>
          <w:szCs w:val="20"/>
          <w:lang w:eastAsia="zh-CN"/>
        </w:rPr>
      </w:pPr>
      <w:r w:rsidRPr="00AE4440">
        <w:rPr>
          <w:b/>
          <w:lang w:eastAsia="zh-CN"/>
        </w:rPr>
        <w:t>НА УСТАНОВКУ И ЭКСПЛУАТАЦИЮ РЕКЛАМНЫХ КОНСТРУКЦИЙ</w:t>
      </w:r>
    </w:p>
    <w:p w:rsidR="00AE4440" w:rsidRPr="00AE4440" w:rsidRDefault="00AE4440" w:rsidP="00AE4440">
      <w:pPr>
        <w:widowControl w:val="0"/>
        <w:autoSpaceDE w:val="0"/>
        <w:jc w:val="center"/>
        <w:rPr>
          <w:rFonts w:ascii="Calibri" w:hAnsi="Calibri" w:cs="Calibri"/>
          <w:b/>
          <w:sz w:val="22"/>
          <w:szCs w:val="20"/>
          <w:lang w:eastAsia="zh-CN"/>
        </w:rPr>
      </w:pPr>
      <w:r w:rsidRPr="00AE4440">
        <w:rPr>
          <w:b/>
          <w:lang w:eastAsia="zh-CN"/>
        </w:rPr>
        <w:t>НА ТЕРРИТОРИИ МУНИЦИПАЛЬНОГО РАЙОНА "ЮХНОВСКИЙ РАЙОН"</w:t>
      </w:r>
    </w:p>
    <w:p w:rsidR="00AE4440" w:rsidRPr="00AE4440" w:rsidRDefault="00AE4440" w:rsidP="00AE4440">
      <w:pPr>
        <w:widowControl w:val="0"/>
        <w:autoSpaceDE w:val="0"/>
        <w:jc w:val="both"/>
        <w:rPr>
          <w:lang w:eastAsia="zh-CN"/>
        </w:rPr>
      </w:pP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Прием и регистрация заявления на выдачу разрешения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│на установку и эксплуатацию рекламной конструкции и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выдачу документов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Проверка пакета документов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Соответствует предъявляемым</w:t>
      </w:r>
      <w:proofErr w:type="gramStart"/>
      <w:r w:rsidRPr="00AE4440">
        <w:rPr>
          <w:rFonts w:ascii="Courier New" w:hAnsi="Courier New" w:cs="Courier New"/>
          <w:sz w:val="20"/>
          <w:szCs w:val="20"/>
          <w:lang w:eastAsia="zh-CN"/>
        </w:rPr>
        <w:t xml:space="preserve">  │           │Н</w:t>
      </w:r>
      <w:proofErr w:type="gramEnd"/>
      <w:r w:rsidRPr="00AE4440">
        <w:rPr>
          <w:rFonts w:ascii="Courier New" w:hAnsi="Courier New" w:cs="Courier New"/>
          <w:sz w:val="20"/>
          <w:szCs w:val="20"/>
          <w:lang w:eastAsia="zh-CN"/>
        </w:rPr>
        <w:t>е соответствует предъявляемым│</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 xml:space="preserve">требованиям          │           │         </w:t>
      </w:r>
      <w:proofErr w:type="gramStart"/>
      <w:r w:rsidRPr="00AE4440">
        <w:rPr>
          <w:rFonts w:ascii="Courier New" w:hAnsi="Courier New" w:cs="Courier New"/>
          <w:sz w:val="20"/>
          <w:szCs w:val="20"/>
          <w:lang w:eastAsia="zh-CN"/>
        </w:rPr>
        <w:t>требованиям</w:t>
      </w:r>
      <w:proofErr w:type="gramEnd"/>
      <w:r w:rsidRPr="00AE4440">
        <w:rPr>
          <w:rFonts w:ascii="Courier New" w:hAnsi="Courier New" w:cs="Courier New"/>
          <w:sz w:val="20"/>
          <w:szCs w:val="20"/>
          <w:lang w:eastAsia="zh-CN"/>
        </w:rPr>
        <w:t xml:space="preserve">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Направление межведомственных запросов   │                │</w:t>
      </w:r>
    </w:p>
    <w:p w:rsidR="00AE4440" w:rsidRPr="00AE4440" w:rsidRDefault="00AE4440" w:rsidP="00AE4440">
      <w:pPr>
        <w:widowControl w:val="0"/>
        <w:autoSpaceDE w:val="0"/>
        <w:jc w:val="both"/>
        <w:rPr>
          <w:rFonts w:ascii="Courier New" w:hAnsi="Courier New" w:cs="Courier New"/>
          <w:sz w:val="20"/>
          <w:szCs w:val="20"/>
          <w:lang w:eastAsia="zh-CN"/>
        </w:rPr>
      </w:pPr>
      <w:proofErr w:type="gramStart"/>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в органы (организации, участвующие    ├───────┐        │</w:t>
      </w:r>
      <w:proofErr w:type="gramEnd"/>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в предоставлении муниципальной услуги)  │       │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                                  │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 xml:space="preserve">Получение согласований </w:t>
      </w:r>
      <w:proofErr w:type="gramStart"/>
      <w:r w:rsidRPr="00AE4440">
        <w:rPr>
          <w:rFonts w:ascii="Courier New" w:hAnsi="Courier New" w:cs="Courier New"/>
          <w:sz w:val="20"/>
          <w:szCs w:val="20"/>
          <w:lang w:eastAsia="zh-CN"/>
        </w:rPr>
        <w:t>от</w:t>
      </w:r>
      <w:proofErr w:type="gramEnd"/>
      <w:r w:rsidRPr="00AE4440">
        <w:rPr>
          <w:rFonts w:ascii="Courier New" w:hAnsi="Courier New" w:cs="Courier New"/>
          <w:sz w:val="20"/>
          <w:szCs w:val="20"/>
          <w:lang w:eastAsia="zh-CN"/>
        </w:rPr>
        <w:t xml:space="preserve">   │                   │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уполномоченных организаций  │                   │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                                \/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Принятие решения о выдаче   │           │   Принятие мотивированного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 xml:space="preserve">разрешения на установку и   │           │     решения об отказе </w:t>
      </w:r>
      <w:proofErr w:type="gramStart"/>
      <w:r w:rsidRPr="00AE4440">
        <w:rPr>
          <w:rFonts w:ascii="Courier New" w:hAnsi="Courier New" w:cs="Courier New"/>
          <w:sz w:val="20"/>
          <w:szCs w:val="20"/>
          <w:lang w:eastAsia="zh-CN"/>
        </w:rPr>
        <w:t>в</w:t>
      </w:r>
      <w:proofErr w:type="gramEnd"/>
      <w:r w:rsidRPr="00AE4440">
        <w:rPr>
          <w:rFonts w:ascii="Courier New" w:hAnsi="Courier New" w:cs="Courier New"/>
          <w:sz w:val="20"/>
          <w:szCs w:val="20"/>
          <w:lang w:eastAsia="zh-CN"/>
        </w:rPr>
        <w:t xml:space="preserve">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 xml:space="preserve">эксплуатацию </w:t>
      </w:r>
      <w:proofErr w:type="gramStart"/>
      <w:r w:rsidRPr="00AE4440">
        <w:rPr>
          <w:rFonts w:ascii="Courier New" w:hAnsi="Courier New" w:cs="Courier New"/>
          <w:sz w:val="20"/>
          <w:szCs w:val="20"/>
          <w:lang w:eastAsia="zh-CN"/>
        </w:rPr>
        <w:t>рекламной</w:t>
      </w:r>
      <w:proofErr w:type="gramEnd"/>
      <w:r w:rsidRPr="00AE4440">
        <w:rPr>
          <w:rFonts w:ascii="Courier New" w:hAnsi="Courier New" w:cs="Courier New"/>
          <w:sz w:val="20"/>
          <w:szCs w:val="20"/>
          <w:lang w:eastAsia="zh-CN"/>
        </w:rPr>
        <w:t xml:space="preserve">    │           │ предоставлении муниципальной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конструкции          │           │            услуги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│Подготовка и выдача разрешения│           │Направление заявителю решения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на установку и эксплуатацию  │           │  об отказе в предоставлении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рекламной конструкции     │           │     муниципальной услуги     │</w:t>
      </w:r>
    </w:p>
    <w:p w:rsidR="00AE4440" w:rsidRPr="00AE4440" w:rsidRDefault="00AE4440" w:rsidP="00AE4440">
      <w:pPr>
        <w:widowControl w:val="0"/>
        <w:autoSpaceDE w:val="0"/>
        <w:jc w:val="both"/>
        <w:rPr>
          <w:rFonts w:ascii="Courier New" w:hAnsi="Courier New" w:cs="Courier New"/>
          <w:sz w:val="20"/>
          <w:szCs w:val="20"/>
          <w:lang w:eastAsia="zh-CN"/>
        </w:rPr>
      </w:pPr>
      <w:r w:rsidRPr="00AE4440">
        <w:rPr>
          <w:rFonts w:ascii="Courier New" w:hAnsi="Courier New" w:cs="Courier New"/>
          <w:sz w:val="20"/>
          <w:szCs w:val="20"/>
          <w:lang w:eastAsia="zh-CN"/>
        </w:rPr>
        <w:t>└──────────────────────────────┘</w:t>
      </w:r>
      <w:r w:rsidRPr="00AE4440">
        <w:rPr>
          <w:rFonts w:ascii="Courier New" w:eastAsia="Courier New" w:hAnsi="Courier New" w:cs="Courier New"/>
          <w:sz w:val="20"/>
          <w:szCs w:val="20"/>
          <w:lang w:eastAsia="zh-CN"/>
        </w:rPr>
        <w:t xml:space="preserve">           </w:t>
      </w:r>
      <w:r w:rsidRPr="00AE4440">
        <w:rPr>
          <w:rFonts w:ascii="Courier New" w:hAnsi="Courier New" w:cs="Courier New"/>
          <w:sz w:val="20"/>
          <w:szCs w:val="20"/>
          <w:lang w:eastAsia="zh-CN"/>
        </w:rPr>
        <w:t>└──────────────────────────────┘</w:t>
      </w:r>
    </w:p>
    <w:p w:rsidR="00AE4440" w:rsidRPr="00AE4440" w:rsidRDefault="00AE4440" w:rsidP="00AE4440">
      <w:pPr>
        <w:jc w:val="both"/>
        <w:rPr>
          <w:rFonts w:ascii="Arial" w:eastAsia="Calibri" w:hAnsi="Arial" w:cs="Arial"/>
          <w:sz w:val="20"/>
          <w:szCs w:val="20"/>
          <w:lang w:eastAsia="zh-CN"/>
        </w:rPr>
      </w:pPr>
    </w:p>
    <w:p w:rsidR="00AE4440" w:rsidRPr="00AE4440" w:rsidRDefault="00AE4440" w:rsidP="00AE4440">
      <w:pPr>
        <w:jc w:val="both"/>
        <w:rPr>
          <w:rFonts w:ascii="Arial" w:eastAsia="Calibri" w:hAnsi="Arial" w:cs="Arial"/>
          <w:sz w:val="20"/>
          <w:szCs w:val="20"/>
          <w:lang w:eastAsia="zh-CN"/>
        </w:rPr>
      </w:pPr>
    </w:p>
    <w:p w:rsidR="00AE4440" w:rsidRPr="00AE4440" w:rsidRDefault="00AE4440" w:rsidP="00AE4440">
      <w:pPr>
        <w:tabs>
          <w:tab w:val="left" w:pos="1276"/>
        </w:tabs>
        <w:ind w:firstLine="567"/>
        <w:jc w:val="right"/>
        <w:rPr>
          <w:rFonts w:ascii="Calibri" w:eastAsia="Calibri" w:hAnsi="Calibri" w:cs="Calibri"/>
          <w:sz w:val="22"/>
          <w:szCs w:val="22"/>
          <w:lang w:eastAsia="zh-CN"/>
        </w:rPr>
      </w:pPr>
    </w:p>
    <w:p w:rsidR="00AE4440" w:rsidRDefault="00AE4440"/>
    <w:sectPr w:rsidR="00AE4440">
      <w:headerReference w:type="even" r:id="rId25"/>
      <w:headerReference w:type="default" r:id="rId26"/>
      <w:pgSz w:w="12240" w:h="15840"/>
      <w:pgMar w:top="766" w:right="624" w:bottom="1134" w:left="1418" w:header="709"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70" w:rsidRDefault="00AB1470">
      <w:r>
        <w:separator/>
      </w:r>
    </w:p>
  </w:endnote>
  <w:endnote w:type="continuationSeparator" w:id="0">
    <w:p w:rsidR="00AB1470" w:rsidRDefault="00AB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 w:name="TimesNewRomanPS-BoldItalicMT">
    <w:altName w:val="Times New Roman"/>
    <w:charset w:val="00"/>
    <w:family w:val="roman"/>
    <w:pitch w:val="default"/>
  </w:font>
  <w:font w:name="TimesNewRomanPSMT">
    <w:altName w:val="Times New Roman"/>
    <w:charset w:val="00"/>
    <w:family w:val="roman"/>
    <w:pitch w:val="default"/>
  </w:font>
  <w:font w:name="TimesNewRomanPS-BoldMT">
    <w:altName w:val="Times New Roman"/>
    <w:charset w:val="00"/>
    <w:family w:val="roman"/>
    <w:pitch w:val="default"/>
  </w:font>
  <w:font w:name="TimesNewRomanPS-ItalicMT">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Verdana-Bold">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70" w:rsidRDefault="00AB1470">
      <w:r>
        <w:separator/>
      </w:r>
    </w:p>
  </w:footnote>
  <w:footnote w:type="continuationSeparator" w:id="0">
    <w:p w:rsidR="00AB1470" w:rsidRDefault="00AB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40" w:rsidRDefault="00AE4440">
    <w:pPr>
      <w:pStyle w:val="ad"/>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AE" w:rsidRDefault="008C6679">
    <w:pPr>
      <w:pStyle w:val="ad"/>
      <w:jc w:val="center"/>
    </w:pPr>
    <w: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40" w:rsidRDefault="00AE444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40" w:rsidRDefault="00AE444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40" w:rsidRDefault="00AE4440">
    <w:pPr>
      <w:pStyle w:val="ad"/>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40" w:rsidRDefault="00AE444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40" w:rsidRDefault="00AE444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40" w:rsidRDefault="00AE4440">
    <w:pPr>
      <w:pStyle w:val="ad"/>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40" w:rsidRDefault="00AE444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6AE" w:rsidRDefault="008C6679">
    <w:pPr>
      <w:pStyle w:val="ad"/>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6AE"/>
    <w:rsid w:val="00276025"/>
    <w:rsid w:val="006F704D"/>
    <w:rsid w:val="008C6679"/>
    <w:rsid w:val="008F74CE"/>
    <w:rsid w:val="00AB1470"/>
    <w:rsid w:val="00AE26AE"/>
    <w:rsid w:val="00AE4440"/>
    <w:rsid w:val="00DB184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33C"/>
    <w:rPr>
      <w:sz w:val="24"/>
      <w:szCs w:val="24"/>
    </w:rPr>
  </w:style>
  <w:style w:type="paragraph" w:styleId="1">
    <w:name w:val="heading 1"/>
    <w:basedOn w:val="a"/>
    <w:next w:val="a"/>
    <w:qFormat/>
    <w:pPr>
      <w:keepNext/>
      <w:jc w:val="center"/>
      <w:outlineLvl w:val="0"/>
    </w:pPr>
    <w:rPr>
      <w:b/>
      <w:sz w:val="28"/>
      <w:szCs w:val="20"/>
    </w:rPr>
  </w:style>
  <w:style w:type="paragraph" w:styleId="2">
    <w:name w:val="heading 2"/>
    <w:basedOn w:val="a"/>
    <w:next w:val="a"/>
    <w:qFormat/>
    <w:pPr>
      <w:keepNext/>
      <w:ind w:left="708"/>
      <w:outlineLvl w:val="1"/>
    </w:pPr>
    <w:rPr>
      <w:sz w:val="28"/>
      <w:szCs w:val="20"/>
    </w:rPr>
  </w:style>
  <w:style w:type="paragraph" w:styleId="3">
    <w:name w:val="heading 3"/>
    <w:basedOn w:val="a"/>
    <w:next w:val="a"/>
    <w:qFormat/>
    <w:pPr>
      <w:keepNext/>
      <w:jc w:val="center"/>
      <w:outlineLvl w:val="2"/>
    </w:pPr>
    <w:rPr>
      <w:b/>
      <w:sz w:val="36"/>
      <w:szCs w:val="20"/>
    </w:rPr>
  </w:style>
  <w:style w:type="paragraph" w:styleId="4">
    <w:name w:val="heading 4"/>
    <w:basedOn w:val="a"/>
    <w:next w:val="a"/>
    <w:qFormat/>
    <w:pPr>
      <w:keepNext/>
      <w:jc w:val="center"/>
      <w:outlineLvl w:val="3"/>
    </w:pPr>
    <w:rPr>
      <w:b/>
      <w:sz w:val="44"/>
      <w:szCs w:val="20"/>
    </w:rPr>
  </w:style>
  <w:style w:type="paragraph" w:styleId="5">
    <w:name w:val="heading 5"/>
    <w:basedOn w:val="a"/>
    <w:next w:val="a"/>
    <w:qFormat/>
    <w:pPr>
      <w:keepNext/>
      <w:jc w:val="center"/>
      <w:outlineLvl w:val="4"/>
    </w:pPr>
    <w:rPr>
      <w:bCs/>
      <w:sz w:val="40"/>
    </w:rPr>
  </w:style>
  <w:style w:type="paragraph" w:styleId="6">
    <w:name w:val="heading 6"/>
    <w:basedOn w:val="a"/>
    <w:next w:val="a"/>
    <w:qFormat/>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66368D"/>
  </w:style>
  <w:style w:type="character" w:customStyle="1" w:styleId="a4">
    <w:name w:val="Текст выноски Знак"/>
    <w:basedOn w:val="a0"/>
    <w:qFormat/>
    <w:rsid w:val="007F19C4"/>
    <w:rPr>
      <w:rFonts w:ascii="Tahoma" w:hAnsi="Tahoma" w:cs="Tahoma"/>
      <w:sz w:val="16"/>
      <w:szCs w:val="16"/>
    </w:rPr>
  </w:style>
  <w:style w:type="character" w:customStyle="1" w:styleId="a5">
    <w:name w:val="Текст сноски Знак"/>
    <w:basedOn w:val="a0"/>
    <w:uiPriority w:val="99"/>
    <w:qFormat/>
    <w:rsid w:val="00AD7FC3"/>
    <w:rPr>
      <w:rFonts w:eastAsiaTheme="minorEastAsia"/>
    </w:rPr>
  </w:style>
  <w:style w:type="character" w:customStyle="1" w:styleId="a6">
    <w:name w:val="Привязка сноски"/>
    <w:rPr>
      <w:vertAlign w:val="superscript"/>
    </w:rPr>
  </w:style>
  <w:style w:type="character" w:customStyle="1" w:styleId="FootnoteCharacters">
    <w:name w:val="Footnote Characters"/>
    <w:basedOn w:val="a0"/>
    <w:uiPriority w:val="99"/>
    <w:qFormat/>
    <w:rsid w:val="00AD7FC3"/>
    <w:rPr>
      <w:vertAlign w:val="superscript"/>
    </w:rPr>
  </w:style>
  <w:style w:type="character" w:customStyle="1" w:styleId="-">
    <w:name w:val="Интернет-ссылка"/>
    <w:basedOn w:val="a0"/>
    <w:uiPriority w:val="99"/>
    <w:unhideWhenUsed/>
    <w:rsid w:val="00DE578C"/>
    <w:rPr>
      <w:color w:val="0000FF"/>
      <w:u w:val="single"/>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Pr>
      <w:sz w:val="28"/>
      <w:szCs w:val="20"/>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customStyle="1" w:styleId="ac">
    <w:name w:val="Верхний и нижний колонтитулы"/>
    <w:basedOn w:val="a"/>
    <w:qFormat/>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ConsNormal">
    <w:name w:val="ConsNormal"/>
    <w:qFormat/>
    <w:pPr>
      <w:widowControl w:val="0"/>
      <w:ind w:firstLine="720"/>
    </w:pPr>
    <w:rPr>
      <w:rFonts w:ascii="Arial" w:hAnsi="Arial"/>
    </w:rPr>
  </w:style>
  <w:style w:type="paragraph" w:customStyle="1" w:styleId="10">
    <w:name w:val="Обычный1"/>
    <w:qFormat/>
  </w:style>
  <w:style w:type="paragraph" w:customStyle="1" w:styleId="21">
    <w:name w:val="Основной текст с отступом 21"/>
    <w:basedOn w:val="a"/>
    <w:qFormat/>
    <w:pPr>
      <w:widowControl w:val="0"/>
      <w:ind w:firstLine="425"/>
      <w:jc w:val="both"/>
    </w:pPr>
    <w:rPr>
      <w:sz w:val="28"/>
      <w:szCs w:val="20"/>
    </w:rPr>
  </w:style>
  <w:style w:type="paragraph" w:styleId="af">
    <w:name w:val="Body Text Indent"/>
    <w:basedOn w:val="a"/>
    <w:pPr>
      <w:ind w:firstLine="709"/>
      <w:jc w:val="both"/>
    </w:pPr>
    <w:rPr>
      <w:sz w:val="28"/>
      <w:szCs w:val="20"/>
    </w:rPr>
  </w:style>
  <w:style w:type="paragraph" w:styleId="20">
    <w:name w:val="Body Text Indent 2"/>
    <w:basedOn w:val="a"/>
    <w:qFormat/>
    <w:pPr>
      <w:ind w:left="425"/>
      <w:jc w:val="both"/>
    </w:pPr>
    <w:rPr>
      <w:sz w:val="28"/>
      <w:szCs w:val="20"/>
    </w:rPr>
  </w:style>
  <w:style w:type="paragraph" w:styleId="22">
    <w:name w:val="Body Text 2"/>
    <w:basedOn w:val="a"/>
    <w:qFormat/>
    <w:pPr>
      <w:jc w:val="both"/>
    </w:pPr>
    <w:rPr>
      <w:sz w:val="28"/>
      <w:szCs w:val="20"/>
    </w:rPr>
  </w:style>
  <w:style w:type="paragraph" w:customStyle="1" w:styleId="ConsNonformat">
    <w:name w:val="ConsNonformat"/>
    <w:qFormat/>
    <w:rsid w:val="009146C4"/>
    <w:pPr>
      <w:widowControl w:val="0"/>
    </w:pPr>
    <w:rPr>
      <w:rFonts w:ascii="Courier New" w:hAnsi="Courier New"/>
    </w:rPr>
  </w:style>
  <w:style w:type="paragraph" w:customStyle="1" w:styleId="ConsPlusNonformat">
    <w:name w:val="ConsPlusNonformat"/>
    <w:qFormat/>
    <w:rsid w:val="00E16909"/>
    <w:rPr>
      <w:rFonts w:ascii="Courier New" w:hAnsi="Courier New" w:cs="Courier New"/>
    </w:rPr>
  </w:style>
  <w:style w:type="paragraph" w:customStyle="1" w:styleId="ConsPlusCell">
    <w:name w:val="ConsPlusCell"/>
    <w:uiPriority w:val="99"/>
    <w:qFormat/>
    <w:rsid w:val="0064257F"/>
    <w:rPr>
      <w:rFonts w:ascii="Arial" w:hAnsi="Arial" w:cs="Arial"/>
    </w:rPr>
  </w:style>
  <w:style w:type="paragraph" w:styleId="af0">
    <w:name w:val="Balloon Text"/>
    <w:basedOn w:val="a"/>
    <w:qFormat/>
    <w:rsid w:val="007F19C4"/>
    <w:rPr>
      <w:rFonts w:ascii="Tahoma" w:hAnsi="Tahoma" w:cs="Tahoma"/>
      <w:sz w:val="16"/>
      <w:szCs w:val="16"/>
    </w:rPr>
  </w:style>
  <w:style w:type="paragraph" w:styleId="af1">
    <w:name w:val="footnote text"/>
    <w:basedOn w:val="a"/>
    <w:uiPriority w:val="99"/>
    <w:rsid w:val="00AD7FC3"/>
    <w:rPr>
      <w:rFonts w:eastAsiaTheme="minorEastAsia"/>
      <w:sz w:val="20"/>
      <w:szCs w:val="20"/>
    </w:rPr>
  </w:style>
  <w:style w:type="paragraph" w:styleId="af2">
    <w:name w:val="List Paragraph"/>
    <w:basedOn w:val="a"/>
    <w:qFormat/>
    <w:rsid w:val="007C60F2"/>
    <w:pPr>
      <w:ind w:left="720"/>
      <w:contextualSpacing/>
    </w:pPr>
  </w:style>
  <w:style w:type="paragraph" w:customStyle="1" w:styleId="23">
    <w:name w:val="Обычный2"/>
    <w:qFormat/>
    <w:rsid w:val="00E03E94"/>
    <w:rPr>
      <w:rFonts w:eastAsia="Arial"/>
      <w:lang w:eastAsia="ar-SA"/>
    </w:rPr>
  </w:style>
  <w:style w:type="paragraph" w:customStyle="1" w:styleId="af3">
    <w:name w:val="Содержимое врезки"/>
    <w:basedOn w:val="a"/>
    <w:qFormat/>
  </w:style>
  <w:style w:type="paragraph" w:customStyle="1" w:styleId="ConsPlusTitle">
    <w:name w:val="ConsPlusTitle"/>
    <w:qFormat/>
    <w:pPr>
      <w:widowControl w:val="0"/>
      <w:autoSpaceDE w:val="0"/>
    </w:pPr>
    <w:rPr>
      <w:rFonts w:ascii="Calibri" w:hAnsi="Calibri" w:cs="Calibri"/>
      <w:b/>
      <w:sz w:val="22"/>
    </w:rPr>
  </w:style>
  <w:style w:type="paragraph" w:styleId="af4">
    <w:name w:val="Normal (Web)"/>
    <w:basedOn w:val="a"/>
    <w:qFormat/>
    <w:pPr>
      <w:spacing w:before="280" w:after="119"/>
    </w:pPr>
  </w:style>
  <w:style w:type="table" w:styleId="af5">
    <w:name w:val="Table Grid"/>
    <w:basedOn w:val="a1"/>
    <w:uiPriority w:val="59"/>
    <w:rsid w:val="0029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440"/>
  </w:style>
  <w:style w:type="character" w:customStyle="1" w:styleId="WW8Num1z0">
    <w:name w:val="WW8Num1z0"/>
    <w:rsid w:val="00AE4440"/>
  </w:style>
  <w:style w:type="character" w:customStyle="1" w:styleId="WW8Num1z1">
    <w:name w:val="WW8Num1z1"/>
    <w:rsid w:val="00AE4440"/>
  </w:style>
  <w:style w:type="character" w:customStyle="1" w:styleId="WW8Num1z2">
    <w:name w:val="WW8Num1z2"/>
    <w:rsid w:val="00AE4440"/>
  </w:style>
  <w:style w:type="character" w:customStyle="1" w:styleId="WW8Num1z3">
    <w:name w:val="WW8Num1z3"/>
    <w:rsid w:val="00AE4440"/>
  </w:style>
  <w:style w:type="character" w:customStyle="1" w:styleId="WW8Num1z4">
    <w:name w:val="WW8Num1z4"/>
    <w:rsid w:val="00AE4440"/>
  </w:style>
  <w:style w:type="character" w:customStyle="1" w:styleId="WW8Num1z5">
    <w:name w:val="WW8Num1z5"/>
    <w:rsid w:val="00AE4440"/>
  </w:style>
  <w:style w:type="character" w:customStyle="1" w:styleId="WW8Num1z6">
    <w:name w:val="WW8Num1z6"/>
    <w:rsid w:val="00AE4440"/>
  </w:style>
  <w:style w:type="character" w:customStyle="1" w:styleId="WW8Num1z7">
    <w:name w:val="WW8Num1z7"/>
    <w:rsid w:val="00AE4440"/>
  </w:style>
  <w:style w:type="character" w:customStyle="1" w:styleId="WW8Num1z8">
    <w:name w:val="WW8Num1z8"/>
    <w:rsid w:val="00AE4440"/>
  </w:style>
  <w:style w:type="character" w:customStyle="1" w:styleId="7">
    <w:name w:val="Основной шрифт абзаца7"/>
    <w:rsid w:val="00AE4440"/>
  </w:style>
  <w:style w:type="character" w:customStyle="1" w:styleId="WW8Num2z0">
    <w:name w:val="WW8Num2z0"/>
    <w:rsid w:val="00AE4440"/>
    <w:rPr>
      <w:rFonts w:ascii="Symbol" w:hAnsi="Symbol" w:cs="Symbol" w:hint="default"/>
      <w:lang w:bidi="hi-IN"/>
    </w:rPr>
  </w:style>
  <w:style w:type="character" w:customStyle="1" w:styleId="WW8Num3z0">
    <w:name w:val="WW8Num3z0"/>
    <w:rsid w:val="00AE4440"/>
    <w:rPr>
      <w:rFonts w:ascii="Times New Roman" w:hAnsi="Times New Roman" w:cs="Times New Roman" w:hint="default"/>
      <w:b/>
      <w:sz w:val="24"/>
      <w:szCs w:val="24"/>
    </w:rPr>
  </w:style>
  <w:style w:type="character" w:customStyle="1" w:styleId="WW8Num3z1">
    <w:name w:val="WW8Num3z1"/>
    <w:rsid w:val="00AE4440"/>
    <w:rPr>
      <w:rFonts w:ascii="Times New Roman" w:hAnsi="Times New Roman" w:cs="Times New Roman" w:hint="default"/>
      <w:b/>
      <w:color w:val="000000"/>
      <w:sz w:val="24"/>
      <w:szCs w:val="24"/>
    </w:rPr>
  </w:style>
  <w:style w:type="character" w:customStyle="1" w:styleId="WW8Num4z0">
    <w:name w:val="WW8Num4z0"/>
    <w:rsid w:val="00AE4440"/>
    <w:rPr>
      <w:rFonts w:hint="default"/>
    </w:rPr>
  </w:style>
  <w:style w:type="character" w:customStyle="1" w:styleId="WW8Num4z1">
    <w:name w:val="WW8Num4z1"/>
    <w:rsid w:val="00AE4440"/>
  </w:style>
  <w:style w:type="character" w:customStyle="1" w:styleId="WW8Num4z2">
    <w:name w:val="WW8Num4z2"/>
    <w:rsid w:val="00AE4440"/>
    <w:rPr>
      <w:rFonts w:ascii="Times New Roman" w:hAnsi="Times New Roman" w:cs="Times New Roman" w:hint="default"/>
      <w:color w:val="000000"/>
      <w:sz w:val="24"/>
      <w:szCs w:val="24"/>
    </w:rPr>
  </w:style>
  <w:style w:type="character" w:customStyle="1" w:styleId="WW8Num4z3">
    <w:name w:val="WW8Num4z3"/>
    <w:rsid w:val="00AE4440"/>
  </w:style>
  <w:style w:type="character" w:customStyle="1" w:styleId="WW8Num4z4">
    <w:name w:val="WW8Num4z4"/>
    <w:rsid w:val="00AE4440"/>
  </w:style>
  <w:style w:type="character" w:customStyle="1" w:styleId="WW8Num4z5">
    <w:name w:val="WW8Num4z5"/>
    <w:rsid w:val="00AE4440"/>
  </w:style>
  <w:style w:type="character" w:customStyle="1" w:styleId="WW8Num4z6">
    <w:name w:val="WW8Num4z6"/>
    <w:rsid w:val="00AE4440"/>
  </w:style>
  <w:style w:type="character" w:customStyle="1" w:styleId="WW8Num4z7">
    <w:name w:val="WW8Num4z7"/>
    <w:rsid w:val="00AE4440"/>
  </w:style>
  <w:style w:type="character" w:customStyle="1" w:styleId="WW8Num4z8">
    <w:name w:val="WW8Num4z8"/>
    <w:rsid w:val="00AE4440"/>
  </w:style>
  <w:style w:type="character" w:customStyle="1" w:styleId="WW8Num5z0">
    <w:name w:val="WW8Num5z0"/>
    <w:rsid w:val="00AE4440"/>
    <w:rPr>
      <w:rFonts w:hint="default"/>
    </w:rPr>
  </w:style>
  <w:style w:type="character" w:customStyle="1" w:styleId="WW8Num5z1">
    <w:name w:val="WW8Num5z1"/>
    <w:rsid w:val="00AE4440"/>
  </w:style>
  <w:style w:type="character" w:customStyle="1" w:styleId="WW8Num5z2">
    <w:name w:val="WW8Num5z2"/>
    <w:rsid w:val="00AE4440"/>
    <w:rPr>
      <w:rFonts w:ascii="Times New Roman" w:hAnsi="Times New Roman" w:cs="Times New Roman"/>
      <w:color w:val="800000"/>
      <w:sz w:val="24"/>
      <w:szCs w:val="24"/>
    </w:rPr>
  </w:style>
  <w:style w:type="character" w:customStyle="1" w:styleId="WW8Num5z3">
    <w:name w:val="WW8Num5z3"/>
    <w:rsid w:val="00AE4440"/>
  </w:style>
  <w:style w:type="character" w:customStyle="1" w:styleId="WW8Num5z4">
    <w:name w:val="WW8Num5z4"/>
    <w:rsid w:val="00AE4440"/>
  </w:style>
  <w:style w:type="character" w:customStyle="1" w:styleId="WW8Num5z5">
    <w:name w:val="WW8Num5z5"/>
    <w:rsid w:val="00AE4440"/>
  </w:style>
  <w:style w:type="character" w:customStyle="1" w:styleId="WW8Num5z6">
    <w:name w:val="WW8Num5z6"/>
    <w:rsid w:val="00AE4440"/>
  </w:style>
  <w:style w:type="character" w:customStyle="1" w:styleId="WW8Num5z7">
    <w:name w:val="WW8Num5z7"/>
    <w:rsid w:val="00AE4440"/>
    <w:rPr>
      <w:rFonts w:ascii="Times New Roman" w:hAnsi="Times New Roman" w:cs="Times New Roman" w:hint="default"/>
      <w:b/>
      <w:sz w:val="24"/>
      <w:szCs w:val="24"/>
    </w:rPr>
  </w:style>
  <w:style w:type="character" w:customStyle="1" w:styleId="WW8Num5z8">
    <w:name w:val="WW8Num5z8"/>
    <w:rsid w:val="00AE4440"/>
  </w:style>
  <w:style w:type="character" w:customStyle="1" w:styleId="WW8Num6z0">
    <w:name w:val="WW8Num6z0"/>
    <w:rsid w:val="00AE4440"/>
  </w:style>
  <w:style w:type="character" w:customStyle="1" w:styleId="WW8Num6z1">
    <w:name w:val="WW8Num6z1"/>
    <w:rsid w:val="00AE4440"/>
    <w:rPr>
      <w:rFonts w:ascii="Times New Roman" w:hAnsi="Times New Roman" w:cs="Times New Roman" w:hint="default"/>
      <w:b/>
      <w:sz w:val="24"/>
      <w:szCs w:val="24"/>
    </w:rPr>
  </w:style>
  <w:style w:type="character" w:customStyle="1" w:styleId="WW8Num6z2">
    <w:name w:val="WW8Num6z2"/>
    <w:rsid w:val="00AE4440"/>
  </w:style>
  <w:style w:type="character" w:customStyle="1" w:styleId="WW8Num6z3">
    <w:name w:val="WW8Num6z3"/>
    <w:rsid w:val="00AE4440"/>
  </w:style>
  <w:style w:type="character" w:customStyle="1" w:styleId="WW8Num6z4">
    <w:name w:val="WW8Num6z4"/>
    <w:rsid w:val="00AE4440"/>
  </w:style>
  <w:style w:type="character" w:customStyle="1" w:styleId="WW8Num6z5">
    <w:name w:val="WW8Num6z5"/>
    <w:rsid w:val="00AE4440"/>
  </w:style>
  <w:style w:type="character" w:customStyle="1" w:styleId="WW8Num6z6">
    <w:name w:val="WW8Num6z6"/>
    <w:rsid w:val="00AE4440"/>
  </w:style>
  <w:style w:type="character" w:customStyle="1" w:styleId="WW8Num6z7">
    <w:name w:val="WW8Num6z7"/>
    <w:rsid w:val="00AE4440"/>
  </w:style>
  <w:style w:type="character" w:customStyle="1" w:styleId="WW8Num6z8">
    <w:name w:val="WW8Num6z8"/>
    <w:rsid w:val="00AE4440"/>
  </w:style>
  <w:style w:type="character" w:customStyle="1" w:styleId="WW8Num7z0">
    <w:name w:val="WW8Num7z0"/>
    <w:rsid w:val="00AE4440"/>
    <w:rPr>
      <w:rFonts w:ascii="Symbol" w:hAnsi="Symbol" w:cs="OpenSymbol"/>
    </w:rPr>
  </w:style>
  <w:style w:type="character" w:customStyle="1" w:styleId="WW8Num7z1">
    <w:name w:val="WW8Num7z1"/>
    <w:rsid w:val="00AE4440"/>
    <w:rPr>
      <w:rFonts w:ascii="Times New Roman" w:hAnsi="Times New Roman" w:cs="Times New Roman"/>
      <w:b/>
      <w:sz w:val="24"/>
      <w:szCs w:val="24"/>
    </w:rPr>
  </w:style>
  <w:style w:type="character" w:customStyle="1" w:styleId="WW8Num7z2">
    <w:name w:val="WW8Num7z2"/>
    <w:rsid w:val="00AE4440"/>
  </w:style>
  <w:style w:type="character" w:customStyle="1" w:styleId="WW8Num7z3">
    <w:name w:val="WW8Num7z3"/>
    <w:rsid w:val="00AE4440"/>
  </w:style>
  <w:style w:type="character" w:customStyle="1" w:styleId="WW8Num7z4">
    <w:name w:val="WW8Num7z4"/>
    <w:rsid w:val="00AE4440"/>
  </w:style>
  <w:style w:type="character" w:customStyle="1" w:styleId="WW8Num7z5">
    <w:name w:val="WW8Num7z5"/>
    <w:rsid w:val="00AE4440"/>
  </w:style>
  <w:style w:type="character" w:customStyle="1" w:styleId="WW8Num7z6">
    <w:name w:val="WW8Num7z6"/>
    <w:rsid w:val="00AE4440"/>
  </w:style>
  <w:style w:type="character" w:customStyle="1" w:styleId="WW8Num7z7">
    <w:name w:val="WW8Num7z7"/>
    <w:rsid w:val="00AE4440"/>
  </w:style>
  <w:style w:type="character" w:customStyle="1" w:styleId="WW8Num7z8">
    <w:name w:val="WW8Num7z8"/>
    <w:rsid w:val="00AE4440"/>
  </w:style>
  <w:style w:type="character" w:customStyle="1" w:styleId="WW8Num8z0">
    <w:name w:val="WW8Num8z0"/>
    <w:rsid w:val="00AE4440"/>
  </w:style>
  <w:style w:type="character" w:customStyle="1" w:styleId="WW8Num8z1">
    <w:name w:val="WW8Num8z1"/>
    <w:rsid w:val="00AE4440"/>
    <w:rPr>
      <w:rFonts w:ascii="Times New Roman" w:hAnsi="Times New Roman" w:cs="Times New Roman"/>
      <w:b/>
      <w:sz w:val="24"/>
      <w:szCs w:val="24"/>
    </w:rPr>
  </w:style>
  <w:style w:type="character" w:customStyle="1" w:styleId="WW8Num8z2">
    <w:name w:val="WW8Num8z2"/>
    <w:rsid w:val="00AE4440"/>
  </w:style>
  <w:style w:type="character" w:customStyle="1" w:styleId="WW8Num8z3">
    <w:name w:val="WW8Num8z3"/>
    <w:rsid w:val="00AE4440"/>
  </w:style>
  <w:style w:type="character" w:customStyle="1" w:styleId="WW8Num8z4">
    <w:name w:val="WW8Num8z4"/>
    <w:rsid w:val="00AE4440"/>
  </w:style>
  <w:style w:type="character" w:customStyle="1" w:styleId="WW8Num8z5">
    <w:name w:val="WW8Num8z5"/>
    <w:rsid w:val="00AE4440"/>
  </w:style>
  <w:style w:type="character" w:customStyle="1" w:styleId="WW8Num8z6">
    <w:name w:val="WW8Num8z6"/>
    <w:rsid w:val="00AE4440"/>
  </w:style>
  <w:style w:type="character" w:customStyle="1" w:styleId="WW8Num8z7">
    <w:name w:val="WW8Num8z7"/>
    <w:rsid w:val="00AE4440"/>
  </w:style>
  <w:style w:type="character" w:customStyle="1" w:styleId="WW8Num8z8">
    <w:name w:val="WW8Num8z8"/>
    <w:rsid w:val="00AE4440"/>
  </w:style>
  <w:style w:type="character" w:customStyle="1" w:styleId="WW8Num9z0">
    <w:name w:val="WW8Num9z0"/>
    <w:rsid w:val="00AE4440"/>
  </w:style>
  <w:style w:type="character" w:customStyle="1" w:styleId="WW8Num9z1">
    <w:name w:val="WW8Num9z1"/>
    <w:rsid w:val="00AE4440"/>
    <w:rPr>
      <w:rFonts w:ascii="Times New Roman" w:hAnsi="Times New Roman" w:cs="Times New Roman"/>
      <w:b/>
      <w:color w:val="000000"/>
      <w:sz w:val="24"/>
      <w:szCs w:val="24"/>
    </w:rPr>
  </w:style>
  <w:style w:type="character" w:customStyle="1" w:styleId="WW8Num9z2">
    <w:name w:val="WW8Num9z2"/>
    <w:rsid w:val="00AE4440"/>
  </w:style>
  <w:style w:type="character" w:customStyle="1" w:styleId="WW8Num9z3">
    <w:name w:val="WW8Num9z3"/>
    <w:rsid w:val="00AE4440"/>
  </w:style>
  <w:style w:type="character" w:customStyle="1" w:styleId="WW8Num9z4">
    <w:name w:val="WW8Num9z4"/>
    <w:rsid w:val="00AE4440"/>
  </w:style>
  <w:style w:type="character" w:customStyle="1" w:styleId="WW8Num9z5">
    <w:name w:val="WW8Num9z5"/>
    <w:rsid w:val="00AE4440"/>
  </w:style>
  <w:style w:type="character" w:customStyle="1" w:styleId="WW8Num9z6">
    <w:name w:val="WW8Num9z6"/>
    <w:rsid w:val="00AE4440"/>
  </w:style>
  <w:style w:type="character" w:customStyle="1" w:styleId="WW8Num9z7">
    <w:name w:val="WW8Num9z7"/>
    <w:rsid w:val="00AE4440"/>
  </w:style>
  <w:style w:type="character" w:customStyle="1" w:styleId="WW8Num9z8">
    <w:name w:val="WW8Num9z8"/>
    <w:rsid w:val="00AE4440"/>
  </w:style>
  <w:style w:type="character" w:customStyle="1" w:styleId="WW8Num10z0">
    <w:name w:val="WW8Num10z0"/>
    <w:rsid w:val="00AE4440"/>
  </w:style>
  <w:style w:type="character" w:customStyle="1" w:styleId="WW8Num10z1">
    <w:name w:val="WW8Num10z1"/>
    <w:rsid w:val="00AE4440"/>
    <w:rPr>
      <w:rFonts w:ascii="Times New Roman" w:hAnsi="Times New Roman" w:cs="Times New Roman"/>
      <w:b/>
      <w:sz w:val="24"/>
      <w:szCs w:val="24"/>
    </w:rPr>
  </w:style>
  <w:style w:type="character" w:customStyle="1" w:styleId="WW8Num10z2">
    <w:name w:val="WW8Num10z2"/>
    <w:rsid w:val="00AE4440"/>
  </w:style>
  <w:style w:type="character" w:customStyle="1" w:styleId="WW8Num10z3">
    <w:name w:val="WW8Num10z3"/>
    <w:rsid w:val="00AE4440"/>
  </w:style>
  <w:style w:type="character" w:customStyle="1" w:styleId="WW8Num10z4">
    <w:name w:val="WW8Num10z4"/>
    <w:rsid w:val="00AE4440"/>
  </w:style>
  <w:style w:type="character" w:customStyle="1" w:styleId="WW8Num10z5">
    <w:name w:val="WW8Num10z5"/>
    <w:rsid w:val="00AE4440"/>
  </w:style>
  <w:style w:type="character" w:customStyle="1" w:styleId="WW8Num10z6">
    <w:name w:val="WW8Num10z6"/>
    <w:rsid w:val="00AE4440"/>
  </w:style>
  <w:style w:type="character" w:customStyle="1" w:styleId="WW8Num10z7">
    <w:name w:val="WW8Num10z7"/>
    <w:rsid w:val="00AE4440"/>
  </w:style>
  <w:style w:type="character" w:customStyle="1" w:styleId="WW8Num10z8">
    <w:name w:val="WW8Num10z8"/>
    <w:rsid w:val="00AE4440"/>
  </w:style>
  <w:style w:type="character" w:customStyle="1" w:styleId="WW8Num11z0">
    <w:name w:val="WW8Num11z0"/>
    <w:rsid w:val="00AE4440"/>
    <w:rPr>
      <w:rFonts w:ascii="Times New Roman" w:hAnsi="Times New Roman" w:cs="Times New Roman" w:hint="default"/>
      <w:b/>
      <w:sz w:val="24"/>
      <w:szCs w:val="24"/>
    </w:rPr>
  </w:style>
  <w:style w:type="character" w:customStyle="1" w:styleId="WW8Num11z1">
    <w:name w:val="WW8Num11z1"/>
    <w:rsid w:val="00AE4440"/>
  </w:style>
  <w:style w:type="character" w:customStyle="1" w:styleId="WW8Num11z2">
    <w:name w:val="WW8Num11z2"/>
    <w:rsid w:val="00AE4440"/>
  </w:style>
  <w:style w:type="character" w:customStyle="1" w:styleId="WW8Num11z3">
    <w:name w:val="WW8Num11z3"/>
    <w:rsid w:val="00AE4440"/>
  </w:style>
  <w:style w:type="character" w:customStyle="1" w:styleId="WW8Num11z4">
    <w:name w:val="WW8Num11z4"/>
    <w:rsid w:val="00AE4440"/>
  </w:style>
  <w:style w:type="character" w:customStyle="1" w:styleId="WW8Num11z5">
    <w:name w:val="WW8Num11z5"/>
    <w:rsid w:val="00AE4440"/>
  </w:style>
  <w:style w:type="character" w:customStyle="1" w:styleId="WW8Num11z6">
    <w:name w:val="WW8Num11z6"/>
    <w:rsid w:val="00AE4440"/>
  </w:style>
  <w:style w:type="character" w:customStyle="1" w:styleId="WW8Num11z7">
    <w:name w:val="WW8Num11z7"/>
    <w:rsid w:val="00AE4440"/>
  </w:style>
  <w:style w:type="character" w:customStyle="1" w:styleId="WW8Num11z8">
    <w:name w:val="WW8Num11z8"/>
    <w:rsid w:val="00AE4440"/>
  </w:style>
  <w:style w:type="character" w:customStyle="1" w:styleId="60">
    <w:name w:val="Основной шрифт абзаца6"/>
    <w:rsid w:val="00AE4440"/>
  </w:style>
  <w:style w:type="character" w:customStyle="1" w:styleId="WW8Num12z0">
    <w:name w:val="WW8Num12z0"/>
    <w:rsid w:val="00AE4440"/>
  </w:style>
  <w:style w:type="character" w:customStyle="1" w:styleId="WW8Num12z1">
    <w:name w:val="WW8Num12z1"/>
    <w:rsid w:val="00AE4440"/>
    <w:rPr>
      <w:rFonts w:ascii="Times New Roman" w:hAnsi="Times New Roman" w:cs="Times New Roman"/>
      <w:b/>
      <w:sz w:val="24"/>
      <w:szCs w:val="24"/>
    </w:rPr>
  </w:style>
  <w:style w:type="character" w:customStyle="1" w:styleId="WW8Num12z2">
    <w:name w:val="WW8Num12z2"/>
    <w:rsid w:val="00AE4440"/>
  </w:style>
  <w:style w:type="character" w:customStyle="1" w:styleId="WW8Num12z3">
    <w:name w:val="WW8Num12z3"/>
    <w:rsid w:val="00AE4440"/>
  </w:style>
  <w:style w:type="character" w:customStyle="1" w:styleId="WW8Num12z4">
    <w:name w:val="WW8Num12z4"/>
    <w:rsid w:val="00AE4440"/>
  </w:style>
  <w:style w:type="character" w:customStyle="1" w:styleId="WW8Num12z5">
    <w:name w:val="WW8Num12z5"/>
    <w:rsid w:val="00AE4440"/>
  </w:style>
  <w:style w:type="character" w:customStyle="1" w:styleId="WW8Num12z6">
    <w:name w:val="WW8Num12z6"/>
    <w:rsid w:val="00AE4440"/>
  </w:style>
  <w:style w:type="character" w:customStyle="1" w:styleId="WW8Num12z7">
    <w:name w:val="WW8Num12z7"/>
    <w:rsid w:val="00AE4440"/>
  </w:style>
  <w:style w:type="character" w:customStyle="1" w:styleId="WW8Num12z8">
    <w:name w:val="WW8Num12z8"/>
    <w:rsid w:val="00AE4440"/>
  </w:style>
  <w:style w:type="character" w:customStyle="1" w:styleId="WW8Num13z0">
    <w:name w:val="WW8Num13z0"/>
    <w:rsid w:val="00AE4440"/>
  </w:style>
  <w:style w:type="character" w:customStyle="1" w:styleId="WW8Num13z1">
    <w:name w:val="WW8Num13z1"/>
    <w:rsid w:val="00AE4440"/>
  </w:style>
  <w:style w:type="character" w:customStyle="1" w:styleId="WW8Num13z2">
    <w:name w:val="WW8Num13z2"/>
    <w:rsid w:val="00AE4440"/>
  </w:style>
  <w:style w:type="character" w:customStyle="1" w:styleId="WW8Num13z3">
    <w:name w:val="WW8Num13z3"/>
    <w:rsid w:val="00AE4440"/>
  </w:style>
  <w:style w:type="character" w:customStyle="1" w:styleId="WW8Num13z4">
    <w:name w:val="WW8Num13z4"/>
    <w:rsid w:val="00AE4440"/>
  </w:style>
  <w:style w:type="character" w:customStyle="1" w:styleId="WW8Num13z5">
    <w:name w:val="WW8Num13z5"/>
    <w:rsid w:val="00AE4440"/>
  </w:style>
  <w:style w:type="character" w:customStyle="1" w:styleId="WW8Num13z6">
    <w:name w:val="WW8Num13z6"/>
    <w:rsid w:val="00AE4440"/>
  </w:style>
  <w:style w:type="character" w:customStyle="1" w:styleId="WW8Num13z7">
    <w:name w:val="WW8Num13z7"/>
    <w:rsid w:val="00AE4440"/>
  </w:style>
  <w:style w:type="character" w:customStyle="1" w:styleId="WW8Num13z8">
    <w:name w:val="WW8Num13z8"/>
    <w:rsid w:val="00AE4440"/>
  </w:style>
  <w:style w:type="character" w:customStyle="1" w:styleId="WW8Num14z0">
    <w:name w:val="WW8Num14z0"/>
    <w:rsid w:val="00AE4440"/>
  </w:style>
  <w:style w:type="character" w:customStyle="1" w:styleId="WW8Num14z1">
    <w:name w:val="WW8Num14z1"/>
    <w:rsid w:val="00AE4440"/>
  </w:style>
  <w:style w:type="character" w:customStyle="1" w:styleId="WW8Num14z2">
    <w:name w:val="WW8Num14z2"/>
    <w:rsid w:val="00AE4440"/>
  </w:style>
  <w:style w:type="character" w:customStyle="1" w:styleId="WW8Num14z3">
    <w:name w:val="WW8Num14z3"/>
    <w:rsid w:val="00AE4440"/>
  </w:style>
  <w:style w:type="character" w:customStyle="1" w:styleId="WW8Num14z4">
    <w:name w:val="WW8Num14z4"/>
    <w:rsid w:val="00AE4440"/>
  </w:style>
  <w:style w:type="character" w:customStyle="1" w:styleId="WW8Num14z5">
    <w:name w:val="WW8Num14z5"/>
    <w:rsid w:val="00AE4440"/>
  </w:style>
  <w:style w:type="character" w:customStyle="1" w:styleId="WW8Num14z6">
    <w:name w:val="WW8Num14z6"/>
    <w:rsid w:val="00AE4440"/>
  </w:style>
  <w:style w:type="character" w:customStyle="1" w:styleId="WW8Num14z7">
    <w:name w:val="WW8Num14z7"/>
    <w:rsid w:val="00AE4440"/>
  </w:style>
  <w:style w:type="character" w:customStyle="1" w:styleId="WW8Num14z8">
    <w:name w:val="WW8Num14z8"/>
    <w:rsid w:val="00AE4440"/>
  </w:style>
  <w:style w:type="character" w:customStyle="1" w:styleId="WW8Num15z0">
    <w:name w:val="WW8Num15z0"/>
    <w:rsid w:val="00AE4440"/>
  </w:style>
  <w:style w:type="character" w:customStyle="1" w:styleId="WW8Num15z1">
    <w:name w:val="WW8Num15z1"/>
    <w:rsid w:val="00AE4440"/>
  </w:style>
  <w:style w:type="character" w:customStyle="1" w:styleId="WW8Num15z2">
    <w:name w:val="WW8Num15z2"/>
    <w:rsid w:val="00AE4440"/>
  </w:style>
  <w:style w:type="character" w:customStyle="1" w:styleId="WW8Num15z3">
    <w:name w:val="WW8Num15z3"/>
    <w:rsid w:val="00AE4440"/>
  </w:style>
  <w:style w:type="character" w:customStyle="1" w:styleId="WW8Num15z4">
    <w:name w:val="WW8Num15z4"/>
    <w:rsid w:val="00AE4440"/>
  </w:style>
  <w:style w:type="character" w:customStyle="1" w:styleId="WW8Num15z5">
    <w:name w:val="WW8Num15z5"/>
    <w:rsid w:val="00AE4440"/>
  </w:style>
  <w:style w:type="character" w:customStyle="1" w:styleId="WW8Num15z6">
    <w:name w:val="WW8Num15z6"/>
    <w:rsid w:val="00AE4440"/>
  </w:style>
  <w:style w:type="character" w:customStyle="1" w:styleId="WW8Num15z7">
    <w:name w:val="WW8Num15z7"/>
    <w:rsid w:val="00AE4440"/>
  </w:style>
  <w:style w:type="character" w:customStyle="1" w:styleId="WW8Num15z8">
    <w:name w:val="WW8Num15z8"/>
    <w:rsid w:val="00AE4440"/>
  </w:style>
  <w:style w:type="character" w:customStyle="1" w:styleId="50">
    <w:name w:val="Основной шрифт абзаца5"/>
    <w:rsid w:val="00AE4440"/>
  </w:style>
  <w:style w:type="character" w:customStyle="1" w:styleId="WW8Num16z0">
    <w:name w:val="WW8Num16z0"/>
    <w:rsid w:val="00AE4440"/>
  </w:style>
  <w:style w:type="character" w:customStyle="1" w:styleId="WW8Num16z1">
    <w:name w:val="WW8Num16z1"/>
    <w:rsid w:val="00AE4440"/>
  </w:style>
  <w:style w:type="character" w:customStyle="1" w:styleId="WW8Num16z2">
    <w:name w:val="WW8Num16z2"/>
    <w:rsid w:val="00AE4440"/>
  </w:style>
  <w:style w:type="character" w:customStyle="1" w:styleId="WW8Num16z3">
    <w:name w:val="WW8Num16z3"/>
    <w:rsid w:val="00AE4440"/>
  </w:style>
  <w:style w:type="character" w:customStyle="1" w:styleId="WW8Num16z4">
    <w:name w:val="WW8Num16z4"/>
    <w:rsid w:val="00AE4440"/>
  </w:style>
  <w:style w:type="character" w:customStyle="1" w:styleId="WW8Num16z5">
    <w:name w:val="WW8Num16z5"/>
    <w:rsid w:val="00AE4440"/>
  </w:style>
  <w:style w:type="character" w:customStyle="1" w:styleId="WW8Num16z6">
    <w:name w:val="WW8Num16z6"/>
    <w:rsid w:val="00AE4440"/>
  </w:style>
  <w:style w:type="character" w:customStyle="1" w:styleId="WW8Num16z7">
    <w:name w:val="WW8Num16z7"/>
    <w:rsid w:val="00AE4440"/>
  </w:style>
  <w:style w:type="character" w:customStyle="1" w:styleId="WW8Num16z8">
    <w:name w:val="WW8Num16z8"/>
    <w:rsid w:val="00AE4440"/>
  </w:style>
  <w:style w:type="character" w:customStyle="1" w:styleId="WW8Num17z0">
    <w:name w:val="WW8Num17z0"/>
    <w:rsid w:val="00AE4440"/>
  </w:style>
  <w:style w:type="character" w:customStyle="1" w:styleId="WW8Num17z1">
    <w:name w:val="WW8Num17z1"/>
    <w:rsid w:val="00AE4440"/>
  </w:style>
  <w:style w:type="character" w:customStyle="1" w:styleId="WW8Num17z2">
    <w:name w:val="WW8Num17z2"/>
    <w:rsid w:val="00AE4440"/>
  </w:style>
  <w:style w:type="character" w:customStyle="1" w:styleId="WW8Num17z3">
    <w:name w:val="WW8Num17z3"/>
    <w:rsid w:val="00AE4440"/>
  </w:style>
  <w:style w:type="character" w:customStyle="1" w:styleId="WW8Num17z4">
    <w:name w:val="WW8Num17z4"/>
    <w:rsid w:val="00AE4440"/>
  </w:style>
  <w:style w:type="character" w:customStyle="1" w:styleId="WW8Num17z5">
    <w:name w:val="WW8Num17z5"/>
    <w:rsid w:val="00AE4440"/>
  </w:style>
  <w:style w:type="character" w:customStyle="1" w:styleId="WW8Num17z6">
    <w:name w:val="WW8Num17z6"/>
    <w:rsid w:val="00AE4440"/>
  </w:style>
  <w:style w:type="character" w:customStyle="1" w:styleId="WW8Num17z7">
    <w:name w:val="WW8Num17z7"/>
    <w:rsid w:val="00AE4440"/>
  </w:style>
  <w:style w:type="character" w:customStyle="1" w:styleId="WW8Num17z8">
    <w:name w:val="WW8Num17z8"/>
    <w:rsid w:val="00AE4440"/>
  </w:style>
  <w:style w:type="character" w:customStyle="1" w:styleId="WW8Num18z0">
    <w:name w:val="WW8Num18z0"/>
    <w:rsid w:val="00AE4440"/>
  </w:style>
  <w:style w:type="character" w:customStyle="1" w:styleId="WW8Num18z1">
    <w:name w:val="WW8Num18z1"/>
    <w:rsid w:val="00AE4440"/>
    <w:rPr>
      <w:rFonts w:ascii="Times New Roman" w:hAnsi="Times New Roman" w:cs="Times New Roman"/>
      <w:b/>
      <w:color w:val="000000"/>
      <w:sz w:val="24"/>
      <w:szCs w:val="24"/>
    </w:rPr>
  </w:style>
  <w:style w:type="character" w:customStyle="1" w:styleId="WW8Num18z2">
    <w:name w:val="WW8Num18z2"/>
    <w:rsid w:val="00AE4440"/>
  </w:style>
  <w:style w:type="character" w:customStyle="1" w:styleId="WW8Num18z3">
    <w:name w:val="WW8Num18z3"/>
    <w:rsid w:val="00AE4440"/>
  </w:style>
  <w:style w:type="character" w:customStyle="1" w:styleId="WW8Num18z4">
    <w:name w:val="WW8Num18z4"/>
    <w:rsid w:val="00AE4440"/>
  </w:style>
  <w:style w:type="character" w:customStyle="1" w:styleId="WW8Num18z5">
    <w:name w:val="WW8Num18z5"/>
    <w:rsid w:val="00AE4440"/>
  </w:style>
  <w:style w:type="character" w:customStyle="1" w:styleId="WW8Num18z6">
    <w:name w:val="WW8Num18z6"/>
    <w:rsid w:val="00AE4440"/>
  </w:style>
  <w:style w:type="character" w:customStyle="1" w:styleId="WW8Num18z7">
    <w:name w:val="WW8Num18z7"/>
    <w:rsid w:val="00AE4440"/>
  </w:style>
  <w:style w:type="character" w:customStyle="1" w:styleId="WW8Num18z8">
    <w:name w:val="WW8Num18z8"/>
    <w:rsid w:val="00AE4440"/>
  </w:style>
  <w:style w:type="character" w:customStyle="1" w:styleId="WW8Num19z0">
    <w:name w:val="WW8Num19z0"/>
    <w:rsid w:val="00AE4440"/>
  </w:style>
  <w:style w:type="character" w:customStyle="1" w:styleId="WW8Num19z1">
    <w:name w:val="WW8Num19z1"/>
    <w:rsid w:val="00AE4440"/>
    <w:rPr>
      <w:rFonts w:ascii="Times New Roman" w:hAnsi="Times New Roman" w:cs="Times New Roman"/>
      <w:b/>
      <w:sz w:val="24"/>
      <w:szCs w:val="24"/>
    </w:rPr>
  </w:style>
  <w:style w:type="character" w:customStyle="1" w:styleId="WW8Num19z2">
    <w:name w:val="WW8Num19z2"/>
    <w:rsid w:val="00AE4440"/>
  </w:style>
  <w:style w:type="character" w:customStyle="1" w:styleId="WW8Num19z3">
    <w:name w:val="WW8Num19z3"/>
    <w:rsid w:val="00AE4440"/>
  </w:style>
  <w:style w:type="character" w:customStyle="1" w:styleId="WW8Num19z4">
    <w:name w:val="WW8Num19z4"/>
    <w:rsid w:val="00AE4440"/>
  </w:style>
  <w:style w:type="character" w:customStyle="1" w:styleId="WW8Num19z5">
    <w:name w:val="WW8Num19z5"/>
    <w:rsid w:val="00AE4440"/>
  </w:style>
  <w:style w:type="character" w:customStyle="1" w:styleId="WW8Num19z6">
    <w:name w:val="WW8Num19z6"/>
    <w:rsid w:val="00AE4440"/>
  </w:style>
  <w:style w:type="character" w:customStyle="1" w:styleId="WW8Num19z7">
    <w:name w:val="WW8Num19z7"/>
    <w:rsid w:val="00AE4440"/>
  </w:style>
  <w:style w:type="character" w:customStyle="1" w:styleId="WW8Num19z8">
    <w:name w:val="WW8Num19z8"/>
    <w:rsid w:val="00AE4440"/>
  </w:style>
  <w:style w:type="character" w:customStyle="1" w:styleId="WW8Num20z0">
    <w:name w:val="WW8Num20z0"/>
    <w:rsid w:val="00AE4440"/>
  </w:style>
  <w:style w:type="character" w:customStyle="1" w:styleId="WW8Num20z1">
    <w:name w:val="WW8Num20z1"/>
    <w:rsid w:val="00AE4440"/>
  </w:style>
  <w:style w:type="character" w:customStyle="1" w:styleId="WW8Num20z2">
    <w:name w:val="WW8Num20z2"/>
    <w:rsid w:val="00AE4440"/>
  </w:style>
  <w:style w:type="character" w:customStyle="1" w:styleId="WW8Num20z3">
    <w:name w:val="WW8Num20z3"/>
    <w:rsid w:val="00AE4440"/>
  </w:style>
  <w:style w:type="character" w:customStyle="1" w:styleId="WW8Num20z4">
    <w:name w:val="WW8Num20z4"/>
    <w:rsid w:val="00AE4440"/>
  </w:style>
  <w:style w:type="character" w:customStyle="1" w:styleId="WW8Num20z5">
    <w:name w:val="WW8Num20z5"/>
    <w:rsid w:val="00AE4440"/>
  </w:style>
  <w:style w:type="character" w:customStyle="1" w:styleId="WW8Num20z6">
    <w:name w:val="WW8Num20z6"/>
    <w:rsid w:val="00AE4440"/>
  </w:style>
  <w:style w:type="character" w:customStyle="1" w:styleId="WW8Num20z7">
    <w:name w:val="WW8Num20z7"/>
    <w:rsid w:val="00AE4440"/>
  </w:style>
  <w:style w:type="character" w:customStyle="1" w:styleId="WW8Num20z8">
    <w:name w:val="WW8Num20z8"/>
    <w:rsid w:val="00AE4440"/>
  </w:style>
  <w:style w:type="character" w:customStyle="1" w:styleId="WW8Num21z0">
    <w:name w:val="WW8Num21z0"/>
    <w:rsid w:val="00AE4440"/>
  </w:style>
  <w:style w:type="character" w:customStyle="1" w:styleId="WW8Num21z1">
    <w:name w:val="WW8Num21z1"/>
    <w:rsid w:val="00AE4440"/>
  </w:style>
  <w:style w:type="character" w:customStyle="1" w:styleId="WW8Num21z2">
    <w:name w:val="WW8Num21z2"/>
    <w:rsid w:val="00AE4440"/>
  </w:style>
  <w:style w:type="character" w:customStyle="1" w:styleId="WW8Num21z3">
    <w:name w:val="WW8Num21z3"/>
    <w:rsid w:val="00AE4440"/>
  </w:style>
  <w:style w:type="character" w:customStyle="1" w:styleId="WW8Num21z4">
    <w:name w:val="WW8Num21z4"/>
    <w:rsid w:val="00AE4440"/>
  </w:style>
  <w:style w:type="character" w:customStyle="1" w:styleId="WW8Num21z5">
    <w:name w:val="WW8Num21z5"/>
    <w:rsid w:val="00AE4440"/>
  </w:style>
  <w:style w:type="character" w:customStyle="1" w:styleId="WW8Num21z6">
    <w:name w:val="WW8Num21z6"/>
    <w:rsid w:val="00AE4440"/>
  </w:style>
  <w:style w:type="character" w:customStyle="1" w:styleId="WW8Num21z7">
    <w:name w:val="WW8Num21z7"/>
    <w:rsid w:val="00AE4440"/>
  </w:style>
  <w:style w:type="character" w:customStyle="1" w:styleId="WW8Num21z8">
    <w:name w:val="WW8Num21z8"/>
    <w:rsid w:val="00AE4440"/>
  </w:style>
  <w:style w:type="character" w:customStyle="1" w:styleId="40">
    <w:name w:val="Основной шрифт абзаца4"/>
    <w:rsid w:val="00AE4440"/>
  </w:style>
  <w:style w:type="character" w:customStyle="1" w:styleId="30">
    <w:name w:val="Основной шрифт абзаца3"/>
    <w:rsid w:val="00AE4440"/>
  </w:style>
  <w:style w:type="character" w:customStyle="1" w:styleId="24">
    <w:name w:val="Основной шрифт абзаца2"/>
    <w:rsid w:val="00AE4440"/>
  </w:style>
  <w:style w:type="character" w:customStyle="1" w:styleId="WW8Num2z1">
    <w:name w:val="WW8Num2z1"/>
    <w:rsid w:val="00AE4440"/>
    <w:rPr>
      <w:rFonts w:hint="default"/>
      <w:b/>
    </w:rPr>
  </w:style>
  <w:style w:type="character" w:customStyle="1" w:styleId="WW8Num3z2">
    <w:name w:val="WW8Num3z2"/>
    <w:rsid w:val="00AE4440"/>
  </w:style>
  <w:style w:type="character" w:customStyle="1" w:styleId="WW8Num3z3">
    <w:name w:val="WW8Num3z3"/>
    <w:rsid w:val="00AE4440"/>
  </w:style>
  <w:style w:type="character" w:customStyle="1" w:styleId="WW8Num3z4">
    <w:name w:val="WW8Num3z4"/>
    <w:rsid w:val="00AE4440"/>
  </w:style>
  <w:style w:type="character" w:customStyle="1" w:styleId="WW8Num3z5">
    <w:name w:val="WW8Num3z5"/>
    <w:rsid w:val="00AE4440"/>
  </w:style>
  <w:style w:type="character" w:customStyle="1" w:styleId="WW8Num3z6">
    <w:name w:val="WW8Num3z6"/>
    <w:rsid w:val="00AE4440"/>
  </w:style>
  <w:style w:type="character" w:customStyle="1" w:styleId="WW8Num3z7">
    <w:name w:val="WW8Num3z7"/>
    <w:rsid w:val="00AE4440"/>
  </w:style>
  <w:style w:type="character" w:customStyle="1" w:styleId="WW8Num3z8">
    <w:name w:val="WW8Num3z8"/>
    <w:rsid w:val="00AE4440"/>
  </w:style>
  <w:style w:type="character" w:customStyle="1" w:styleId="12">
    <w:name w:val="Основной шрифт абзаца1"/>
    <w:rsid w:val="00AE4440"/>
  </w:style>
  <w:style w:type="character" w:customStyle="1" w:styleId="af6">
    <w:name w:val="Верхний колонтитул Знак"/>
    <w:basedOn w:val="12"/>
    <w:rsid w:val="00AE4440"/>
  </w:style>
  <w:style w:type="character" w:customStyle="1" w:styleId="af7">
    <w:name w:val="Нижний колонтитул Знак"/>
    <w:basedOn w:val="12"/>
    <w:rsid w:val="00AE4440"/>
  </w:style>
  <w:style w:type="character" w:styleId="af8">
    <w:name w:val="Hyperlink"/>
    <w:rsid w:val="00AE4440"/>
    <w:rPr>
      <w:color w:val="0563C1"/>
      <w:u w:val="single"/>
    </w:rPr>
  </w:style>
  <w:style w:type="character" w:customStyle="1" w:styleId="UnresolvedMention">
    <w:name w:val="Unresolved Mention"/>
    <w:rsid w:val="00AE4440"/>
    <w:rPr>
      <w:color w:val="605E5C"/>
      <w:shd w:val="clear" w:color="auto" w:fill="E1DFDD"/>
    </w:rPr>
  </w:style>
  <w:style w:type="character" w:customStyle="1" w:styleId="13">
    <w:name w:val="Знак примечания1"/>
    <w:rsid w:val="00AE4440"/>
    <w:rPr>
      <w:sz w:val="16"/>
      <w:szCs w:val="16"/>
    </w:rPr>
  </w:style>
  <w:style w:type="character" w:customStyle="1" w:styleId="af9">
    <w:name w:val="Текст примечания Знак"/>
    <w:rsid w:val="00AE4440"/>
    <w:rPr>
      <w:sz w:val="20"/>
      <w:szCs w:val="20"/>
    </w:rPr>
  </w:style>
  <w:style w:type="character" w:customStyle="1" w:styleId="afa">
    <w:name w:val="Тема примечания Знак"/>
    <w:rsid w:val="00AE4440"/>
    <w:rPr>
      <w:b/>
      <w:bCs/>
      <w:sz w:val="20"/>
      <w:szCs w:val="20"/>
    </w:rPr>
  </w:style>
  <w:style w:type="character" w:customStyle="1" w:styleId="14">
    <w:name w:val="Заголовок 1 Знак"/>
    <w:rsid w:val="00AE4440"/>
    <w:rPr>
      <w:rFonts w:ascii="Calibri Light" w:eastAsia="Times New Roman" w:hAnsi="Calibri Light" w:cs="Times New Roman"/>
      <w:color w:val="2F5496"/>
      <w:sz w:val="32"/>
      <w:szCs w:val="32"/>
    </w:rPr>
  </w:style>
  <w:style w:type="character" w:customStyle="1" w:styleId="Q">
    <w:name w:val="Q"/>
    <w:rsid w:val="00AE4440"/>
  </w:style>
  <w:style w:type="character" w:customStyle="1" w:styleId="afb">
    <w:name w:val="Маркеры списка"/>
    <w:rsid w:val="00AE4440"/>
    <w:rPr>
      <w:rFonts w:ascii="OpenSymbol" w:eastAsia="OpenSymbol" w:hAnsi="OpenSymbol" w:cs="OpenSymbol"/>
    </w:rPr>
  </w:style>
  <w:style w:type="character" w:customStyle="1" w:styleId="afc">
    <w:name w:val="Символ нумерации"/>
    <w:rsid w:val="00AE4440"/>
  </w:style>
  <w:style w:type="character" w:styleId="afd">
    <w:name w:val="FollowedHyperlink"/>
    <w:rsid w:val="00AE4440"/>
    <w:rPr>
      <w:color w:val="800000"/>
      <w:u w:val="single"/>
    </w:rPr>
  </w:style>
  <w:style w:type="character" w:styleId="afe">
    <w:name w:val="line number"/>
    <w:rsid w:val="00AE4440"/>
  </w:style>
  <w:style w:type="character" w:customStyle="1" w:styleId="fontstyle01">
    <w:name w:val="fontstyle01"/>
    <w:rsid w:val="00AE4440"/>
    <w:rPr>
      <w:rFonts w:ascii="TimesNewRomanPS-BoldItalicMT" w:hAnsi="TimesNewRomanPS-BoldItalicMT" w:cs="TimesNewRomanPS-BoldItalicMT" w:hint="default"/>
      <w:b/>
      <w:bCs/>
      <w:i/>
      <w:iCs/>
      <w:color w:val="000000"/>
      <w:sz w:val="28"/>
      <w:szCs w:val="28"/>
    </w:rPr>
  </w:style>
  <w:style w:type="character" w:customStyle="1" w:styleId="fontstyle21">
    <w:name w:val="fontstyle21"/>
    <w:rsid w:val="00AE4440"/>
    <w:rPr>
      <w:rFonts w:ascii="TimesNewRomanPSMT" w:hAnsi="TimesNewRomanPSMT" w:cs="TimesNewRomanPSMT" w:hint="default"/>
      <w:b w:val="0"/>
      <w:bCs w:val="0"/>
      <w:i w:val="0"/>
      <w:iCs w:val="0"/>
      <w:color w:val="000000"/>
      <w:sz w:val="28"/>
      <w:szCs w:val="28"/>
    </w:rPr>
  </w:style>
  <w:style w:type="character" w:customStyle="1" w:styleId="fontstyle31">
    <w:name w:val="fontstyle31"/>
    <w:rsid w:val="00AE4440"/>
    <w:rPr>
      <w:rFonts w:ascii="TimesNewRomanPS-BoldMT" w:hAnsi="TimesNewRomanPS-BoldMT" w:cs="TimesNewRomanPS-BoldMT" w:hint="default"/>
      <w:b/>
      <w:bCs/>
      <w:i w:val="0"/>
      <w:iCs w:val="0"/>
      <w:color w:val="000000"/>
      <w:sz w:val="28"/>
      <w:szCs w:val="28"/>
    </w:rPr>
  </w:style>
  <w:style w:type="character" w:customStyle="1" w:styleId="fontstyle41">
    <w:name w:val="fontstyle41"/>
    <w:rsid w:val="00AE4440"/>
    <w:rPr>
      <w:rFonts w:ascii="TimesNewRomanPS-ItalicMT" w:hAnsi="TimesNewRomanPS-ItalicMT" w:cs="TimesNewRomanPS-ItalicMT" w:hint="default"/>
      <w:b w:val="0"/>
      <w:bCs w:val="0"/>
      <w:i/>
      <w:iCs/>
      <w:color w:val="000000"/>
      <w:sz w:val="28"/>
      <w:szCs w:val="28"/>
    </w:rPr>
  </w:style>
  <w:style w:type="character" w:customStyle="1" w:styleId="fontstyle51">
    <w:name w:val="fontstyle51"/>
    <w:rsid w:val="00AE4440"/>
    <w:rPr>
      <w:rFonts w:ascii="Verdana" w:hAnsi="Verdana" w:cs="Verdana" w:hint="default"/>
      <w:b w:val="0"/>
      <w:bCs w:val="0"/>
      <w:i w:val="0"/>
      <w:iCs w:val="0"/>
      <w:color w:val="000000"/>
      <w:sz w:val="22"/>
      <w:szCs w:val="22"/>
    </w:rPr>
  </w:style>
  <w:style w:type="character" w:customStyle="1" w:styleId="fontstyle61">
    <w:name w:val="fontstyle61"/>
    <w:rsid w:val="00AE4440"/>
    <w:rPr>
      <w:rFonts w:ascii="Verdana-Bold" w:hAnsi="Verdana-Bold" w:cs="Verdana-Bold" w:hint="default"/>
      <w:b/>
      <w:bCs/>
      <w:i w:val="0"/>
      <w:iCs w:val="0"/>
      <w:color w:val="000000"/>
      <w:sz w:val="22"/>
      <w:szCs w:val="22"/>
    </w:rPr>
  </w:style>
  <w:style w:type="paragraph" w:customStyle="1" w:styleId="70">
    <w:name w:val="Указатель7"/>
    <w:basedOn w:val="a"/>
    <w:rsid w:val="00AE4440"/>
    <w:pPr>
      <w:suppressLineNumbers/>
      <w:spacing w:after="160" w:line="252" w:lineRule="auto"/>
    </w:pPr>
    <w:rPr>
      <w:rFonts w:ascii="Calibri" w:eastAsia="Calibri" w:hAnsi="Calibri" w:cs="Mangal"/>
      <w:sz w:val="22"/>
      <w:szCs w:val="22"/>
      <w:lang w:eastAsia="zh-CN"/>
    </w:rPr>
  </w:style>
  <w:style w:type="paragraph" w:customStyle="1" w:styleId="25">
    <w:name w:val="Название объекта2"/>
    <w:basedOn w:val="a"/>
    <w:rsid w:val="00AE4440"/>
    <w:pPr>
      <w:suppressLineNumbers/>
      <w:spacing w:before="120" w:after="120" w:line="252" w:lineRule="auto"/>
    </w:pPr>
    <w:rPr>
      <w:rFonts w:ascii="Calibri" w:eastAsia="Calibri" w:hAnsi="Calibri" w:cs="Mangal"/>
      <w:i/>
      <w:iCs/>
      <w:lang w:eastAsia="zh-CN"/>
    </w:rPr>
  </w:style>
  <w:style w:type="paragraph" w:customStyle="1" w:styleId="61">
    <w:name w:val="Указатель6"/>
    <w:basedOn w:val="a"/>
    <w:rsid w:val="00AE4440"/>
    <w:pPr>
      <w:suppressLineNumbers/>
      <w:spacing w:after="160" w:line="252" w:lineRule="auto"/>
    </w:pPr>
    <w:rPr>
      <w:rFonts w:ascii="Calibri" w:eastAsia="Calibri" w:hAnsi="Calibri" w:cs="Mangal"/>
      <w:sz w:val="22"/>
      <w:szCs w:val="22"/>
      <w:lang w:eastAsia="zh-CN"/>
    </w:rPr>
  </w:style>
  <w:style w:type="paragraph" w:customStyle="1" w:styleId="15">
    <w:name w:val="Название объекта1"/>
    <w:basedOn w:val="a"/>
    <w:rsid w:val="00AE4440"/>
    <w:pPr>
      <w:suppressLineNumbers/>
      <w:spacing w:before="120" w:after="120" w:line="252" w:lineRule="auto"/>
    </w:pPr>
    <w:rPr>
      <w:rFonts w:ascii="Calibri" w:eastAsia="Calibri" w:hAnsi="Calibri" w:cs="Mangal"/>
      <w:i/>
      <w:iCs/>
      <w:lang w:eastAsia="zh-CN"/>
    </w:rPr>
  </w:style>
  <w:style w:type="paragraph" w:customStyle="1" w:styleId="51">
    <w:name w:val="Указатель5"/>
    <w:basedOn w:val="a"/>
    <w:rsid w:val="00AE4440"/>
    <w:pPr>
      <w:suppressLineNumbers/>
      <w:spacing w:after="160" w:line="252" w:lineRule="auto"/>
    </w:pPr>
    <w:rPr>
      <w:rFonts w:ascii="Calibri" w:eastAsia="Calibri" w:hAnsi="Calibri" w:cs="Mangal"/>
      <w:sz w:val="22"/>
      <w:szCs w:val="22"/>
      <w:lang w:eastAsia="zh-CN"/>
    </w:rPr>
  </w:style>
  <w:style w:type="paragraph" w:customStyle="1" w:styleId="41">
    <w:name w:val="Название4"/>
    <w:basedOn w:val="a"/>
    <w:rsid w:val="00AE4440"/>
    <w:pPr>
      <w:suppressLineNumbers/>
      <w:spacing w:before="120" w:after="120" w:line="252" w:lineRule="auto"/>
    </w:pPr>
    <w:rPr>
      <w:rFonts w:ascii="Calibri" w:eastAsia="Calibri" w:hAnsi="Calibri" w:cs="Lucida Sans"/>
      <w:i/>
      <w:iCs/>
      <w:lang w:eastAsia="zh-CN"/>
    </w:rPr>
  </w:style>
  <w:style w:type="paragraph" w:customStyle="1" w:styleId="42">
    <w:name w:val="Указатель4"/>
    <w:basedOn w:val="a"/>
    <w:rsid w:val="00AE4440"/>
    <w:pPr>
      <w:suppressLineNumbers/>
      <w:spacing w:after="160" w:line="252" w:lineRule="auto"/>
    </w:pPr>
    <w:rPr>
      <w:rFonts w:ascii="Calibri" w:eastAsia="Calibri" w:hAnsi="Calibri" w:cs="Lucida Sans"/>
      <w:sz w:val="22"/>
      <w:szCs w:val="22"/>
      <w:lang w:eastAsia="zh-CN"/>
    </w:rPr>
  </w:style>
  <w:style w:type="paragraph" w:customStyle="1" w:styleId="31">
    <w:name w:val="Название3"/>
    <w:basedOn w:val="a"/>
    <w:rsid w:val="00AE4440"/>
    <w:pPr>
      <w:suppressLineNumbers/>
      <w:spacing w:before="120" w:after="120" w:line="252" w:lineRule="auto"/>
    </w:pPr>
    <w:rPr>
      <w:rFonts w:ascii="Calibri" w:eastAsia="Calibri" w:hAnsi="Calibri" w:cs="Lucida Sans"/>
      <w:i/>
      <w:iCs/>
      <w:lang w:eastAsia="zh-CN"/>
    </w:rPr>
  </w:style>
  <w:style w:type="paragraph" w:customStyle="1" w:styleId="32">
    <w:name w:val="Указатель3"/>
    <w:basedOn w:val="a"/>
    <w:rsid w:val="00AE4440"/>
    <w:pPr>
      <w:suppressLineNumbers/>
      <w:spacing w:after="160" w:line="252" w:lineRule="auto"/>
    </w:pPr>
    <w:rPr>
      <w:rFonts w:ascii="Calibri" w:eastAsia="Calibri" w:hAnsi="Calibri" w:cs="Lucida Sans"/>
      <w:sz w:val="22"/>
      <w:szCs w:val="22"/>
      <w:lang w:eastAsia="zh-CN"/>
    </w:rPr>
  </w:style>
  <w:style w:type="paragraph" w:customStyle="1" w:styleId="26">
    <w:name w:val="Название2"/>
    <w:basedOn w:val="a"/>
    <w:rsid w:val="00AE4440"/>
    <w:pPr>
      <w:suppressLineNumbers/>
      <w:spacing w:before="120" w:after="120" w:line="252" w:lineRule="auto"/>
    </w:pPr>
    <w:rPr>
      <w:rFonts w:ascii="Calibri" w:eastAsia="Calibri" w:hAnsi="Calibri" w:cs="Lucida Sans"/>
      <w:i/>
      <w:iCs/>
      <w:lang w:eastAsia="zh-CN"/>
    </w:rPr>
  </w:style>
  <w:style w:type="paragraph" w:customStyle="1" w:styleId="27">
    <w:name w:val="Указатель2"/>
    <w:basedOn w:val="a"/>
    <w:rsid w:val="00AE4440"/>
    <w:pPr>
      <w:suppressLineNumbers/>
      <w:spacing w:after="160" w:line="252" w:lineRule="auto"/>
    </w:pPr>
    <w:rPr>
      <w:rFonts w:ascii="Calibri" w:eastAsia="Calibri" w:hAnsi="Calibri" w:cs="Lucida Sans"/>
      <w:sz w:val="22"/>
      <w:szCs w:val="22"/>
      <w:lang w:eastAsia="zh-CN"/>
    </w:rPr>
  </w:style>
  <w:style w:type="paragraph" w:customStyle="1" w:styleId="16">
    <w:name w:val="Название1"/>
    <w:basedOn w:val="a"/>
    <w:rsid w:val="00AE4440"/>
    <w:pPr>
      <w:suppressLineNumbers/>
      <w:spacing w:before="120" w:after="120" w:line="252" w:lineRule="auto"/>
    </w:pPr>
    <w:rPr>
      <w:rFonts w:ascii="Calibri" w:eastAsia="Calibri" w:hAnsi="Calibri" w:cs="Arial"/>
      <w:i/>
      <w:iCs/>
      <w:lang w:eastAsia="zh-CN"/>
    </w:rPr>
  </w:style>
  <w:style w:type="paragraph" w:customStyle="1" w:styleId="17">
    <w:name w:val="Указатель1"/>
    <w:basedOn w:val="a"/>
    <w:rsid w:val="00AE4440"/>
    <w:pPr>
      <w:suppressLineNumbers/>
      <w:spacing w:after="160" w:line="252" w:lineRule="auto"/>
    </w:pPr>
    <w:rPr>
      <w:rFonts w:ascii="Calibri" w:eastAsia="Calibri" w:hAnsi="Calibri" w:cs="Arial"/>
      <w:sz w:val="22"/>
      <w:szCs w:val="22"/>
      <w:lang w:eastAsia="zh-CN"/>
    </w:rPr>
  </w:style>
  <w:style w:type="paragraph" w:customStyle="1" w:styleId="ConsPlusNormal">
    <w:name w:val="ConsPlusNormal"/>
    <w:rsid w:val="00AE4440"/>
    <w:pPr>
      <w:widowControl w:val="0"/>
      <w:autoSpaceDE w:val="0"/>
    </w:pPr>
    <w:rPr>
      <w:rFonts w:ascii="Calibri" w:hAnsi="Calibri" w:cs="Calibri"/>
      <w:sz w:val="22"/>
      <w:lang w:eastAsia="zh-CN"/>
    </w:rPr>
  </w:style>
  <w:style w:type="paragraph" w:styleId="aff">
    <w:name w:val="No Spacing"/>
    <w:qFormat/>
    <w:rsid w:val="00AE4440"/>
    <w:rPr>
      <w:sz w:val="24"/>
      <w:szCs w:val="24"/>
      <w:lang w:eastAsia="zh-CN"/>
    </w:rPr>
  </w:style>
  <w:style w:type="paragraph" w:customStyle="1" w:styleId="18">
    <w:name w:val="Текст примечания1"/>
    <w:basedOn w:val="a"/>
    <w:rsid w:val="00AE4440"/>
    <w:pPr>
      <w:spacing w:after="160"/>
    </w:pPr>
    <w:rPr>
      <w:rFonts w:ascii="Calibri" w:eastAsia="Calibri" w:hAnsi="Calibri" w:cs="Calibri"/>
      <w:sz w:val="20"/>
      <w:szCs w:val="20"/>
      <w:lang w:eastAsia="zh-CN"/>
    </w:rPr>
  </w:style>
  <w:style w:type="paragraph" w:styleId="aff0">
    <w:name w:val="annotation text"/>
    <w:basedOn w:val="a"/>
    <w:link w:val="19"/>
    <w:rsid w:val="00AE4440"/>
    <w:rPr>
      <w:sz w:val="20"/>
      <w:szCs w:val="20"/>
    </w:rPr>
  </w:style>
  <w:style w:type="character" w:customStyle="1" w:styleId="19">
    <w:name w:val="Текст примечания Знак1"/>
    <w:basedOn w:val="a0"/>
    <w:link w:val="aff0"/>
    <w:rsid w:val="00AE4440"/>
  </w:style>
  <w:style w:type="paragraph" w:styleId="aff1">
    <w:name w:val="annotation subject"/>
    <w:basedOn w:val="18"/>
    <w:next w:val="18"/>
    <w:link w:val="1a"/>
    <w:rsid w:val="00AE4440"/>
    <w:rPr>
      <w:b/>
      <w:bCs/>
    </w:rPr>
  </w:style>
  <w:style w:type="character" w:customStyle="1" w:styleId="1a">
    <w:name w:val="Тема примечания Знак1"/>
    <w:basedOn w:val="19"/>
    <w:link w:val="aff1"/>
    <w:rsid w:val="00AE4440"/>
    <w:rPr>
      <w:rFonts w:ascii="Calibri" w:eastAsia="Calibri" w:hAnsi="Calibri" w:cs="Calibri"/>
      <w:b/>
      <w:bCs/>
      <w:lang w:eastAsia="zh-CN"/>
    </w:rPr>
  </w:style>
  <w:style w:type="paragraph" w:customStyle="1" w:styleId="aff2">
    <w:name w:val="Содержимое таблицы"/>
    <w:basedOn w:val="a"/>
    <w:rsid w:val="00AE4440"/>
    <w:pPr>
      <w:suppressLineNumbers/>
      <w:spacing w:after="160" w:line="252" w:lineRule="auto"/>
    </w:pPr>
    <w:rPr>
      <w:rFonts w:ascii="Calibri" w:eastAsia="Calibri" w:hAnsi="Calibri" w:cs="Calibri"/>
      <w:sz w:val="22"/>
      <w:szCs w:val="22"/>
      <w:lang w:eastAsia="zh-CN"/>
    </w:rPr>
  </w:style>
  <w:style w:type="paragraph" w:customStyle="1" w:styleId="aff3">
    <w:name w:val="Заголовок таблицы"/>
    <w:basedOn w:val="aff2"/>
    <w:rsid w:val="00AE4440"/>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633C"/>
    <w:rPr>
      <w:sz w:val="24"/>
      <w:szCs w:val="24"/>
    </w:rPr>
  </w:style>
  <w:style w:type="paragraph" w:styleId="1">
    <w:name w:val="heading 1"/>
    <w:basedOn w:val="a"/>
    <w:next w:val="a"/>
    <w:qFormat/>
    <w:pPr>
      <w:keepNext/>
      <w:jc w:val="center"/>
      <w:outlineLvl w:val="0"/>
    </w:pPr>
    <w:rPr>
      <w:b/>
      <w:sz w:val="28"/>
      <w:szCs w:val="20"/>
    </w:rPr>
  </w:style>
  <w:style w:type="paragraph" w:styleId="2">
    <w:name w:val="heading 2"/>
    <w:basedOn w:val="a"/>
    <w:next w:val="a"/>
    <w:qFormat/>
    <w:pPr>
      <w:keepNext/>
      <w:ind w:left="708"/>
      <w:outlineLvl w:val="1"/>
    </w:pPr>
    <w:rPr>
      <w:sz w:val="28"/>
      <w:szCs w:val="20"/>
    </w:rPr>
  </w:style>
  <w:style w:type="paragraph" w:styleId="3">
    <w:name w:val="heading 3"/>
    <w:basedOn w:val="a"/>
    <w:next w:val="a"/>
    <w:qFormat/>
    <w:pPr>
      <w:keepNext/>
      <w:jc w:val="center"/>
      <w:outlineLvl w:val="2"/>
    </w:pPr>
    <w:rPr>
      <w:b/>
      <w:sz w:val="36"/>
      <w:szCs w:val="20"/>
    </w:rPr>
  </w:style>
  <w:style w:type="paragraph" w:styleId="4">
    <w:name w:val="heading 4"/>
    <w:basedOn w:val="a"/>
    <w:next w:val="a"/>
    <w:qFormat/>
    <w:pPr>
      <w:keepNext/>
      <w:jc w:val="center"/>
      <w:outlineLvl w:val="3"/>
    </w:pPr>
    <w:rPr>
      <w:b/>
      <w:sz w:val="44"/>
      <w:szCs w:val="20"/>
    </w:rPr>
  </w:style>
  <w:style w:type="paragraph" w:styleId="5">
    <w:name w:val="heading 5"/>
    <w:basedOn w:val="a"/>
    <w:next w:val="a"/>
    <w:qFormat/>
    <w:pPr>
      <w:keepNext/>
      <w:jc w:val="center"/>
      <w:outlineLvl w:val="4"/>
    </w:pPr>
    <w:rPr>
      <w:bCs/>
      <w:sz w:val="40"/>
    </w:rPr>
  </w:style>
  <w:style w:type="paragraph" w:styleId="6">
    <w:name w:val="heading 6"/>
    <w:basedOn w:val="a"/>
    <w:next w:val="a"/>
    <w:qFormat/>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66368D"/>
  </w:style>
  <w:style w:type="character" w:customStyle="1" w:styleId="a4">
    <w:name w:val="Текст выноски Знак"/>
    <w:basedOn w:val="a0"/>
    <w:qFormat/>
    <w:rsid w:val="007F19C4"/>
    <w:rPr>
      <w:rFonts w:ascii="Tahoma" w:hAnsi="Tahoma" w:cs="Tahoma"/>
      <w:sz w:val="16"/>
      <w:szCs w:val="16"/>
    </w:rPr>
  </w:style>
  <w:style w:type="character" w:customStyle="1" w:styleId="a5">
    <w:name w:val="Текст сноски Знак"/>
    <w:basedOn w:val="a0"/>
    <w:uiPriority w:val="99"/>
    <w:qFormat/>
    <w:rsid w:val="00AD7FC3"/>
    <w:rPr>
      <w:rFonts w:eastAsiaTheme="minorEastAsia"/>
    </w:rPr>
  </w:style>
  <w:style w:type="character" w:customStyle="1" w:styleId="a6">
    <w:name w:val="Привязка сноски"/>
    <w:rPr>
      <w:vertAlign w:val="superscript"/>
    </w:rPr>
  </w:style>
  <w:style w:type="character" w:customStyle="1" w:styleId="FootnoteCharacters">
    <w:name w:val="Footnote Characters"/>
    <w:basedOn w:val="a0"/>
    <w:uiPriority w:val="99"/>
    <w:qFormat/>
    <w:rsid w:val="00AD7FC3"/>
    <w:rPr>
      <w:vertAlign w:val="superscript"/>
    </w:rPr>
  </w:style>
  <w:style w:type="character" w:customStyle="1" w:styleId="-">
    <w:name w:val="Интернет-ссылка"/>
    <w:basedOn w:val="a0"/>
    <w:uiPriority w:val="99"/>
    <w:unhideWhenUsed/>
    <w:rsid w:val="00DE578C"/>
    <w:rPr>
      <w:color w:val="0000FF"/>
      <w:u w:val="single"/>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rPr>
      <w:sz w:val="28"/>
      <w:szCs w:val="20"/>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customStyle="1" w:styleId="ac">
    <w:name w:val="Верхний и нижний колонтитулы"/>
    <w:basedOn w:val="a"/>
    <w:qFormat/>
  </w:style>
  <w:style w:type="paragraph" w:styleId="ad">
    <w:name w:val="header"/>
    <w:basedOn w:val="a"/>
    <w:pPr>
      <w:tabs>
        <w:tab w:val="center" w:pos="4677"/>
        <w:tab w:val="right" w:pos="9355"/>
      </w:tabs>
    </w:pPr>
  </w:style>
  <w:style w:type="paragraph" w:styleId="ae">
    <w:name w:val="footer"/>
    <w:basedOn w:val="a"/>
    <w:pPr>
      <w:tabs>
        <w:tab w:val="center" w:pos="4677"/>
        <w:tab w:val="right" w:pos="9355"/>
      </w:tabs>
    </w:pPr>
  </w:style>
  <w:style w:type="paragraph" w:customStyle="1" w:styleId="ConsNormal">
    <w:name w:val="ConsNormal"/>
    <w:qFormat/>
    <w:pPr>
      <w:widowControl w:val="0"/>
      <w:ind w:firstLine="720"/>
    </w:pPr>
    <w:rPr>
      <w:rFonts w:ascii="Arial" w:hAnsi="Arial"/>
    </w:rPr>
  </w:style>
  <w:style w:type="paragraph" w:customStyle="1" w:styleId="10">
    <w:name w:val="Обычный1"/>
    <w:qFormat/>
  </w:style>
  <w:style w:type="paragraph" w:customStyle="1" w:styleId="21">
    <w:name w:val="Основной текст с отступом 21"/>
    <w:basedOn w:val="a"/>
    <w:qFormat/>
    <w:pPr>
      <w:widowControl w:val="0"/>
      <w:ind w:firstLine="425"/>
      <w:jc w:val="both"/>
    </w:pPr>
    <w:rPr>
      <w:sz w:val="28"/>
      <w:szCs w:val="20"/>
    </w:rPr>
  </w:style>
  <w:style w:type="paragraph" w:styleId="af">
    <w:name w:val="Body Text Indent"/>
    <w:basedOn w:val="a"/>
    <w:pPr>
      <w:ind w:firstLine="709"/>
      <w:jc w:val="both"/>
    </w:pPr>
    <w:rPr>
      <w:sz w:val="28"/>
      <w:szCs w:val="20"/>
    </w:rPr>
  </w:style>
  <w:style w:type="paragraph" w:styleId="20">
    <w:name w:val="Body Text Indent 2"/>
    <w:basedOn w:val="a"/>
    <w:qFormat/>
    <w:pPr>
      <w:ind w:left="425"/>
      <w:jc w:val="both"/>
    </w:pPr>
    <w:rPr>
      <w:sz w:val="28"/>
      <w:szCs w:val="20"/>
    </w:rPr>
  </w:style>
  <w:style w:type="paragraph" w:styleId="22">
    <w:name w:val="Body Text 2"/>
    <w:basedOn w:val="a"/>
    <w:qFormat/>
    <w:pPr>
      <w:jc w:val="both"/>
    </w:pPr>
    <w:rPr>
      <w:sz w:val="28"/>
      <w:szCs w:val="20"/>
    </w:rPr>
  </w:style>
  <w:style w:type="paragraph" w:customStyle="1" w:styleId="ConsNonformat">
    <w:name w:val="ConsNonformat"/>
    <w:qFormat/>
    <w:rsid w:val="009146C4"/>
    <w:pPr>
      <w:widowControl w:val="0"/>
    </w:pPr>
    <w:rPr>
      <w:rFonts w:ascii="Courier New" w:hAnsi="Courier New"/>
    </w:rPr>
  </w:style>
  <w:style w:type="paragraph" w:customStyle="1" w:styleId="ConsPlusNonformat">
    <w:name w:val="ConsPlusNonformat"/>
    <w:qFormat/>
    <w:rsid w:val="00E16909"/>
    <w:rPr>
      <w:rFonts w:ascii="Courier New" w:hAnsi="Courier New" w:cs="Courier New"/>
    </w:rPr>
  </w:style>
  <w:style w:type="paragraph" w:customStyle="1" w:styleId="ConsPlusCell">
    <w:name w:val="ConsPlusCell"/>
    <w:uiPriority w:val="99"/>
    <w:qFormat/>
    <w:rsid w:val="0064257F"/>
    <w:rPr>
      <w:rFonts w:ascii="Arial" w:hAnsi="Arial" w:cs="Arial"/>
    </w:rPr>
  </w:style>
  <w:style w:type="paragraph" w:styleId="af0">
    <w:name w:val="Balloon Text"/>
    <w:basedOn w:val="a"/>
    <w:qFormat/>
    <w:rsid w:val="007F19C4"/>
    <w:rPr>
      <w:rFonts w:ascii="Tahoma" w:hAnsi="Tahoma" w:cs="Tahoma"/>
      <w:sz w:val="16"/>
      <w:szCs w:val="16"/>
    </w:rPr>
  </w:style>
  <w:style w:type="paragraph" w:styleId="af1">
    <w:name w:val="footnote text"/>
    <w:basedOn w:val="a"/>
    <w:uiPriority w:val="99"/>
    <w:rsid w:val="00AD7FC3"/>
    <w:rPr>
      <w:rFonts w:eastAsiaTheme="minorEastAsia"/>
      <w:sz w:val="20"/>
      <w:szCs w:val="20"/>
    </w:rPr>
  </w:style>
  <w:style w:type="paragraph" w:styleId="af2">
    <w:name w:val="List Paragraph"/>
    <w:basedOn w:val="a"/>
    <w:qFormat/>
    <w:rsid w:val="007C60F2"/>
    <w:pPr>
      <w:ind w:left="720"/>
      <w:contextualSpacing/>
    </w:pPr>
  </w:style>
  <w:style w:type="paragraph" w:customStyle="1" w:styleId="23">
    <w:name w:val="Обычный2"/>
    <w:qFormat/>
    <w:rsid w:val="00E03E94"/>
    <w:rPr>
      <w:rFonts w:eastAsia="Arial"/>
      <w:lang w:eastAsia="ar-SA"/>
    </w:rPr>
  </w:style>
  <w:style w:type="paragraph" w:customStyle="1" w:styleId="af3">
    <w:name w:val="Содержимое врезки"/>
    <w:basedOn w:val="a"/>
    <w:qFormat/>
  </w:style>
  <w:style w:type="paragraph" w:customStyle="1" w:styleId="ConsPlusTitle">
    <w:name w:val="ConsPlusTitle"/>
    <w:qFormat/>
    <w:pPr>
      <w:widowControl w:val="0"/>
      <w:autoSpaceDE w:val="0"/>
    </w:pPr>
    <w:rPr>
      <w:rFonts w:ascii="Calibri" w:hAnsi="Calibri" w:cs="Calibri"/>
      <w:b/>
      <w:sz w:val="22"/>
    </w:rPr>
  </w:style>
  <w:style w:type="paragraph" w:styleId="af4">
    <w:name w:val="Normal (Web)"/>
    <w:basedOn w:val="a"/>
    <w:qFormat/>
    <w:pPr>
      <w:spacing w:before="280" w:after="119"/>
    </w:pPr>
  </w:style>
  <w:style w:type="table" w:styleId="af5">
    <w:name w:val="Table Grid"/>
    <w:basedOn w:val="a1"/>
    <w:uiPriority w:val="59"/>
    <w:rsid w:val="0029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440"/>
  </w:style>
  <w:style w:type="character" w:customStyle="1" w:styleId="WW8Num1z0">
    <w:name w:val="WW8Num1z0"/>
    <w:rsid w:val="00AE4440"/>
  </w:style>
  <w:style w:type="character" w:customStyle="1" w:styleId="WW8Num1z1">
    <w:name w:val="WW8Num1z1"/>
    <w:rsid w:val="00AE4440"/>
  </w:style>
  <w:style w:type="character" w:customStyle="1" w:styleId="WW8Num1z2">
    <w:name w:val="WW8Num1z2"/>
    <w:rsid w:val="00AE4440"/>
  </w:style>
  <w:style w:type="character" w:customStyle="1" w:styleId="WW8Num1z3">
    <w:name w:val="WW8Num1z3"/>
    <w:rsid w:val="00AE4440"/>
  </w:style>
  <w:style w:type="character" w:customStyle="1" w:styleId="WW8Num1z4">
    <w:name w:val="WW8Num1z4"/>
    <w:rsid w:val="00AE4440"/>
  </w:style>
  <w:style w:type="character" w:customStyle="1" w:styleId="WW8Num1z5">
    <w:name w:val="WW8Num1z5"/>
    <w:rsid w:val="00AE4440"/>
  </w:style>
  <w:style w:type="character" w:customStyle="1" w:styleId="WW8Num1z6">
    <w:name w:val="WW8Num1z6"/>
    <w:rsid w:val="00AE4440"/>
  </w:style>
  <w:style w:type="character" w:customStyle="1" w:styleId="WW8Num1z7">
    <w:name w:val="WW8Num1z7"/>
    <w:rsid w:val="00AE4440"/>
  </w:style>
  <w:style w:type="character" w:customStyle="1" w:styleId="WW8Num1z8">
    <w:name w:val="WW8Num1z8"/>
    <w:rsid w:val="00AE4440"/>
  </w:style>
  <w:style w:type="character" w:customStyle="1" w:styleId="7">
    <w:name w:val="Основной шрифт абзаца7"/>
    <w:rsid w:val="00AE4440"/>
  </w:style>
  <w:style w:type="character" w:customStyle="1" w:styleId="WW8Num2z0">
    <w:name w:val="WW8Num2z0"/>
    <w:rsid w:val="00AE4440"/>
    <w:rPr>
      <w:rFonts w:ascii="Symbol" w:hAnsi="Symbol" w:cs="Symbol" w:hint="default"/>
      <w:lang w:bidi="hi-IN"/>
    </w:rPr>
  </w:style>
  <w:style w:type="character" w:customStyle="1" w:styleId="WW8Num3z0">
    <w:name w:val="WW8Num3z0"/>
    <w:rsid w:val="00AE4440"/>
    <w:rPr>
      <w:rFonts w:ascii="Times New Roman" w:hAnsi="Times New Roman" w:cs="Times New Roman" w:hint="default"/>
      <w:b/>
      <w:sz w:val="24"/>
      <w:szCs w:val="24"/>
    </w:rPr>
  </w:style>
  <w:style w:type="character" w:customStyle="1" w:styleId="WW8Num3z1">
    <w:name w:val="WW8Num3z1"/>
    <w:rsid w:val="00AE4440"/>
    <w:rPr>
      <w:rFonts w:ascii="Times New Roman" w:hAnsi="Times New Roman" w:cs="Times New Roman" w:hint="default"/>
      <w:b/>
      <w:color w:val="000000"/>
      <w:sz w:val="24"/>
      <w:szCs w:val="24"/>
    </w:rPr>
  </w:style>
  <w:style w:type="character" w:customStyle="1" w:styleId="WW8Num4z0">
    <w:name w:val="WW8Num4z0"/>
    <w:rsid w:val="00AE4440"/>
    <w:rPr>
      <w:rFonts w:hint="default"/>
    </w:rPr>
  </w:style>
  <w:style w:type="character" w:customStyle="1" w:styleId="WW8Num4z1">
    <w:name w:val="WW8Num4z1"/>
    <w:rsid w:val="00AE4440"/>
  </w:style>
  <w:style w:type="character" w:customStyle="1" w:styleId="WW8Num4z2">
    <w:name w:val="WW8Num4z2"/>
    <w:rsid w:val="00AE4440"/>
    <w:rPr>
      <w:rFonts w:ascii="Times New Roman" w:hAnsi="Times New Roman" w:cs="Times New Roman" w:hint="default"/>
      <w:color w:val="000000"/>
      <w:sz w:val="24"/>
      <w:szCs w:val="24"/>
    </w:rPr>
  </w:style>
  <w:style w:type="character" w:customStyle="1" w:styleId="WW8Num4z3">
    <w:name w:val="WW8Num4z3"/>
    <w:rsid w:val="00AE4440"/>
  </w:style>
  <w:style w:type="character" w:customStyle="1" w:styleId="WW8Num4z4">
    <w:name w:val="WW8Num4z4"/>
    <w:rsid w:val="00AE4440"/>
  </w:style>
  <w:style w:type="character" w:customStyle="1" w:styleId="WW8Num4z5">
    <w:name w:val="WW8Num4z5"/>
    <w:rsid w:val="00AE4440"/>
  </w:style>
  <w:style w:type="character" w:customStyle="1" w:styleId="WW8Num4z6">
    <w:name w:val="WW8Num4z6"/>
    <w:rsid w:val="00AE4440"/>
  </w:style>
  <w:style w:type="character" w:customStyle="1" w:styleId="WW8Num4z7">
    <w:name w:val="WW8Num4z7"/>
    <w:rsid w:val="00AE4440"/>
  </w:style>
  <w:style w:type="character" w:customStyle="1" w:styleId="WW8Num4z8">
    <w:name w:val="WW8Num4z8"/>
    <w:rsid w:val="00AE4440"/>
  </w:style>
  <w:style w:type="character" w:customStyle="1" w:styleId="WW8Num5z0">
    <w:name w:val="WW8Num5z0"/>
    <w:rsid w:val="00AE4440"/>
    <w:rPr>
      <w:rFonts w:hint="default"/>
    </w:rPr>
  </w:style>
  <w:style w:type="character" w:customStyle="1" w:styleId="WW8Num5z1">
    <w:name w:val="WW8Num5z1"/>
    <w:rsid w:val="00AE4440"/>
  </w:style>
  <w:style w:type="character" w:customStyle="1" w:styleId="WW8Num5z2">
    <w:name w:val="WW8Num5z2"/>
    <w:rsid w:val="00AE4440"/>
    <w:rPr>
      <w:rFonts w:ascii="Times New Roman" w:hAnsi="Times New Roman" w:cs="Times New Roman"/>
      <w:color w:val="800000"/>
      <w:sz w:val="24"/>
      <w:szCs w:val="24"/>
    </w:rPr>
  </w:style>
  <w:style w:type="character" w:customStyle="1" w:styleId="WW8Num5z3">
    <w:name w:val="WW8Num5z3"/>
    <w:rsid w:val="00AE4440"/>
  </w:style>
  <w:style w:type="character" w:customStyle="1" w:styleId="WW8Num5z4">
    <w:name w:val="WW8Num5z4"/>
    <w:rsid w:val="00AE4440"/>
  </w:style>
  <w:style w:type="character" w:customStyle="1" w:styleId="WW8Num5z5">
    <w:name w:val="WW8Num5z5"/>
    <w:rsid w:val="00AE4440"/>
  </w:style>
  <w:style w:type="character" w:customStyle="1" w:styleId="WW8Num5z6">
    <w:name w:val="WW8Num5z6"/>
    <w:rsid w:val="00AE4440"/>
  </w:style>
  <w:style w:type="character" w:customStyle="1" w:styleId="WW8Num5z7">
    <w:name w:val="WW8Num5z7"/>
    <w:rsid w:val="00AE4440"/>
    <w:rPr>
      <w:rFonts w:ascii="Times New Roman" w:hAnsi="Times New Roman" w:cs="Times New Roman" w:hint="default"/>
      <w:b/>
      <w:sz w:val="24"/>
      <w:szCs w:val="24"/>
    </w:rPr>
  </w:style>
  <w:style w:type="character" w:customStyle="1" w:styleId="WW8Num5z8">
    <w:name w:val="WW8Num5z8"/>
    <w:rsid w:val="00AE4440"/>
  </w:style>
  <w:style w:type="character" w:customStyle="1" w:styleId="WW8Num6z0">
    <w:name w:val="WW8Num6z0"/>
    <w:rsid w:val="00AE4440"/>
  </w:style>
  <w:style w:type="character" w:customStyle="1" w:styleId="WW8Num6z1">
    <w:name w:val="WW8Num6z1"/>
    <w:rsid w:val="00AE4440"/>
    <w:rPr>
      <w:rFonts w:ascii="Times New Roman" w:hAnsi="Times New Roman" w:cs="Times New Roman" w:hint="default"/>
      <w:b/>
      <w:sz w:val="24"/>
      <w:szCs w:val="24"/>
    </w:rPr>
  </w:style>
  <w:style w:type="character" w:customStyle="1" w:styleId="WW8Num6z2">
    <w:name w:val="WW8Num6z2"/>
    <w:rsid w:val="00AE4440"/>
  </w:style>
  <w:style w:type="character" w:customStyle="1" w:styleId="WW8Num6z3">
    <w:name w:val="WW8Num6z3"/>
    <w:rsid w:val="00AE4440"/>
  </w:style>
  <w:style w:type="character" w:customStyle="1" w:styleId="WW8Num6z4">
    <w:name w:val="WW8Num6z4"/>
    <w:rsid w:val="00AE4440"/>
  </w:style>
  <w:style w:type="character" w:customStyle="1" w:styleId="WW8Num6z5">
    <w:name w:val="WW8Num6z5"/>
    <w:rsid w:val="00AE4440"/>
  </w:style>
  <w:style w:type="character" w:customStyle="1" w:styleId="WW8Num6z6">
    <w:name w:val="WW8Num6z6"/>
    <w:rsid w:val="00AE4440"/>
  </w:style>
  <w:style w:type="character" w:customStyle="1" w:styleId="WW8Num6z7">
    <w:name w:val="WW8Num6z7"/>
    <w:rsid w:val="00AE4440"/>
  </w:style>
  <w:style w:type="character" w:customStyle="1" w:styleId="WW8Num6z8">
    <w:name w:val="WW8Num6z8"/>
    <w:rsid w:val="00AE4440"/>
  </w:style>
  <w:style w:type="character" w:customStyle="1" w:styleId="WW8Num7z0">
    <w:name w:val="WW8Num7z0"/>
    <w:rsid w:val="00AE4440"/>
    <w:rPr>
      <w:rFonts w:ascii="Symbol" w:hAnsi="Symbol" w:cs="OpenSymbol"/>
    </w:rPr>
  </w:style>
  <w:style w:type="character" w:customStyle="1" w:styleId="WW8Num7z1">
    <w:name w:val="WW8Num7z1"/>
    <w:rsid w:val="00AE4440"/>
    <w:rPr>
      <w:rFonts w:ascii="Times New Roman" w:hAnsi="Times New Roman" w:cs="Times New Roman"/>
      <w:b/>
      <w:sz w:val="24"/>
      <w:szCs w:val="24"/>
    </w:rPr>
  </w:style>
  <w:style w:type="character" w:customStyle="1" w:styleId="WW8Num7z2">
    <w:name w:val="WW8Num7z2"/>
    <w:rsid w:val="00AE4440"/>
  </w:style>
  <w:style w:type="character" w:customStyle="1" w:styleId="WW8Num7z3">
    <w:name w:val="WW8Num7z3"/>
    <w:rsid w:val="00AE4440"/>
  </w:style>
  <w:style w:type="character" w:customStyle="1" w:styleId="WW8Num7z4">
    <w:name w:val="WW8Num7z4"/>
    <w:rsid w:val="00AE4440"/>
  </w:style>
  <w:style w:type="character" w:customStyle="1" w:styleId="WW8Num7z5">
    <w:name w:val="WW8Num7z5"/>
    <w:rsid w:val="00AE4440"/>
  </w:style>
  <w:style w:type="character" w:customStyle="1" w:styleId="WW8Num7z6">
    <w:name w:val="WW8Num7z6"/>
    <w:rsid w:val="00AE4440"/>
  </w:style>
  <w:style w:type="character" w:customStyle="1" w:styleId="WW8Num7z7">
    <w:name w:val="WW8Num7z7"/>
    <w:rsid w:val="00AE4440"/>
  </w:style>
  <w:style w:type="character" w:customStyle="1" w:styleId="WW8Num7z8">
    <w:name w:val="WW8Num7z8"/>
    <w:rsid w:val="00AE4440"/>
  </w:style>
  <w:style w:type="character" w:customStyle="1" w:styleId="WW8Num8z0">
    <w:name w:val="WW8Num8z0"/>
    <w:rsid w:val="00AE4440"/>
  </w:style>
  <w:style w:type="character" w:customStyle="1" w:styleId="WW8Num8z1">
    <w:name w:val="WW8Num8z1"/>
    <w:rsid w:val="00AE4440"/>
    <w:rPr>
      <w:rFonts w:ascii="Times New Roman" w:hAnsi="Times New Roman" w:cs="Times New Roman"/>
      <w:b/>
      <w:sz w:val="24"/>
      <w:szCs w:val="24"/>
    </w:rPr>
  </w:style>
  <w:style w:type="character" w:customStyle="1" w:styleId="WW8Num8z2">
    <w:name w:val="WW8Num8z2"/>
    <w:rsid w:val="00AE4440"/>
  </w:style>
  <w:style w:type="character" w:customStyle="1" w:styleId="WW8Num8z3">
    <w:name w:val="WW8Num8z3"/>
    <w:rsid w:val="00AE4440"/>
  </w:style>
  <w:style w:type="character" w:customStyle="1" w:styleId="WW8Num8z4">
    <w:name w:val="WW8Num8z4"/>
    <w:rsid w:val="00AE4440"/>
  </w:style>
  <w:style w:type="character" w:customStyle="1" w:styleId="WW8Num8z5">
    <w:name w:val="WW8Num8z5"/>
    <w:rsid w:val="00AE4440"/>
  </w:style>
  <w:style w:type="character" w:customStyle="1" w:styleId="WW8Num8z6">
    <w:name w:val="WW8Num8z6"/>
    <w:rsid w:val="00AE4440"/>
  </w:style>
  <w:style w:type="character" w:customStyle="1" w:styleId="WW8Num8z7">
    <w:name w:val="WW8Num8z7"/>
    <w:rsid w:val="00AE4440"/>
  </w:style>
  <w:style w:type="character" w:customStyle="1" w:styleId="WW8Num8z8">
    <w:name w:val="WW8Num8z8"/>
    <w:rsid w:val="00AE4440"/>
  </w:style>
  <w:style w:type="character" w:customStyle="1" w:styleId="WW8Num9z0">
    <w:name w:val="WW8Num9z0"/>
    <w:rsid w:val="00AE4440"/>
  </w:style>
  <w:style w:type="character" w:customStyle="1" w:styleId="WW8Num9z1">
    <w:name w:val="WW8Num9z1"/>
    <w:rsid w:val="00AE4440"/>
    <w:rPr>
      <w:rFonts w:ascii="Times New Roman" w:hAnsi="Times New Roman" w:cs="Times New Roman"/>
      <w:b/>
      <w:color w:val="000000"/>
      <w:sz w:val="24"/>
      <w:szCs w:val="24"/>
    </w:rPr>
  </w:style>
  <w:style w:type="character" w:customStyle="1" w:styleId="WW8Num9z2">
    <w:name w:val="WW8Num9z2"/>
    <w:rsid w:val="00AE4440"/>
  </w:style>
  <w:style w:type="character" w:customStyle="1" w:styleId="WW8Num9z3">
    <w:name w:val="WW8Num9z3"/>
    <w:rsid w:val="00AE4440"/>
  </w:style>
  <w:style w:type="character" w:customStyle="1" w:styleId="WW8Num9z4">
    <w:name w:val="WW8Num9z4"/>
    <w:rsid w:val="00AE4440"/>
  </w:style>
  <w:style w:type="character" w:customStyle="1" w:styleId="WW8Num9z5">
    <w:name w:val="WW8Num9z5"/>
    <w:rsid w:val="00AE4440"/>
  </w:style>
  <w:style w:type="character" w:customStyle="1" w:styleId="WW8Num9z6">
    <w:name w:val="WW8Num9z6"/>
    <w:rsid w:val="00AE4440"/>
  </w:style>
  <w:style w:type="character" w:customStyle="1" w:styleId="WW8Num9z7">
    <w:name w:val="WW8Num9z7"/>
    <w:rsid w:val="00AE4440"/>
  </w:style>
  <w:style w:type="character" w:customStyle="1" w:styleId="WW8Num9z8">
    <w:name w:val="WW8Num9z8"/>
    <w:rsid w:val="00AE4440"/>
  </w:style>
  <w:style w:type="character" w:customStyle="1" w:styleId="WW8Num10z0">
    <w:name w:val="WW8Num10z0"/>
    <w:rsid w:val="00AE4440"/>
  </w:style>
  <w:style w:type="character" w:customStyle="1" w:styleId="WW8Num10z1">
    <w:name w:val="WW8Num10z1"/>
    <w:rsid w:val="00AE4440"/>
    <w:rPr>
      <w:rFonts w:ascii="Times New Roman" w:hAnsi="Times New Roman" w:cs="Times New Roman"/>
      <w:b/>
      <w:sz w:val="24"/>
      <w:szCs w:val="24"/>
    </w:rPr>
  </w:style>
  <w:style w:type="character" w:customStyle="1" w:styleId="WW8Num10z2">
    <w:name w:val="WW8Num10z2"/>
    <w:rsid w:val="00AE4440"/>
  </w:style>
  <w:style w:type="character" w:customStyle="1" w:styleId="WW8Num10z3">
    <w:name w:val="WW8Num10z3"/>
    <w:rsid w:val="00AE4440"/>
  </w:style>
  <w:style w:type="character" w:customStyle="1" w:styleId="WW8Num10z4">
    <w:name w:val="WW8Num10z4"/>
    <w:rsid w:val="00AE4440"/>
  </w:style>
  <w:style w:type="character" w:customStyle="1" w:styleId="WW8Num10z5">
    <w:name w:val="WW8Num10z5"/>
    <w:rsid w:val="00AE4440"/>
  </w:style>
  <w:style w:type="character" w:customStyle="1" w:styleId="WW8Num10z6">
    <w:name w:val="WW8Num10z6"/>
    <w:rsid w:val="00AE4440"/>
  </w:style>
  <w:style w:type="character" w:customStyle="1" w:styleId="WW8Num10z7">
    <w:name w:val="WW8Num10z7"/>
    <w:rsid w:val="00AE4440"/>
  </w:style>
  <w:style w:type="character" w:customStyle="1" w:styleId="WW8Num10z8">
    <w:name w:val="WW8Num10z8"/>
    <w:rsid w:val="00AE4440"/>
  </w:style>
  <w:style w:type="character" w:customStyle="1" w:styleId="WW8Num11z0">
    <w:name w:val="WW8Num11z0"/>
    <w:rsid w:val="00AE4440"/>
    <w:rPr>
      <w:rFonts w:ascii="Times New Roman" w:hAnsi="Times New Roman" w:cs="Times New Roman" w:hint="default"/>
      <w:b/>
      <w:sz w:val="24"/>
      <w:szCs w:val="24"/>
    </w:rPr>
  </w:style>
  <w:style w:type="character" w:customStyle="1" w:styleId="WW8Num11z1">
    <w:name w:val="WW8Num11z1"/>
    <w:rsid w:val="00AE4440"/>
  </w:style>
  <w:style w:type="character" w:customStyle="1" w:styleId="WW8Num11z2">
    <w:name w:val="WW8Num11z2"/>
    <w:rsid w:val="00AE4440"/>
  </w:style>
  <w:style w:type="character" w:customStyle="1" w:styleId="WW8Num11z3">
    <w:name w:val="WW8Num11z3"/>
    <w:rsid w:val="00AE4440"/>
  </w:style>
  <w:style w:type="character" w:customStyle="1" w:styleId="WW8Num11z4">
    <w:name w:val="WW8Num11z4"/>
    <w:rsid w:val="00AE4440"/>
  </w:style>
  <w:style w:type="character" w:customStyle="1" w:styleId="WW8Num11z5">
    <w:name w:val="WW8Num11z5"/>
    <w:rsid w:val="00AE4440"/>
  </w:style>
  <w:style w:type="character" w:customStyle="1" w:styleId="WW8Num11z6">
    <w:name w:val="WW8Num11z6"/>
    <w:rsid w:val="00AE4440"/>
  </w:style>
  <w:style w:type="character" w:customStyle="1" w:styleId="WW8Num11z7">
    <w:name w:val="WW8Num11z7"/>
    <w:rsid w:val="00AE4440"/>
  </w:style>
  <w:style w:type="character" w:customStyle="1" w:styleId="WW8Num11z8">
    <w:name w:val="WW8Num11z8"/>
    <w:rsid w:val="00AE4440"/>
  </w:style>
  <w:style w:type="character" w:customStyle="1" w:styleId="60">
    <w:name w:val="Основной шрифт абзаца6"/>
    <w:rsid w:val="00AE4440"/>
  </w:style>
  <w:style w:type="character" w:customStyle="1" w:styleId="WW8Num12z0">
    <w:name w:val="WW8Num12z0"/>
    <w:rsid w:val="00AE4440"/>
  </w:style>
  <w:style w:type="character" w:customStyle="1" w:styleId="WW8Num12z1">
    <w:name w:val="WW8Num12z1"/>
    <w:rsid w:val="00AE4440"/>
    <w:rPr>
      <w:rFonts w:ascii="Times New Roman" w:hAnsi="Times New Roman" w:cs="Times New Roman"/>
      <w:b/>
      <w:sz w:val="24"/>
      <w:szCs w:val="24"/>
    </w:rPr>
  </w:style>
  <w:style w:type="character" w:customStyle="1" w:styleId="WW8Num12z2">
    <w:name w:val="WW8Num12z2"/>
    <w:rsid w:val="00AE4440"/>
  </w:style>
  <w:style w:type="character" w:customStyle="1" w:styleId="WW8Num12z3">
    <w:name w:val="WW8Num12z3"/>
    <w:rsid w:val="00AE4440"/>
  </w:style>
  <w:style w:type="character" w:customStyle="1" w:styleId="WW8Num12z4">
    <w:name w:val="WW8Num12z4"/>
    <w:rsid w:val="00AE4440"/>
  </w:style>
  <w:style w:type="character" w:customStyle="1" w:styleId="WW8Num12z5">
    <w:name w:val="WW8Num12z5"/>
    <w:rsid w:val="00AE4440"/>
  </w:style>
  <w:style w:type="character" w:customStyle="1" w:styleId="WW8Num12z6">
    <w:name w:val="WW8Num12z6"/>
    <w:rsid w:val="00AE4440"/>
  </w:style>
  <w:style w:type="character" w:customStyle="1" w:styleId="WW8Num12z7">
    <w:name w:val="WW8Num12z7"/>
    <w:rsid w:val="00AE4440"/>
  </w:style>
  <w:style w:type="character" w:customStyle="1" w:styleId="WW8Num12z8">
    <w:name w:val="WW8Num12z8"/>
    <w:rsid w:val="00AE4440"/>
  </w:style>
  <w:style w:type="character" w:customStyle="1" w:styleId="WW8Num13z0">
    <w:name w:val="WW8Num13z0"/>
    <w:rsid w:val="00AE4440"/>
  </w:style>
  <w:style w:type="character" w:customStyle="1" w:styleId="WW8Num13z1">
    <w:name w:val="WW8Num13z1"/>
    <w:rsid w:val="00AE4440"/>
  </w:style>
  <w:style w:type="character" w:customStyle="1" w:styleId="WW8Num13z2">
    <w:name w:val="WW8Num13z2"/>
    <w:rsid w:val="00AE4440"/>
  </w:style>
  <w:style w:type="character" w:customStyle="1" w:styleId="WW8Num13z3">
    <w:name w:val="WW8Num13z3"/>
    <w:rsid w:val="00AE4440"/>
  </w:style>
  <w:style w:type="character" w:customStyle="1" w:styleId="WW8Num13z4">
    <w:name w:val="WW8Num13z4"/>
    <w:rsid w:val="00AE4440"/>
  </w:style>
  <w:style w:type="character" w:customStyle="1" w:styleId="WW8Num13z5">
    <w:name w:val="WW8Num13z5"/>
    <w:rsid w:val="00AE4440"/>
  </w:style>
  <w:style w:type="character" w:customStyle="1" w:styleId="WW8Num13z6">
    <w:name w:val="WW8Num13z6"/>
    <w:rsid w:val="00AE4440"/>
  </w:style>
  <w:style w:type="character" w:customStyle="1" w:styleId="WW8Num13z7">
    <w:name w:val="WW8Num13z7"/>
    <w:rsid w:val="00AE4440"/>
  </w:style>
  <w:style w:type="character" w:customStyle="1" w:styleId="WW8Num13z8">
    <w:name w:val="WW8Num13z8"/>
    <w:rsid w:val="00AE4440"/>
  </w:style>
  <w:style w:type="character" w:customStyle="1" w:styleId="WW8Num14z0">
    <w:name w:val="WW8Num14z0"/>
    <w:rsid w:val="00AE4440"/>
  </w:style>
  <w:style w:type="character" w:customStyle="1" w:styleId="WW8Num14z1">
    <w:name w:val="WW8Num14z1"/>
    <w:rsid w:val="00AE4440"/>
  </w:style>
  <w:style w:type="character" w:customStyle="1" w:styleId="WW8Num14z2">
    <w:name w:val="WW8Num14z2"/>
    <w:rsid w:val="00AE4440"/>
  </w:style>
  <w:style w:type="character" w:customStyle="1" w:styleId="WW8Num14z3">
    <w:name w:val="WW8Num14z3"/>
    <w:rsid w:val="00AE4440"/>
  </w:style>
  <w:style w:type="character" w:customStyle="1" w:styleId="WW8Num14z4">
    <w:name w:val="WW8Num14z4"/>
    <w:rsid w:val="00AE4440"/>
  </w:style>
  <w:style w:type="character" w:customStyle="1" w:styleId="WW8Num14z5">
    <w:name w:val="WW8Num14z5"/>
    <w:rsid w:val="00AE4440"/>
  </w:style>
  <w:style w:type="character" w:customStyle="1" w:styleId="WW8Num14z6">
    <w:name w:val="WW8Num14z6"/>
    <w:rsid w:val="00AE4440"/>
  </w:style>
  <w:style w:type="character" w:customStyle="1" w:styleId="WW8Num14z7">
    <w:name w:val="WW8Num14z7"/>
    <w:rsid w:val="00AE4440"/>
  </w:style>
  <w:style w:type="character" w:customStyle="1" w:styleId="WW8Num14z8">
    <w:name w:val="WW8Num14z8"/>
    <w:rsid w:val="00AE4440"/>
  </w:style>
  <w:style w:type="character" w:customStyle="1" w:styleId="WW8Num15z0">
    <w:name w:val="WW8Num15z0"/>
    <w:rsid w:val="00AE4440"/>
  </w:style>
  <w:style w:type="character" w:customStyle="1" w:styleId="WW8Num15z1">
    <w:name w:val="WW8Num15z1"/>
    <w:rsid w:val="00AE4440"/>
  </w:style>
  <w:style w:type="character" w:customStyle="1" w:styleId="WW8Num15z2">
    <w:name w:val="WW8Num15z2"/>
    <w:rsid w:val="00AE4440"/>
  </w:style>
  <w:style w:type="character" w:customStyle="1" w:styleId="WW8Num15z3">
    <w:name w:val="WW8Num15z3"/>
    <w:rsid w:val="00AE4440"/>
  </w:style>
  <w:style w:type="character" w:customStyle="1" w:styleId="WW8Num15z4">
    <w:name w:val="WW8Num15z4"/>
    <w:rsid w:val="00AE4440"/>
  </w:style>
  <w:style w:type="character" w:customStyle="1" w:styleId="WW8Num15z5">
    <w:name w:val="WW8Num15z5"/>
    <w:rsid w:val="00AE4440"/>
  </w:style>
  <w:style w:type="character" w:customStyle="1" w:styleId="WW8Num15z6">
    <w:name w:val="WW8Num15z6"/>
    <w:rsid w:val="00AE4440"/>
  </w:style>
  <w:style w:type="character" w:customStyle="1" w:styleId="WW8Num15z7">
    <w:name w:val="WW8Num15z7"/>
    <w:rsid w:val="00AE4440"/>
  </w:style>
  <w:style w:type="character" w:customStyle="1" w:styleId="WW8Num15z8">
    <w:name w:val="WW8Num15z8"/>
    <w:rsid w:val="00AE4440"/>
  </w:style>
  <w:style w:type="character" w:customStyle="1" w:styleId="50">
    <w:name w:val="Основной шрифт абзаца5"/>
    <w:rsid w:val="00AE4440"/>
  </w:style>
  <w:style w:type="character" w:customStyle="1" w:styleId="WW8Num16z0">
    <w:name w:val="WW8Num16z0"/>
    <w:rsid w:val="00AE4440"/>
  </w:style>
  <w:style w:type="character" w:customStyle="1" w:styleId="WW8Num16z1">
    <w:name w:val="WW8Num16z1"/>
    <w:rsid w:val="00AE4440"/>
  </w:style>
  <w:style w:type="character" w:customStyle="1" w:styleId="WW8Num16z2">
    <w:name w:val="WW8Num16z2"/>
    <w:rsid w:val="00AE4440"/>
  </w:style>
  <w:style w:type="character" w:customStyle="1" w:styleId="WW8Num16z3">
    <w:name w:val="WW8Num16z3"/>
    <w:rsid w:val="00AE4440"/>
  </w:style>
  <w:style w:type="character" w:customStyle="1" w:styleId="WW8Num16z4">
    <w:name w:val="WW8Num16z4"/>
    <w:rsid w:val="00AE4440"/>
  </w:style>
  <w:style w:type="character" w:customStyle="1" w:styleId="WW8Num16z5">
    <w:name w:val="WW8Num16z5"/>
    <w:rsid w:val="00AE4440"/>
  </w:style>
  <w:style w:type="character" w:customStyle="1" w:styleId="WW8Num16z6">
    <w:name w:val="WW8Num16z6"/>
    <w:rsid w:val="00AE4440"/>
  </w:style>
  <w:style w:type="character" w:customStyle="1" w:styleId="WW8Num16z7">
    <w:name w:val="WW8Num16z7"/>
    <w:rsid w:val="00AE4440"/>
  </w:style>
  <w:style w:type="character" w:customStyle="1" w:styleId="WW8Num16z8">
    <w:name w:val="WW8Num16z8"/>
    <w:rsid w:val="00AE4440"/>
  </w:style>
  <w:style w:type="character" w:customStyle="1" w:styleId="WW8Num17z0">
    <w:name w:val="WW8Num17z0"/>
    <w:rsid w:val="00AE4440"/>
  </w:style>
  <w:style w:type="character" w:customStyle="1" w:styleId="WW8Num17z1">
    <w:name w:val="WW8Num17z1"/>
    <w:rsid w:val="00AE4440"/>
  </w:style>
  <w:style w:type="character" w:customStyle="1" w:styleId="WW8Num17z2">
    <w:name w:val="WW8Num17z2"/>
    <w:rsid w:val="00AE4440"/>
  </w:style>
  <w:style w:type="character" w:customStyle="1" w:styleId="WW8Num17z3">
    <w:name w:val="WW8Num17z3"/>
    <w:rsid w:val="00AE4440"/>
  </w:style>
  <w:style w:type="character" w:customStyle="1" w:styleId="WW8Num17z4">
    <w:name w:val="WW8Num17z4"/>
    <w:rsid w:val="00AE4440"/>
  </w:style>
  <w:style w:type="character" w:customStyle="1" w:styleId="WW8Num17z5">
    <w:name w:val="WW8Num17z5"/>
    <w:rsid w:val="00AE4440"/>
  </w:style>
  <w:style w:type="character" w:customStyle="1" w:styleId="WW8Num17z6">
    <w:name w:val="WW8Num17z6"/>
    <w:rsid w:val="00AE4440"/>
  </w:style>
  <w:style w:type="character" w:customStyle="1" w:styleId="WW8Num17z7">
    <w:name w:val="WW8Num17z7"/>
    <w:rsid w:val="00AE4440"/>
  </w:style>
  <w:style w:type="character" w:customStyle="1" w:styleId="WW8Num17z8">
    <w:name w:val="WW8Num17z8"/>
    <w:rsid w:val="00AE4440"/>
  </w:style>
  <w:style w:type="character" w:customStyle="1" w:styleId="WW8Num18z0">
    <w:name w:val="WW8Num18z0"/>
    <w:rsid w:val="00AE4440"/>
  </w:style>
  <w:style w:type="character" w:customStyle="1" w:styleId="WW8Num18z1">
    <w:name w:val="WW8Num18z1"/>
    <w:rsid w:val="00AE4440"/>
    <w:rPr>
      <w:rFonts w:ascii="Times New Roman" w:hAnsi="Times New Roman" w:cs="Times New Roman"/>
      <w:b/>
      <w:color w:val="000000"/>
      <w:sz w:val="24"/>
      <w:szCs w:val="24"/>
    </w:rPr>
  </w:style>
  <w:style w:type="character" w:customStyle="1" w:styleId="WW8Num18z2">
    <w:name w:val="WW8Num18z2"/>
    <w:rsid w:val="00AE4440"/>
  </w:style>
  <w:style w:type="character" w:customStyle="1" w:styleId="WW8Num18z3">
    <w:name w:val="WW8Num18z3"/>
    <w:rsid w:val="00AE4440"/>
  </w:style>
  <w:style w:type="character" w:customStyle="1" w:styleId="WW8Num18z4">
    <w:name w:val="WW8Num18z4"/>
    <w:rsid w:val="00AE4440"/>
  </w:style>
  <w:style w:type="character" w:customStyle="1" w:styleId="WW8Num18z5">
    <w:name w:val="WW8Num18z5"/>
    <w:rsid w:val="00AE4440"/>
  </w:style>
  <w:style w:type="character" w:customStyle="1" w:styleId="WW8Num18z6">
    <w:name w:val="WW8Num18z6"/>
    <w:rsid w:val="00AE4440"/>
  </w:style>
  <w:style w:type="character" w:customStyle="1" w:styleId="WW8Num18z7">
    <w:name w:val="WW8Num18z7"/>
    <w:rsid w:val="00AE4440"/>
  </w:style>
  <w:style w:type="character" w:customStyle="1" w:styleId="WW8Num18z8">
    <w:name w:val="WW8Num18z8"/>
    <w:rsid w:val="00AE4440"/>
  </w:style>
  <w:style w:type="character" w:customStyle="1" w:styleId="WW8Num19z0">
    <w:name w:val="WW8Num19z0"/>
    <w:rsid w:val="00AE4440"/>
  </w:style>
  <w:style w:type="character" w:customStyle="1" w:styleId="WW8Num19z1">
    <w:name w:val="WW8Num19z1"/>
    <w:rsid w:val="00AE4440"/>
    <w:rPr>
      <w:rFonts w:ascii="Times New Roman" w:hAnsi="Times New Roman" w:cs="Times New Roman"/>
      <w:b/>
      <w:sz w:val="24"/>
      <w:szCs w:val="24"/>
    </w:rPr>
  </w:style>
  <w:style w:type="character" w:customStyle="1" w:styleId="WW8Num19z2">
    <w:name w:val="WW8Num19z2"/>
    <w:rsid w:val="00AE4440"/>
  </w:style>
  <w:style w:type="character" w:customStyle="1" w:styleId="WW8Num19z3">
    <w:name w:val="WW8Num19z3"/>
    <w:rsid w:val="00AE4440"/>
  </w:style>
  <w:style w:type="character" w:customStyle="1" w:styleId="WW8Num19z4">
    <w:name w:val="WW8Num19z4"/>
    <w:rsid w:val="00AE4440"/>
  </w:style>
  <w:style w:type="character" w:customStyle="1" w:styleId="WW8Num19z5">
    <w:name w:val="WW8Num19z5"/>
    <w:rsid w:val="00AE4440"/>
  </w:style>
  <w:style w:type="character" w:customStyle="1" w:styleId="WW8Num19z6">
    <w:name w:val="WW8Num19z6"/>
    <w:rsid w:val="00AE4440"/>
  </w:style>
  <w:style w:type="character" w:customStyle="1" w:styleId="WW8Num19z7">
    <w:name w:val="WW8Num19z7"/>
    <w:rsid w:val="00AE4440"/>
  </w:style>
  <w:style w:type="character" w:customStyle="1" w:styleId="WW8Num19z8">
    <w:name w:val="WW8Num19z8"/>
    <w:rsid w:val="00AE4440"/>
  </w:style>
  <w:style w:type="character" w:customStyle="1" w:styleId="WW8Num20z0">
    <w:name w:val="WW8Num20z0"/>
    <w:rsid w:val="00AE4440"/>
  </w:style>
  <w:style w:type="character" w:customStyle="1" w:styleId="WW8Num20z1">
    <w:name w:val="WW8Num20z1"/>
    <w:rsid w:val="00AE4440"/>
  </w:style>
  <w:style w:type="character" w:customStyle="1" w:styleId="WW8Num20z2">
    <w:name w:val="WW8Num20z2"/>
    <w:rsid w:val="00AE4440"/>
  </w:style>
  <w:style w:type="character" w:customStyle="1" w:styleId="WW8Num20z3">
    <w:name w:val="WW8Num20z3"/>
    <w:rsid w:val="00AE4440"/>
  </w:style>
  <w:style w:type="character" w:customStyle="1" w:styleId="WW8Num20z4">
    <w:name w:val="WW8Num20z4"/>
    <w:rsid w:val="00AE4440"/>
  </w:style>
  <w:style w:type="character" w:customStyle="1" w:styleId="WW8Num20z5">
    <w:name w:val="WW8Num20z5"/>
    <w:rsid w:val="00AE4440"/>
  </w:style>
  <w:style w:type="character" w:customStyle="1" w:styleId="WW8Num20z6">
    <w:name w:val="WW8Num20z6"/>
    <w:rsid w:val="00AE4440"/>
  </w:style>
  <w:style w:type="character" w:customStyle="1" w:styleId="WW8Num20z7">
    <w:name w:val="WW8Num20z7"/>
    <w:rsid w:val="00AE4440"/>
  </w:style>
  <w:style w:type="character" w:customStyle="1" w:styleId="WW8Num20z8">
    <w:name w:val="WW8Num20z8"/>
    <w:rsid w:val="00AE4440"/>
  </w:style>
  <w:style w:type="character" w:customStyle="1" w:styleId="WW8Num21z0">
    <w:name w:val="WW8Num21z0"/>
    <w:rsid w:val="00AE4440"/>
  </w:style>
  <w:style w:type="character" w:customStyle="1" w:styleId="WW8Num21z1">
    <w:name w:val="WW8Num21z1"/>
    <w:rsid w:val="00AE4440"/>
  </w:style>
  <w:style w:type="character" w:customStyle="1" w:styleId="WW8Num21z2">
    <w:name w:val="WW8Num21z2"/>
    <w:rsid w:val="00AE4440"/>
  </w:style>
  <w:style w:type="character" w:customStyle="1" w:styleId="WW8Num21z3">
    <w:name w:val="WW8Num21z3"/>
    <w:rsid w:val="00AE4440"/>
  </w:style>
  <w:style w:type="character" w:customStyle="1" w:styleId="WW8Num21z4">
    <w:name w:val="WW8Num21z4"/>
    <w:rsid w:val="00AE4440"/>
  </w:style>
  <w:style w:type="character" w:customStyle="1" w:styleId="WW8Num21z5">
    <w:name w:val="WW8Num21z5"/>
    <w:rsid w:val="00AE4440"/>
  </w:style>
  <w:style w:type="character" w:customStyle="1" w:styleId="WW8Num21z6">
    <w:name w:val="WW8Num21z6"/>
    <w:rsid w:val="00AE4440"/>
  </w:style>
  <w:style w:type="character" w:customStyle="1" w:styleId="WW8Num21z7">
    <w:name w:val="WW8Num21z7"/>
    <w:rsid w:val="00AE4440"/>
  </w:style>
  <w:style w:type="character" w:customStyle="1" w:styleId="WW8Num21z8">
    <w:name w:val="WW8Num21z8"/>
    <w:rsid w:val="00AE4440"/>
  </w:style>
  <w:style w:type="character" w:customStyle="1" w:styleId="40">
    <w:name w:val="Основной шрифт абзаца4"/>
    <w:rsid w:val="00AE4440"/>
  </w:style>
  <w:style w:type="character" w:customStyle="1" w:styleId="30">
    <w:name w:val="Основной шрифт абзаца3"/>
    <w:rsid w:val="00AE4440"/>
  </w:style>
  <w:style w:type="character" w:customStyle="1" w:styleId="24">
    <w:name w:val="Основной шрифт абзаца2"/>
    <w:rsid w:val="00AE4440"/>
  </w:style>
  <w:style w:type="character" w:customStyle="1" w:styleId="WW8Num2z1">
    <w:name w:val="WW8Num2z1"/>
    <w:rsid w:val="00AE4440"/>
    <w:rPr>
      <w:rFonts w:hint="default"/>
      <w:b/>
    </w:rPr>
  </w:style>
  <w:style w:type="character" w:customStyle="1" w:styleId="WW8Num3z2">
    <w:name w:val="WW8Num3z2"/>
    <w:rsid w:val="00AE4440"/>
  </w:style>
  <w:style w:type="character" w:customStyle="1" w:styleId="WW8Num3z3">
    <w:name w:val="WW8Num3z3"/>
    <w:rsid w:val="00AE4440"/>
  </w:style>
  <w:style w:type="character" w:customStyle="1" w:styleId="WW8Num3z4">
    <w:name w:val="WW8Num3z4"/>
    <w:rsid w:val="00AE4440"/>
  </w:style>
  <w:style w:type="character" w:customStyle="1" w:styleId="WW8Num3z5">
    <w:name w:val="WW8Num3z5"/>
    <w:rsid w:val="00AE4440"/>
  </w:style>
  <w:style w:type="character" w:customStyle="1" w:styleId="WW8Num3z6">
    <w:name w:val="WW8Num3z6"/>
    <w:rsid w:val="00AE4440"/>
  </w:style>
  <w:style w:type="character" w:customStyle="1" w:styleId="WW8Num3z7">
    <w:name w:val="WW8Num3z7"/>
    <w:rsid w:val="00AE4440"/>
  </w:style>
  <w:style w:type="character" w:customStyle="1" w:styleId="WW8Num3z8">
    <w:name w:val="WW8Num3z8"/>
    <w:rsid w:val="00AE4440"/>
  </w:style>
  <w:style w:type="character" w:customStyle="1" w:styleId="12">
    <w:name w:val="Основной шрифт абзаца1"/>
    <w:rsid w:val="00AE4440"/>
  </w:style>
  <w:style w:type="character" w:customStyle="1" w:styleId="af6">
    <w:name w:val="Верхний колонтитул Знак"/>
    <w:basedOn w:val="12"/>
    <w:rsid w:val="00AE4440"/>
  </w:style>
  <w:style w:type="character" w:customStyle="1" w:styleId="af7">
    <w:name w:val="Нижний колонтитул Знак"/>
    <w:basedOn w:val="12"/>
    <w:rsid w:val="00AE4440"/>
  </w:style>
  <w:style w:type="character" w:styleId="af8">
    <w:name w:val="Hyperlink"/>
    <w:rsid w:val="00AE4440"/>
    <w:rPr>
      <w:color w:val="0563C1"/>
      <w:u w:val="single"/>
    </w:rPr>
  </w:style>
  <w:style w:type="character" w:customStyle="1" w:styleId="UnresolvedMention">
    <w:name w:val="Unresolved Mention"/>
    <w:rsid w:val="00AE4440"/>
    <w:rPr>
      <w:color w:val="605E5C"/>
      <w:shd w:val="clear" w:color="auto" w:fill="E1DFDD"/>
    </w:rPr>
  </w:style>
  <w:style w:type="character" w:customStyle="1" w:styleId="13">
    <w:name w:val="Знак примечания1"/>
    <w:rsid w:val="00AE4440"/>
    <w:rPr>
      <w:sz w:val="16"/>
      <w:szCs w:val="16"/>
    </w:rPr>
  </w:style>
  <w:style w:type="character" w:customStyle="1" w:styleId="af9">
    <w:name w:val="Текст примечания Знак"/>
    <w:rsid w:val="00AE4440"/>
    <w:rPr>
      <w:sz w:val="20"/>
      <w:szCs w:val="20"/>
    </w:rPr>
  </w:style>
  <w:style w:type="character" w:customStyle="1" w:styleId="afa">
    <w:name w:val="Тема примечания Знак"/>
    <w:rsid w:val="00AE4440"/>
    <w:rPr>
      <w:b/>
      <w:bCs/>
      <w:sz w:val="20"/>
      <w:szCs w:val="20"/>
    </w:rPr>
  </w:style>
  <w:style w:type="character" w:customStyle="1" w:styleId="14">
    <w:name w:val="Заголовок 1 Знак"/>
    <w:rsid w:val="00AE4440"/>
    <w:rPr>
      <w:rFonts w:ascii="Calibri Light" w:eastAsia="Times New Roman" w:hAnsi="Calibri Light" w:cs="Times New Roman"/>
      <w:color w:val="2F5496"/>
      <w:sz w:val="32"/>
      <w:szCs w:val="32"/>
    </w:rPr>
  </w:style>
  <w:style w:type="character" w:customStyle="1" w:styleId="Q">
    <w:name w:val="Q"/>
    <w:rsid w:val="00AE4440"/>
  </w:style>
  <w:style w:type="character" w:customStyle="1" w:styleId="afb">
    <w:name w:val="Маркеры списка"/>
    <w:rsid w:val="00AE4440"/>
    <w:rPr>
      <w:rFonts w:ascii="OpenSymbol" w:eastAsia="OpenSymbol" w:hAnsi="OpenSymbol" w:cs="OpenSymbol"/>
    </w:rPr>
  </w:style>
  <w:style w:type="character" w:customStyle="1" w:styleId="afc">
    <w:name w:val="Символ нумерации"/>
    <w:rsid w:val="00AE4440"/>
  </w:style>
  <w:style w:type="character" w:styleId="afd">
    <w:name w:val="FollowedHyperlink"/>
    <w:rsid w:val="00AE4440"/>
    <w:rPr>
      <w:color w:val="800000"/>
      <w:u w:val="single"/>
    </w:rPr>
  </w:style>
  <w:style w:type="character" w:styleId="afe">
    <w:name w:val="line number"/>
    <w:rsid w:val="00AE4440"/>
  </w:style>
  <w:style w:type="character" w:customStyle="1" w:styleId="fontstyle01">
    <w:name w:val="fontstyle01"/>
    <w:rsid w:val="00AE4440"/>
    <w:rPr>
      <w:rFonts w:ascii="TimesNewRomanPS-BoldItalicMT" w:hAnsi="TimesNewRomanPS-BoldItalicMT" w:cs="TimesNewRomanPS-BoldItalicMT" w:hint="default"/>
      <w:b/>
      <w:bCs/>
      <w:i/>
      <w:iCs/>
      <w:color w:val="000000"/>
      <w:sz w:val="28"/>
      <w:szCs w:val="28"/>
    </w:rPr>
  </w:style>
  <w:style w:type="character" w:customStyle="1" w:styleId="fontstyle21">
    <w:name w:val="fontstyle21"/>
    <w:rsid w:val="00AE4440"/>
    <w:rPr>
      <w:rFonts w:ascii="TimesNewRomanPSMT" w:hAnsi="TimesNewRomanPSMT" w:cs="TimesNewRomanPSMT" w:hint="default"/>
      <w:b w:val="0"/>
      <w:bCs w:val="0"/>
      <w:i w:val="0"/>
      <w:iCs w:val="0"/>
      <w:color w:val="000000"/>
      <w:sz w:val="28"/>
      <w:szCs w:val="28"/>
    </w:rPr>
  </w:style>
  <w:style w:type="character" w:customStyle="1" w:styleId="fontstyle31">
    <w:name w:val="fontstyle31"/>
    <w:rsid w:val="00AE4440"/>
    <w:rPr>
      <w:rFonts w:ascii="TimesNewRomanPS-BoldMT" w:hAnsi="TimesNewRomanPS-BoldMT" w:cs="TimesNewRomanPS-BoldMT" w:hint="default"/>
      <w:b/>
      <w:bCs/>
      <w:i w:val="0"/>
      <w:iCs w:val="0"/>
      <w:color w:val="000000"/>
      <w:sz w:val="28"/>
      <w:szCs w:val="28"/>
    </w:rPr>
  </w:style>
  <w:style w:type="character" w:customStyle="1" w:styleId="fontstyle41">
    <w:name w:val="fontstyle41"/>
    <w:rsid w:val="00AE4440"/>
    <w:rPr>
      <w:rFonts w:ascii="TimesNewRomanPS-ItalicMT" w:hAnsi="TimesNewRomanPS-ItalicMT" w:cs="TimesNewRomanPS-ItalicMT" w:hint="default"/>
      <w:b w:val="0"/>
      <w:bCs w:val="0"/>
      <w:i/>
      <w:iCs/>
      <w:color w:val="000000"/>
      <w:sz w:val="28"/>
      <w:szCs w:val="28"/>
    </w:rPr>
  </w:style>
  <w:style w:type="character" w:customStyle="1" w:styleId="fontstyle51">
    <w:name w:val="fontstyle51"/>
    <w:rsid w:val="00AE4440"/>
    <w:rPr>
      <w:rFonts w:ascii="Verdana" w:hAnsi="Verdana" w:cs="Verdana" w:hint="default"/>
      <w:b w:val="0"/>
      <w:bCs w:val="0"/>
      <w:i w:val="0"/>
      <w:iCs w:val="0"/>
      <w:color w:val="000000"/>
      <w:sz w:val="22"/>
      <w:szCs w:val="22"/>
    </w:rPr>
  </w:style>
  <w:style w:type="character" w:customStyle="1" w:styleId="fontstyle61">
    <w:name w:val="fontstyle61"/>
    <w:rsid w:val="00AE4440"/>
    <w:rPr>
      <w:rFonts w:ascii="Verdana-Bold" w:hAnsi="Verdana-Bold" w:cs="Verdana-Bold" w:hint="default"/>
      <w:b/>
      <w:bCs/>
      <w:i w:val="0"/>
      <w:iCs w:val="0"/>
      <w:color w:val="000000"/>
      <w:sz w:val="22"/>
      <w:szCs w:val="22"/>
    </w:rPr>
  </w:style>
  <w:style w:type="paragraph" w:customStyle="1" w:styleId="70">
    <w:name w:val="Указатель7"/>
    <w:basedOn w:val="a"/>
    <w:rsid w:val="00AE4440"/>
    <w:pPr>
      <w:suppressLineNumbers/>
      <w:spacing w:after="160" w:line="252" w:lineRule="auto"/>
    </w:pPr>
    <w:rPr>
      <w:rFonts w:ascii="Calibri" w:eastAsia="Calibri" w:hAnsi="Calibri" w:cs="Mangal"/>
      <w:sz w:val="22"/>
      <w:szCs w:val="22"/>
      <w:lang w:eastAsia="zh-CN"/>
    </w:rPr>
  </w:style>
  <w:style w:type="paragraph" w:customStyle="1" w:styleId="25">
    <w:name w:val="Название объекта2"/>
    <w:basedOn w:val="a"/>
    <w:rsid w:val="00AE4440"/>
    <w:pPr>
      <w:suppressLineNumbers/>
      <w:spacing w:before="120" w:after="120" w:line="252" w:lineRule="auto"/>
    </w:pPr>
    <w:rPr>
      <w:rFonts w:ascii="Calibri" w:eastAsia="Calibri" w:hAnsi="Calibri" w:cs="Mangal"/>
      <w:i/>
      <w:iCs/>
      <w:lang w:eastAsia="zh-CN"/>
    </w:rPr>
  </w:style>
  <w:style w:type="paragraph" w:customStyle="1" w:styleId="61">
    <w:name w:val="Указатель6"/>
    <w:basedOn w:val="a"/>
    <w:rsid w:val="00AE4440"/>
    <w:pPr>
      <w:suppressLineNumbers/>
      <w:spacing w:after="160" w:line="252" w:lineRule="auto"/>
    </w:pPr>
    <w:rPr>
      <w:rFonts w:ascii="Calibri" w:eastAsia="Calibri" w:hAnsi="Calibri" w:cs="Mangal"/>
      <w:sz w:val="22"/>
      <w:szCs w:val="22"/>
      <w:lang w:eastAsia="zh-CN"/>
    </w:rPr>
  </w:style>
  <w:style w:type="paragraph" w:customStyle="1" w:styleId="15">
    <w:name w:val="Название объекта1"/>
    <w:basedOn w:val="a"/>
    <w:rsid w:val="00AE4440"/>
    <w:pPr>
      <w:suppressLineNumbers/>
      <w:spacing w:before="120" w:after="120" w:line="252" w:lineRule="auto"/>
    </w:pPr>
    <w:rPr>
      <w:rFonts w:ascii="Calibri" w:eastAsia="Calibri" w:hAnsi="Calibri" w:cs="Mangal"/>
      <w:i/>
      <w:iCs/>
      <w:lang w:eastAsia="zh-CN"/>
    </w:rPr>
  </w:style>
  <w:style w:type="paragraph" w:customStyle="1" w:styleId="51">
    <w:name w:val="Указатель5"/>
    <w:basedOn w:val="a"/>
    <w:rsid w:val="00AE4440"/>
    <w:pPr>
      <w:suppressLineNumbers/>
      <w:spacing w:after="160" w:line="252" w:lineRule="auto"/>
    </w:pPr>
    <w:rPr>
      <w:rFonts w:ascii="Calibri" w:eastAsia="Calibri" w:hAnsi="Calibri" w:cs="Mangal"/>
      <w:sz w:val="22"/>
      <w:szCs w:val="22"/>
      <w:lang w:eastAsia="zh-CN"/>
    </w:rPr>
  </w:style>
  <w:style w:type="paragraph" w:customStyle="1" w:styleId="41">
    <w:name w:val="Название4"/>
    <w:basedOn w:val="a"/>
    <w:rsid w:val="00AE4440"/>
    <w:pPr>
      <w:suppressLineNumbers/>
      <w:spacing w:before="120" w:after="120" w:line="252" w:lineRule="auto"/>
    </w:pPr>
    <w:rPr>
      <w:rFonts w:ascii="Calibri" w:eastAsia="Calibri" w:hAnsi="Calibri" w:cs="Lucida Sans"/>
      <w:i/>
      <w:iCs/>
      <w:lang w:eastAsia="zh-CN"/>
    </w:rPr>
  </w:style>
  <w:style w:type="paragraph" w:customStyle="1" w:styleId="42">
    <w:name w:val="Указатель4"/>
    <w:basedOn w:val="a"/>
    <w:rsid w:val="00AE4440"/>
    <w:pPr>
      <w:suppressLineNumbers/>
      <w:spacing w:after="160" w:line="252" w:lineRule="auto"/>
    </w:pPr>
    <w:rPr>
      <w:rFonts w:ascii="Calibri" w:eastAsia="Calibri" w:hAnsi="Calibri" w:cs="Lucida Sans"/>
      <w:sz w:val="22"/>
      <w:szCs w:val="22"/>
      <w:lang w:eastAsia="zh-CN"/>
    </w:rPr>
  </w:style>
  <w:style w:type="paragraph" w:customStyle="1" w:styleId="31">
    <w:name w:val="Название3"/>
    <w:basedOn w:val="a"/>
    <w:rsid w:val="00AE4440"/>
    <w:pPr>
      <w:suppressLineNumbers/>
      <w:spacing w:before="120" w:after="120" w:line="252" w:lineRule="auto"/>
    </w:pPr>
    <w:rPr>
      <w:rFonts w:ascii="Calibri" w:eastAsia="Calibri" w:hAnsi="Calibri" w:cs="Lucida Sans"/>
      <w:i/>
      <w:iCs/>
      <w:lang w:eastAsia="zh-CN"/>
    </w:rPr>
  </w:style>
  <w:style w:type="paragraph" w:customStyle="1" w:styleId="32">
    <w:name w:val="Указатель3"/>
    <w:basedOn w:val="a"/>
    <w:rsid w:val="00AE4440"/>
    <w:pPr>
      <w:suppressLineNumbers/>
      <w:spacing w:after="160" w:line="252" w:lineRule="auto"/>
    </w:pPr>
    <w:rPr>
      <w:rFonts w:ascii="Calibri" w:eastAsia="Calibri" w:hAnsi="Calibri" w:cs="Lucida Sans"/>
      <w:sz w:val="22"/>
      <w:szCs w:val="22"/>
      <w:lang w:eastAsia="zh-CN"/>
    </w:rPr>
  </w:style>
  <w:style w:type="paragraph" w:customStyle="1" w:styleId="26">
    <w:name w:val="Название2"/>
    <w:basedOn w:val="a"/>
    <w:rsid w:val="00AE4440"/>
    <w:pPr>
      <w:suppressLineNumbers/>
      <w:spacing w:before="120" w:after="120" w:line="252" w:lineRule="auto"/>
    </w:pPr>
    <w:rPr>
      <w:rFonts w:ascii="Calibri" w:eastAsia="Calibri" w:hAnsi="Calibri" w:cs="Lucida Sans"/>
      <w:i/>
      <w:iCs/>
      <w:lang w:eastAsia="zh-CN"/>
    </w:rPr>
  </w:style>
  <w:style w:type="paragraph" w:customStyle="1" w:styleId="27">
    <w:name w:val="Указатель2"/>
    <w:basedOn w:val="a"/>
    <w:rsid w:val="00AE4440"/>
    <w:pPr>
      <w:suppressLineNumbers/>
      <w:spacing w:after="160" w:line="252" w:lineRule="auto"/>
    </w:pPr>
    <w:rPr>
      <w:rFonts w:ascii="Calibri" w:eastAsia="Calibri" w:hAnsi="Calibri" w:cs="Lucida Sans"/>
      <w:sz w:val="22"/>
      <w:szCs w:val="22"/>
      <w:lang w:eastAsia="zh-CN"/>
    </w:rPr>
  </w:style>
  <w:style w:type="paragraph" w:customStyle="1" w:styleId="16">
    <w:name w:val="Название1"/>
    <w:basedOn w:val="a"/>
    <w:rsid w:val="00AE4440"/>
    <w:pPr>
      <w:suppressLineNumbers/>
      <w:spacing w:before="120" w:after="120" w:line="252" w:lineRule="auto"/>
    </w:pPr>
    <w:rPr>
      <w:rFonts w:ascii="Calibri" w:eastAsia="Calibri" w:hAnsi="Calibri" w:cs="Arial"/>
      <w:i/>
      <w:iCs/>
      <w:lang w:eastAsia="zh-CN"/>
    </w:rPr>
  </w:style>
  <w:style w:type="paragraph" w:customStyle="1" w:styleId="17">
    <w:name w:val="Указатель1"/>
    <w:basedOn w:val="a"/>
    <w:rsid w:val="00AE4440"/>
    <w:pPr>
      <w:suppressLineNumbers/>
      <w:spacing w:after="160" w:line="252" w:lineRule="auto"/>
    </w:pPr>
    <w:rPr>
      <w:rFonts w:ascii="Calibri" w:eastAsia="Calibri" w:hAnsi="Calibri" w:cs="Arial"/>
      <w:sz w:val="22"/>
      <w:szCs w:val="22"/>
      <w:lang w:eastAsia="zh-CN"/>
    </w:rPr>
  </w:style>
  <w:style w:type="paragraph" w:customStyle="1" w:styleId="ConsPlusNormal">
    <w:name w:val="ConsPlusNormal"/>
    <w:rsid w:val="00AE4440"/>
    <w:pPr>
      <w:widowControl w:val="0"/>
      <w:autoSpaceDE w:val="0"/>
    </w:pPr>
    <w:rPr>
      <w:rFonts w:ascii="Calibri" w:hAnsi="Calibri" w:cs="Calibri"/>
      <w:sz w:val="22"/>
      <w:lang w:eastAsia="zh-CN"/>
    </w:rPr>
  </w:style>
  <w:style w:type="paragraph" w:styleId="aff">
    <w:name w:val="No Spacing"/>
    <w:qFormat/>
    <w:rsid w:val="00AE4440"/>
    <w:rPr>
      <w:sz w:val="24"/>
      <w:szCs w:val="24"/>
      <w:lang w:eastAsia="zh-CN"/>
    </w:rPr>
  </w:style>
  <w:style w:type="paragraph" w:customStyle="1" w:styleId="18">
    <w:name w:val="Текст примечания1"/>
    <w:basedOn w:val="a"/>
    <w:rsid w:val="00AE4440"/>
    <w:pPr>
      <w:spacing w:after="160"/>
    </w:pPr>
    <w:rPr>
      <w:rFonts w:ascii="Calibri" w:eastAsia="Calibri" w:hAnsi="Calibri" w:cs="Calibri"/>
      <w:sz w:val="20"/>
      <w:szCs w:val="20"/>
      <w:lang w:eastAsia="zh-CN"/>
    </w:rPr>
  </w:style>
  <w:style w:type="paragraph" w:styleId="aff0">
    <w:name w:val="annotation text"/>
    <w:basedOn w:val="a"/>
    <w:link w:val="19"/>
    <w:rsid w:val="00AE4440"/>
    <w:rPr>
      <w:sz w:val="20"/>
      <w:szCs w:val="20"/>
    </w:rPr>
  </w:style>
  <w:style w:type="character" w:customStyle="1" w:styleId="19">
    <w:name w:val="Текст примечания Знак1"/>
    <w:basedOn w:val="a0"/>
    <w:link w:val="aff0"/>
    <w:rsid w:val="00AE4440"/>
  </w:style>
  <w:style w:type="paragraph" w:styleId="aff1">
    <w:name w:val="annotation subject"/>
    <w:basedOn w:val="18"/>
    <w:next w:val="18"/>
    <w:link w:val="1a"/>
    <w:rsid w:val="00AE4440"/>
    <w:rPr>
      <w:b/>
      <w:bCs/>
    </w:rPr>
  </w:style>
  <w:style w:type="character" w:customStyle="1" w:styleId="1a">
    <w:name w:val="Тема примечания Знак1"/>
    <w:basedOn w:val="19"/>
    <w:link w:val="aff1"/>
    <w:rsid w:val="00AE4440"/>
    <w:rPr>
      <w:rFonts w:ascii="Calibri" w:eastAsia="Calibri" w:hAnsi="Calibri" w:cs="Calibri"/>
      <w:b/>
      <w:bCs/>
      <w:lang w:eastAsia="zh-CN"/>
    </w:rPr>
  </w:style>
  <w:style w:type="paragraph" w:customStyle="1" w:styleId="aff2">
    <w:name w:val="Содержимое таблицы"/>
    <w:basedOn w:val="a"/>
    <w:rsid w:val="00AE4440"/>
    <w:pPr>
      <w:suppressLineNumbers/>
      <w:spacing w:after="160" w:line="252" w:lineRule="auto"/>
    </w:pPr>
    <w:rPr>
      <w:rFonts w:ascii="Calibri" w:eastAsia="Calibri" w:hAnsi="Calibri" w:cs="Calibri"/>
      <w:sz w:val="22"/>
      <w:szCs w:val="22"/>
      <w:lang w:eastAsia="zh-CN"/>
    </w:rPr>
  </w:style>
  <w:style w:type="paragraph" w:customStyle="1" w:styleId="aff3">
    <w:name w:val="Заголовок таблицы"/>
    <w:basedOn w:val="aff2"/>
    <w:rsid w:val="00AE4440"/>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75A5CC88016A6FE09E82C76A7929E195A10E752C09888836D8310BC93508BAD1E252206F1E37E33966A88119D61F364652B2096F312BA81B86FM" TargetMode="Externa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875A5CC88016A6FE09E82C76A7929E195D13E151C89F88836D8310BC93508BAD1E252204F2E1793AC2309815D435FF7B65353F94ED12BB68M" TargetMode="External"/><Relationship Id="rId17" Type="http://schemas.openxmlformats.org/officeDocument/2006/relationships/header" Target="header1.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consultantplus://offline/ref=875A5CC88016A6FE09E82C76A7929E195D10E45DCF9D88836D8310BC93508BAD0C257A0AF0E26030967FDE40DBB366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5A5CC88016A6FE09E82C76A7929E195D10E45DCF9D88836D8310BC93508BAD1E252205F5E77565C725894DD835E064642B2396EFB162M"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consultantplus://offline/ref=875A5CC88016A6FE09E8327BB1FEC210591AB858C89081DD39D016EBCC008DF85E652453B2A773309661DF45D83FAA3420602C97EC0EBB8393D09BBBBC62M"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s://desnogorsk.admin-smolensk.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desnogorsk.admin-smolensk.ru/" TargetMode="External"/><Relationship Id="rId14" Type="http://schemas.openxmlformats.org/officeDocument/2006/relationships/hyperlink" Target="consultantplus://offline/ref=875A5CC88016A6FE09E8327BB1FEC210591AB858C89081DD39D016EBCC008DF85E652453B2A773309661DC43DB3FAA3420602C97EC0EBB8393D09BBBBC62M"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38A5F-9035-4A30-93EA-7E7EEE8A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36</Pages>
  <Words>15398</Words>
  <Characters>87769</Characters>
  <Application>Microsoft Office Word</Application>
  <DocSecurity>0</DocSecurity>
  <Lines>731</Lines>
  <Paragraphs>205</Paragraphs>
  <ScaleCrop>false</ScaleCrop>
  <Company>Администрация</Company>
  <LinksUpToDate>false</LinksUpToDate>
  <CharactersWithSpaces>102962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Афонина Шальнова</dc:creator>
  <dc:description/>
  <cp:lastModifiedBy>K125</cp:lastModifiedBy>
  <cp:revision>9</cp:revision>
  <cp:lastPrinted>2022-04-19T07:02:00Z</cp:lastPrinted>
  <dcterms:created xsi:type="dcterms:W3CDTF">2022-05-17T13:08:00Z</dcterms:created>
  <dcterms:modified xsi:type="dcterms:W3CDTF">2023-03-30T05:24:00Z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