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957"/>
      </w:tblGrid>
      <w:tr w:rsidR="009E421C" w:rsidTr="009E421C">
        <w:tc>
          <w:tcPr>
            <w:tcW w:w="5068" w:type="dxa"/>
          </w:tcPr>
          <w:p w:rsidR="009E421C" w:rsidRDefault="009E421C" w:rsidP="00CC5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421C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9E421C" w:rsidRDefault="00494CA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F93453">
              <w:rPr>
                <w:rFonts w:ascii="Times New Roman" w:eastAsia="Times New Roman" w:hAnsi="Times New Roman"/>
                <w:sz w:val="24"/>
                <w:szCs w:val="24"/>
              </w:rPr>
              <w:t>27.02.2023</w:t>
            </w:r>
            <w:r w:rsidRPr="000F739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D37B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F93453">
              <w:rPr>
                <w:rFonts w:ascii="Times New Roman" w:eastAsia="Times New Roman" w:hAnsi="Times New Roman"/>
                <w:sz w:val="24"/>
                <w:szCs w:val="24"/>
              </w:rPr>
              <w:t xml:space="preserve">139 </w:t>
            </w:r>
            <w:bookmarkStart w:id="0" w:name="_GoBack"/>
            <w:bookmarkEnd w:id="0"/>
          </w:p>
          <w:p w:rsidR="00117B51" w:rsidRDefault="00117B51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421C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Утверждена </w:t>
            </w:r>
          </w:p>
          <w:p w:rsidR="009E421C" w:rsidRDefault="003B1219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E421C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остановлением Администрации муниципального образования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«город Десногорск» Смоленской области от 31.12.2013 №</w:t>
            </w:r>
            <w:r w:rsidR="00117B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1219 </w:t>
            </w:r>
          </w:p>
          <w:p w:rsidR="009E421C" w:rsidRDefault="009E421C" w:rsidP="00CC5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21C" w:rsidRDefault="009E421C" w:rsidP="00CC5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21C" w:rsidRDefault="00595341" w:rsidP="009E4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p w:rsidR="009E421C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E64FD3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BA5">
        <w:rPr>
          <w:rFonts w:ascii="Times New Roman" w:hAnsi="Times New Roman"/>
          <w:b/>
          <w:sz w:val="24"/>
          <w:szCs w:val="24"/>
        </w:rPr>
        <w:t xml:space="preserve"> «УПРАВЛЕНИЕ МУНИЦИПАЛЬНЫМИ ФИНАНСАМИ МУНИЦИПАЛЬНОГО ОБРАЗОВАНИЯ «ГОРОД ДЕСНОГОРСК» СМОЛЕНСКОЙ ОБЛАСТИ</w:t>
      </w:r>
      <w:r w:rsidR="00117B51">
        <w:rPr>
          <w:rFonts w:ascii="Times New Roman" w:hAnsi="Times New Roman"/>
          <w:b/>
          <w:sz w:val="24"/>
          <w:szCs w:val="24"/>
        </w:rPr>
        <w:t>»</w:t>
      </w:r>
    </w:p>
    <w:p w:rsidR="009E421C" w:rsidRPr="009F4552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A5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1E4BA5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BA5">
        <w:rPr>
          <w:rFonts w:ascii="Times New Roman" w:hAnsi="Times New Roman"/>
          <w:b/>
          <w:sz w:val="24"/>
          <w:szCs w:val="24"/>
        </w:rPr>
        <w:t>МУНИЦИПАЛЬНОЙ ПРОГРАММЫ «УПРАВЛЕНИЕ МУНИЦИПАЛЬНЫМИ ФИНАНСАМИ МУНИЦИПАЛЬНОГО ОБРАЗОВАНИЯ «ГОРОД ДЕСНОГОРСК» СМОЛЕНСКОЙ ОБЛАСТИ»</w:t>
      </w:r>
    </w:p>
    <w:p w:rsidR="00A9095F" w:rsidRPr="009F4552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9095F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6055F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CC593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AA75E3" w:rsidRDefault="001E4BA5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Финансовое управление муниципального образования «город Десногорск» Смоленской области 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E4BA5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283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1E4BA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166283" w:rsidRPr="00AA75E3" w:rsidRDefault="00166283" w:rsidP="00603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1E4BA5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603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28E8" w:rsidRDefault="00E828E8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E4BA5" w:rsidRPr="001E4B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Десногорск» Смоленской области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283" w:rsidRPr="00AA75E3" w:rsidRDefault="00E828E8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П</w:t>
            </w:r>
            <w:r w:rsidR="001E4BA5" w:rsidRPr="001E4BA5">
              <w:rPr>
                <w:rFonts w:ascii="Times New Roman" w:hAnsi="Times New Roman" w:cs="Times New Roman"/>
                <w:sz w:val="24"/>
                <w:szCs w:val="24"/>
              </w:rPr>
              <w:t>овышение качества управления муниципальными финансами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842ED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C414AC">
              <w:rPr>
                <w:rFonts w:ascii="Times New Roman" w:eastAsia="Arial Unicode MS" w:hAnsi="Times New Roman" w:cs="Times New Roman"/>
                <w:sz w:val="24"/>
                <w:szCs w:val="24"/>
              </w:rPr>
              <w:t>65679,</w:t>
            </w:r>
            <w:r w:rsidR="00FD37BA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 w:rsidR="00117B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076D6" w:rsidRDefault="003076D6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414AC">
              <w:rPr>
                <w:rFonts w:ascii="Times New Roman" w:hAnsi="Times New Roman" w:cs="Times New Roman"/>
                <w:sz w:val="24"/>
                <w:szCs w:val="24"/>
              </w:rPr>
              <w:t>65679,</w:t>
            </w:r>
            <w:r w:rsidR="00FD3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4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14A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450AD3" w:rsidRPr="00AA75E3" w:rsidRDefault="00450AD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0AD3" w:rsidRPr="00450AD3" w:rsidRDefault="008577FC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2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</w:t>
            </w:r>
            <w:r w:rsidR="00C64F84">
              <w:rPr>
                <w:rFonts w:ascii="Times New Roman" w:hAnsi="Times New Roman" w:cs="Times New Roman"/>
                <w:sz w:val="24"/>
                <w:szCs w:val="24"/>
              </w:rPr>
              <w:t>– 39070,5</w:t>
            </w:r>
            <w:r w:rsidR="000228D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50A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gramStart"/>
            <w:r w:rsidR="0002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AD3" w:rsidRPr="00450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50AD3" w:rsidRPr="00450AD3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577FC" w:rsidRDefault="00450AD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39070,5</w:t>
            </w: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28D9" w:rsidRDefault="000228D9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D44AF">
              <w:rPr>
                <w:rFonts w:ascii="Times New Roman" w:hAnsi="Times New Roman" w:cs="Times New Roman"/>
                <w:sz w:val="24"/>
                <w:szCs w:val="24"/>
              </w:rPr>
              <w:t xml:space="preserve">: 2022-2025 </w:t>
            </w:r>
            <w:r w:rsidR="00C41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AC">
              <w:rPr>
                <w:rFonts w:ascii="Times New Roman" w:hAnsi="Times New Roman" w:cs="Times New Roman"/>
                <w:sz w:val="24"/>
                <w:szCs w:val="24"/>
              </w:rPr>
              <w:t>26609,</w:t>
            </w:r>
            <w:r w:rsidR="00FD3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4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5C0" w:rsidRPr="00AA75E3" w:rsidRDefault="00DC55C0" w:rsidP="00FD37B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2ED3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C414AC">
              <w:rPr>
                <w:rFonts w:ascii="Times New Roman" w:hAnsi="Times New Roman" w:cs="Times New Roman"/>
                <w:sz w:val="24"/>
                <w:szCs w:val="24"/>
              </w:rPr>
              <w:t>26609,</w:t>
            </w:r>
            <w:r w:rsidR="00FD3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125FA4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4">
              <w:rPr>
                <w:rFonts w:ascii="Times New Roman" w:hAnsi="Times New Roman" w:cs="Times New Roman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7088" w:type="dxa"/>
            <w:shd w:val="clear" w:color="auto" w:fill="auto"/>
          </w:tcPr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</w:t>
            </w:r>
            <w:r>
              <w:rPr>
                <w:sz w:val="24"/>
                <w:szCs w:val="24"/>
              </w:rPr>
              <w:t>,</w:t>
            </w:r>
            <w:r w:rsidRPr="00366786">
              <w:rPr>
                <w:sz w:val="24"/>
                <w:szCs w:val="24"/>
              </w:rPr>
              <w:t xml:space="preserve"> повышение обоснованности, эффективности и прозрачности бюджетных </w:t>
            </w:r>
            <w:r w:rsidRPr="00366786">
              <w:rPr>
                <w:sz w:val="24"/>
                <w:szCs w:val="24"/>
              </w:rPr>
              <w:lastRenderedPageBreak/>
              <w:t>расходов.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 xml:space="preserve">Качественная организация исполнения местного бюджета. 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>Обеспечение объема муниципального долга муниципального образования «город Десногорск» Смоленской области на экономически безопасном уровне.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 xml:space="preserve">Обеспечение оптимизации расходов на обслуживание муниципального долга муниципального образования «город Десногорск» Смоленской области. </w:t>
            </w:r>
          </w:p>
          <w:p w:rsidR="00166283" w:rsidRPr="00305ED8" w:rsidRDefault="00240FCD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05ED8">
              <w:rPr>
                <w:rFonts w:ascii="Times New Roman" w:hAnsi="Times New Roman" w:cs="Times New Roman"/>
                <w:sz w:val="24"/>
                <w:szCs w:val="24"/>
              </w:rPr>
              <w:t>Отсутствие выплат из местного бюджета, связанных с</w:t>
            </w:r>
            <w:r w:rsidR="0030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D8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несвоевременным исполнением долговых обязательств. </w:t>
            </w:r>
          </w:p>
          <w:p w:rsidR="00166283" w:rsidRPr="001E4BA5" w:rsidRDefault="00166283" w:rsidP="005F35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537C" w:rsidRDefault="00F1537C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5E3" w:rsidRPr="00F1537C" w:rsidRDefault="00AA75E3" w:rsidP="00F1537C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7C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F1537C" w:rsidRPr="00F1537C" w:rsidRDefault="00F1537C" w:rsidP="00F1537C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2219"/>
        <w:gridCol w:w="1292"/>
        <w:gridCol w:w="2052"/>
        <w:gridCol w:w="1493"/>
        <w:gridCol w:w="1271"/>
        <w:gridCol w:w="1286"/>
      </w:tblGrid>
      <w:tr w:rsidR="00AA75E3" w:rsidRPr="00580B96" w:rsidTr="00DE1302">
        <w:trPr>
          <w:tblHeader/>
          <w:jc w:val="center"/>
        </w:trPr>
        <w:tc>
          <w:tcPr>
            <w:tcW w:w="1186" w:type="pct"/>
            <w:vMerge w:val="restart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pct"/>
            <w:vMerge w:val="restart"/>
          </w:tcPr>
          <w:p w:rsidR="00AA75E3" w:rsidRPr="00814FFB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9" w:type="pct"/>
            <w:vMerge w:val="restart"/>
          </w:tcPr>
          <w:p w:rsidR="00F41BA6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:rsidR="0099641D" w:rsidRPr="00814FFB" w:rsidRDefault="0099641D" w:rsidP="0060360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67" w:type="pct"/>
            <w:gridSpan w:val="3"/>
            <w:vAlign w:val="center"/>
          </w:tcPr>
          <w:p w:rsidR="00AA75E3" w:rsidRPr="00580B96" w:rsidRDefault="00AA75E3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:rsidTr="00DE1302">
        <w:trPr>
          <w:trHeight w:val="448"/>
          <w:tblHeader/>
          <w:jc w:val="center"/>
        </w:trPr>
        <w:tc>
          <w:tcPr>
            <w:tcW w:w="1186" w:type="pct"/>
            <w:vMerge/>
            <w:vAlign w:val="center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A75E3" w:rsidRPr="00580B96" w:rsidRDefault="00AA75E3" w:rsidP="00786F5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pct"/>
            <w:vMerge/>
          </w:tcPr>
          <w:p w:rsidR="00AA75E3" w:rsidRPr="00580B96" w:rsidRDefault="00AA75E3" w:rsidP="00786F5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9641D" w:rsidRPr="00580B96" w:rsidRDefault="0099641D" w:rsidP="006036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1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9641D" w:rsidRPr="00580B96" w:rsidRDefault="0099641D" w:rsidP="006036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1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9641D" w:rsidRPr="00580B96" w:rsidRDefault="0099641D" w:rsidP="006036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AA75E3" w:rsidRPr="00580B96" w:rsidTr="00DE1302">
        <w:trPr>
          <w:trHeight w:val="282"/>
          <w:tblHeader/>
          <w:jc w:val="center"/>
        </w:trPr>
        <w:tc>
          <w:tcPr>
            <w:tcW w:w="1186" w:type="pct"/>
            <w:vAlign w:val="center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AA75E3" w:rsidRDefault="00AA75E3" w:rsidP="003B121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AA75E3" w:rsidRPr="00580B96" w:rsidRDefault="00AA75E3" w:rsidP="003B121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580B96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 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9" w:type="pct"/>
          </w:tcPr>
          <w:p w:rsidR="00425190" w:rsidRPr="0040607B" w:rsidRDefault="0042519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не более</w:t>
            </w:r>
          </w:p>
          <w:p w:rsidR="001E4BA5" w:rsidRPr="0040607B" w:rsidRDefault="0040607B" w:rsidP="00786F5F">
            <w:pPr>
              <w:tabs>
                <w:tab w:val="left" w:pos="741"/>
                <w:tab w:val="center" w:pos="938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07B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755" w:type="pct"/>
          </w:tcPr>
          <w:p w:rsidR="0040607B" w:rsidRPr="0040607B" w:rsidRDefault="001E4BA5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не более</w:t>
            </w:r>
          </w:p>
          <w:p w:rsidR="001E4BA5" w:rsidRPr="0040607B" w:rsidRDefault="0040607B" w:rsidP="00E840D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4,</w:t>
            </w:r>
            <w:r w:rsidR="00E840D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1E4BA5" w:rsidRPr="0040607B" w:rsidRDefault="001E4BA5" w:rsidP="00E840D4">
            <w:pPr>
              <w:ind w:firstLine="0"/>
              <w:jc w:val="center"/>
              <w:rPr>
                <w:sz w:val="24"/>
                <w:szCs w:val="24"/>
              </w:rPr>
            </w:pPr>
            <w:r w:rsidRPr="0040607B">
              <w:rPr>
                <w:sz w:val="24"/>
                <w:szCs w:val="24"/>
              </w:rPr>
              <w:t xml:space="preserve">не более </w:t>
            </w:r>
            <w:r w:rsidR="0040607B" w:rsidRPr="0040607B">
              <w:rPr>
                <w:sz w:val="24"/>
                <w:szCs w:val="24"/>
              </w:rPr>
              <w:t>4,</w:t>
            </w:r>
            <w:r w:rsidR="00E840D4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1E4BA5" w:rsidRPr="0040607B" w:rsidRDefault="001E4BA5" w:rsidP="00E840D4">
            <w:pPr>
              <w:ind w:firstLine="0"/>
              <w:jc w:val="center"/>
              <w:rPr>
                <w:sz w:val="24"/>
                <w:szCs w:val="24"/>
              </w:rPr>
            </w:pPr>
            <w:r w:rsidRPr="0040607B">
              <w:rPr>
                <w:sz w:val="24"/>
                <w:szCs w:val="24"/>
              </w:rPr>
              <w:t xml:space="preserve">не более </w:t>
            </w:r>
            <w:r w:rsidR="00E840D4">
              <w:rPr>
                <w:sz w:val="24"/>
                <w:szCs w:val="24"/>
              </w:rPr>
              <w:t>3,9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580B96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9" w:type="pct"/>
          </w:tcPr>
          <w:p w:rsidR="0012197A" w:rsidRPr="0012197A" w:rsidRDefault="00425190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>не более</w:t>
            </w:r>
          </w:p>
          <w:p w:rsidR="001E4BA5" w:rsidRPr="0012197A" w:rsidRDefault="0012197A" w:rsidP="006036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197A">
              <w:rPr>
                <w:sz w:val="24"/>
                <w:szCs w:val="24"/>
              </w:rPr>
              <w:t>0,00</w:t>
            </w:r>
            <w:r w:rsidR="00603606">
              <w:rPr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12197A" w:rsidRPr="0012197A">
              <w:rPr>
                <w:sz w:val="24"/>
                <w:szCs w:val="24"/>
              </w:rPr>
              <w:t>0,00</w:t>
            </w:r>
            <w:r w:rsidR="003D77AD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3B2B48">
              <w:rPr>
                <w:sz w:val="24"/>
                <w:szCs w:val="24"/>
              </w:rPr>
              <w:t>0,004</w:t>
            </w:r>
          </w:p>
        </w:tc>
        <w:tc>
          <w:tcPr>
            <w:tcW w:w="711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3B2B48">
              <w:rPr>
                <w:sz w:val="24"/>
                <w:szCs w:val="24"/>
              </w:rPr>
              <w:t>0,004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1E4BA5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Доля расходов местного </w:t>
            </w:r>
            <w:proofErr w:type="gramStart"/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>бюджета</w:t>
            </w:r>
            <w:proofErr w:type="gramEnd"/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формируемая в рамках </w:t>
            </w: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79" w:type="pct"/>
          </w:tcPr>
          <w:p w:rsidR="001E4BA5" w:rsidRPr="0012197A" w:rsidRDefault="004C5607" w:rsidP="0060360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98,5</w:t>
            </w:r>
          </w:p>
        </w:tc>
        <w:tc>
          <w:tcPr>
            <w:tcW w:w="755" w:type="pct"/>
          </w:tcPr>
          <w:p w:rsidR="001E4BA5" w:rsidRPr="0012197A" w:rsidRDefault="00E840D4" w:rsidP="006036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98,2</w:t>
            </w:r>
          </w:p>
        </w:tc>
        <w:tc>
          <w:tcPr>
            <w:tcW w:w="701" w:type="pct"/>
          </w:tcPr>
          <w:p w:rsidR="001E4BA5" w:rsidRPr="0012197A" w:rsidRDefault="00E840D4" w:rsidP="006036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711" w:type="pct"/>
          </w:tcPr>
          <w:p w:rsidR="001E4BA5" w:rsidRPr="0012197A" w:rsidRDefault="0099641D" w:rsidP="00786F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E828E8" w:rsidRPr="00580B96" w:rsidTr="00DE1302">
        <w:trPr>
          <w:jc w:val="center"/>
        </w:trPr>
        <w:tc>
          <w:tcPr>
            <w:tcW w:w="1186" w:type="pct"/>
            <w:vAlign w:val="center"/>
          </w:tcPr>
          <w:p w:rsidR="00E828E8" w:rsidRPr="00E828E8" w:rsidRDefault="00DE1302" w:rsidP="005F35D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</w:t>
            </w:r>
            <w:r w:rsidR="00361A94" w:rsidRPr="00361A94">
              <w:rPr>
                <w:rFonts w:eastAsia="Calibri"/>
                <w:sz w:val="24"/>
                <w:szCs w:val="24"/>
              </w:rPr>
              <w:t xml:space="preserve">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   </w:t>
            </w:r>
          </w:p>
        </w:tc>
        <w:tc>
          <w:tcPr>
            <w:tcW w:w="567" w:type="pct"/>
          </w:tcPr>
          <w:p w:rsidR="00E828E8" w:rsidRDefault="00361A94" w:rsidP="00786F5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9" w:type="pct"/>
          </w:tcPr>
          <w:p w:rsidR="00E828E8" w:rsidRPr="00C414AC" w:rsidRDefault="00C414AC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14AC">
              <w:rPr>
                <w:rFonts w:cs="Times New Roman"/>
                <w:sz w:val="24"/>
                <w:szCs w:val="24"/>
              </w:rPr>
              <w:t>6067,2</w:t>
            </w:r>
          </w:p>
        </w:tc>
        <w:tc>
          <w:tcPr>
            <w:tcW w:w="755" w:type="pct"/>
          </w:tcPr>
          <w:p w:rsidR="00E828E8" w:rsidRPr="00C414AC" w:rsidRDefault="00842ED3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414AC">
              <w:rPr>
                <w:rFonts w:cs="Times New Roman"/>
                <w:sz w:val="24"/>
                <w:szCs w:val="24"/>
              </w:rPr>
              <w:t>6067,2</w:t>
            </w:r>
          </w:p>
        </w:tc>
        <w:tc>
          <w:tcPr>
            <w:tcW w:w="701" w:type="pct"/>
          </w:tcPr>
          <w:p w:rsidR="00E828E8" w:rsidRPr="00C414AC" w:rsidRDefault="00842ED3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C414AC">
              <w:rPr>
                <w:sz w:val="24"/>
                <w:szCs w:val="24"/>
              </w:rPr>
              <w:t>6067,2</w:t>
            </w:r>
          </w:p>
        </w:tc>
        <w:tc>
          <w:tcPr>
            <w:tcW w:w="711" w:type="pct"/>
          </w:tcPr>
          <w:p w:rsidR="00E828E8" w:rsidRPr="00C414AC" w:rsidRDefault="00842ED3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C414AC">
              <w:rPr>
                <w:sz w:val="24"/>
                <w:szCs w:val="24"/>
              </w:rPr>
              <w:t>6067,2</w:t>
            </w:r>
          </w:p>
        </w:tc>
      </w:tr>
    </w:tbl>
    <w:p w:rsidR="00DE1302" w:rsidRDefault="00DE1302" w:rsidP="00F1537C">
      <w:pPr>
        <w:pStyle w:val="af2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10" w:rsidRDefault="00CA7710" w:rsidP="00F1537C">
      <w:pPr>
        <w:pStyle w:val="af2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F1537C" w:rsidRDefault="00F1537C" w:rsidP="00F1537C">
      <w:pPr>
        <w:pStyle w:val="af2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95" w:type="pct"/>
        <w:tblInd w:w="108" w:type="dxa"/>
        <w:tblLook w:val="04A0" w:firstRow="1" w:lastRow="0" w:firstColumn="1" w:lastColumn="0" w:noHBand="0" w:noVBand="1"/>
      </w:tblPr>
      <w:tblGrid>
        <w:gridCol w:w="769"/>
        <w:gridCol w:w="2539"/>
        <w:gridCol w:w="137"/>
        <w:gridCol w:w="237"/>
        <w:gridCol w:w="1458"/>
        <w:gridCol w:w="1462"/>
        <w:gridCol w:w="150"/>
        <w:gridCol w:w="2894"/>
      </w:tblGrid>
      <w:tr w:rsidR="00CA7710" w:rsidRPr="00D63D40" w:rsidTr="00D818AF">
        <w:trPr>
          <w:trHeight w:val="562"/>
        </w:trPr>
        <w:tc>
          <w:tcPr>
            <w:tcW w:w="398" w:type="pct"/>
            <w:vAlign w:val="center"/>
            <w:hideMark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7" w:type="pct"/>
            <w:gridSpan w:val="2"/>
            <w:vAlign w:val="center"/>
            <w:hideMark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37" w:type="pct"/>
            <w:gridSpan w:val="3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79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818AF">
        <w:trPr>
          <w:trHeight w:val="170"/>
        </w:trPr>
        <w:tc>
          <w:tcPr>
            <w:tcW w:w="398" w:type="pct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gridSpan w:val="3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D818AF">
        <w:trPr>
          <w:trHeight w:val="264"/>
        </w:trPr>
        <w:tc>
          <w:tcPr>
            <w:tcW w:w="398" w:type="pct"/>
          </w:tcPr>
          <w:p w:rsidR="00AA75E3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336" w:type="pct"/>
            <w:gridSpan w:val="3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387" w:type="pct"/>
            <w:gridSpan w:val="2"/>
          </w:tcPr>
          <w:p w:rsidR="00A43524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7" w:type="pct"/>
            <w:gridSpan w:val="2"/>
          </w:tcPr>
          <w:p w:rsidR="00A43524" w:rsidRPr="00A43524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D818AF">
        <w:trPr>
          <w:trHeight w:val="264"/>
        </w:trPr>
        <w:tc>
          <w:tcPr>
            <w:tcW w:w="398" w:type="pct"/>
          </w:tcPr>
          <w:p w:rsidR="00AA75E3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336" w:type="pct"/>
            <w:gridSpan w:val="3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A43524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316" w:type="pct"/>
          </w:tcPr>
          <w:p w:rsidR="00A43524" w:rsidRPr="00A43524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8" w:type="pct"/>
            <w:gridSpan w:val="4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A43524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16" w:type="pct"/>
          </w:tcPr>
          <w:p w:rsidR="00A43524" w:rsidRPr="00CA771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708" w:type="pct"/>
            <w:gridSpan w:val="4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966EC" w:rsidRDefault="00A43524" w:rsidP="005F35D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A43524" w:rsidRPr="00A43524" w:rsidRDefault="00F966EC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F966E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 мероприятий</w:t>
            </w:r>
          </w:p>
          <w:p w:rsidR="00A43524" w:rsidRPr="00D63D40" w:rsidRDefault="00CC593F" w:rsidP="00117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B37BF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7BF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Финуправления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A75E3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  <w:r w:rsidR="0054318C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pct"/>
          </w:tcPr>
          <w:p w:rsidR="0099641D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A43524" w:rsidRPr="00DE1302" w:rsidRDefault="007C66DE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361A94" w:rsidRPr="00DE1302">
              <w:rPr>
                <w:sz w:val="24"/>
                <w:szCs w:val="24"/>
              </w:rPr>
              <w:t xml:space="preserve">овышение эффективности </w:t>
            </w:r>
            <w:r w:rsidR="00361A94" w:rsidRPr="00DE1302">
              <w:rPr>
                <w:sz w:val="24"/>
                <w:szCs w:val="24"/>
              </w:rPr>
              <w:lastRenderedPageBreak/>
              <w:t>управления муниципальным долгом</w:t>
            </w:r>
          </w:p>
        </w:tc>
        <w:tc>
          <w:tcPr>
            <w:tcW w:w="1708" w:type="pct"/>
            <w:gridSpan w:val="4"/>
          </w:tcPr>
          <w:p w:rsidR="00361A94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- </w:t>
            </w:r>
            <w:r w:rsidR="00361A94" w:rsidRPr="00DE1302">
              <w:rPr>
                <w:rFonts w:eastAsia="Times New Roman" w:cs="Times New Roman"/>
                <w:sz w:val="24"/>
                <w:szCs w:val="24"/>
              </w:rPr>
              <w:t>обеспечение объема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61A94" w:rsidRPr="00DE1302">
              <w:rPr>
                <w:rFonts w:eastAsia="Times New Roman" w:cs="Times New Roman"/>
                <w:sz w:val="24"/>
                <w:szCs w:val="24"/>
              </w:rPr>
              <w:t xml:space="preserve">муниципального долга на экономически безопасном </w:t>
            </w:r>
            <w:r w:rsidR="00361A94" w:rsidRPr="00DE1302">
              <w:rPr>
                <w:rFonts w:eastAsia="Times New Roman" w:cs="Times New Roman"/>
                <w:sz w:val="24"/>
                <w:szCs w:val="24"/>
              </w:rPr>
              <w:lastRenderedPageBreak/>
              <w:t>уровне;</w:t>
            </w:r>
          </w:p>
          <w:p w:rsidR="00A43524" w:rsidRPr="00DE1302" w:rsidRDefault="00361A94" w:rsidP="005F35D1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E1302">
              <w:rPr>
                <w:rFonts w:eastAsia="Times New Roman" w:cs="Times New Roman"/>
                <w:sz w:val="24"/>
                <w:szCs w:val="24"/>
              </w:rPr>
              <w:t>- обеспечение оптимизации расходов на обслуживание муниципального долга;</w:t>
            </w:r>
          </w:p>
        </w:tc>
        <w:tc>
          <w:tcPr>
            <w:tcW w:w="1579" w:type="pct"/>
            <w:gridSpan w:val="2"/>
          </w:tcPr>
          <w:p w:rsidR="00DE1302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Style w:val="af5"/>
                <w:rFonts w:eastAsia="Calibri"/>
                <w:b w:val="0"/>
                <w:sz w:val="24"/>
                <w:szCs w:val="24"/>
              </w:rPr>
            </w:pP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lastRenderedPageBreak/>
              <w:t>-</w:t>
            </w:r>
            <w:r>
              <w:rPr>
                <w:rStyle w:val="af5"/>
                <w:rFonts w:eastAsia="Calibri"/>
                <w:b w:val="0"/>
                <w:sz w:val="24"/>
                <w:szCs w:val="24"/>
              </w:rPr>
              <w:t xml:space="preserve"> </w:t>
            </w: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о</w:t>
            </w:r>
            <w:r w:rsidR="00825D78"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 xml:space="preserve">тношение объема муниципального долга к общему годовому объему </w:t>
            </w:r>
            <w:r w:rsidR="00825D78" w:rsidRPr="00DE1302">
              <w:rPr>
                <w:rStyle w:val="af5"/>
                <w:rFonts w:eastAsia="Calibri"/>
                <w:b w:val="0"/>
                <w:sz w:val="24"/>
                <w:szCs w:val="24"/>
              </w:rPr>
              <w:lastRenderedPageBreak/>
              <w:t>доходов местного бюджета без учета утвержденного объема безвозмездных поступлений</w:t>
            </w: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;</w:t>
            </w:r>
            <w:r w:rsidR="00825D78"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 xml:space="preserve">  </w:t>
            </w:r>
          </w:p>
          <w:p w:rsidR="00DE1302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-доля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</w:tr>
      <w:tr w:rsidR="003B2B48" w:rsidRPr="00D63D40" w:rsidTr="00D818AF">
        <w:trPr>
          <w:trHeight w:val="247"/>
        </w:trPr>
        <w:tc>
          <w:tcPr>
            <w:tcW w:w="398" w:type="pct"/>
          </w:tcPr>
          <w:p w:rsidR="003B2B48" w:rsidRDefault="003B2B48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3B2B48" w:rsidRDefault="003B2B48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318C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B2B48" w:rsidRPr="00117B51" w:rsidRDefault="003B2B48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7B51">
              <w:rPr>
                <w:rFonts w:eastAsia="Times New Roman" w:cs="Times New Roman"/>
                <w:sz w:val="24"/>
                <w:szCs w:val="24"/>
              </w:rPr>
              <w:t>«Обеспечение деятельности местного самоуправления»</w:t>
            </w:r>
          </w:p>
        </w:tc>
      </w:tr>
      <w:tr w:rsidR="003B2B48" w:rsidRPr="00D63D40" w:rsidTr="00D818AF">
        <w:trPr>
          <w:trHeight w:val="247"/>
        </w:trPr>
        <w:tc>
          <w:tcPr>
            <w:tcW w:w="398" w:type="pct"/>
          </w:tcPr>
          <w:p w:rsidR="003B2B48" w:rsidRDefault="003B2B48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 мероприятий </w:t>
            </w:r>
          </w:p>
          <w:p w:rsidR="003B2B48" w:rsidRPr="0054318C" w:rsidRDefault="00CC593F" w:rsidP="00117B5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Финуправления)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4318C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54318C" w:rsidRDefault="0054318C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318C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5C1154" w:rsidRPr="00F966EC" w:rsidRDefault="005C1154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C671E2">
              <w:rPr>
                <w:rFonts w:eastAsia="Times New Roman" w:cs="Times New Roman"/>
                <w:sz w:val="24"/>
                <w:szCs w:val="24"/>
              </w:rPr>
              <w:t>Повышение эффективности у</w:t>
            </w:r>
            <w:r w:rsidR="00CB55C5">
              <w:rPr>
                <w:rFonts w:eastAsia="Times New Roman" w:cs="Times New Roman"/>
                <w:sz w:val="24"/>
                <w:szCs w:val="24"/>
              </w:rPr>
              <w:t>правлени</w:t>
            </w:r>
            <w:r w:rsidR="00C671E2">
              <w:rPr>
                <w:rFonts w:eastAsia="Times New Roman" w:cs="Times New Roman"/>
                <w:sz w:val="24"/>
                <w:szCs w:val="24"/>
              </w:rPr>
              <w:t>я</w:t>
            </w:r>
            <w:r w:rsidR="00CB55C5">
              <w:rPr>
                <w:rFonts w:eastAsia="Times New Roman" w:cs="Times New Roman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4318C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 мероприятий</w:t>
            </w:r>
          </w:p>
          <w:p w:rsidR="0054318C" w:rsidRPr="00F966EC" w:rsidRDefault="00CC593F" w:rsidP="00117B5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Финуправления)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C1154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3B2B4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pct"/>
            <w:gridSpan w:val="3"/>
          </w:tcPr>
          <w:p w:rsidR="0099641D" w:rsidRDefault="0099641D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54318C" w:rsidRPr="0054318C" w:rsidRDefault="007C66DE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4318C" w:rsidRPr="0054318C">
              <w:rPr>
                <w:sz w:val="24"/>
                <w:szCs w:val="24"/>
              </w:rPr>
              <w:t xml:space="preserve">овершенствование организации бюджетного процесса </w:t>
            </w:r>
          </w:p>
        </w:tc>
        <w:tc>
          <w:tcPr>
            <w:tcW w:w="1592" w:type="pct"/>
            <w:gridSpan w:val="3"/>
          </w:tcPr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4318C">
              <w:rPr>
                <w:sz w:val="24"/>
                <w:szCs w:val="24"/>
              </w:rPr>
              <w:t>качественная организация исполнения местного бюджета;</w:t>
            </w:r>
          </w:p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 xml:space="preserve">-повышение </w:t>
            </w:r>
            <w:r>
              <w:rPr>
                <w:sz w:val="24"/>
                <w:szCs w:val="24"/>
              </w:rPr>
              <w:t>о</w:t>
            </w:r>
            <w:r w:rsidRPr="0054318C">
              <w:rPr>
                <w:sz w:val="24"/>
                <w:szCs w:val="24"/>
              </w:rPr>
              <w:t>боснованности, эффективности и прозрачности бюджетных расходов;</w:t>
            </w:r>
          </w:p>
        </w:tc>
        <w:tc>
          <w:tcPr>
            <w:tcW w:w="1501" w:type="pct"/>
          </w:tcPr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 xml:space="preserve">- доля расходов местного </w:t>
            </w:r>
            <w:proofErr w:type="gramStart"/>
            <w:r w:rsidRPr="0054318C">
              <w:rPr>
                <w:sz w:val="24"/>
                <w:szCs w:val="24"/>
              </w:rPr>
              <w:t>бюджета</w:t>
            </w:r>
            <w:proofErr w:type="gramEnd"/>
            <w:r w:rsidRPr="0054318C">
              <w:rPr>
                <w:sz w:val="24"/>
                <w:szCs w:val="24"/>
              </w:rPr>
              <w:t xml:space="preserve"> формируемая в рамках муниципальных программ;</w:t>
            </w:r>
          </w:p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 xml:space="preserve">- 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   </w:t>
            </w:r>
          </w:p>
        </w:tc>
      </w:tr>
      <w:tr w:rsidR="00A43524" w:rsidRPr="00D63D40" w:rsidTr="00D818AF">
        <w:trPr>
          <w:trHeight w:val="448"/>
        </w:trPr>
        <w:tc>
          <w:tcPr>
            <w:tcW w:w="398" w:type="pct"/>
            <w:vAlign w:val="center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D818AF">
        <w:trPr>
          <w:trHeight w:val="448"/>
        </w:trPr>
        <w:tc>
          <w:tcPr>
            <w:tcW w:w="398" w:type="pct"/>
            <w:vAlign w:val="center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336" w:type="pct"/>
            <w:gridSpan w:val="3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025B1B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025B1B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87" w:type="pct"/>
            <w:gridSpan w:val="2"/>
          </w:tcPr>
          <w:p w:rsidR="00A43524" w:rsidRPr="00477116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CC5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Pr="00477116" w:rsidRDefault="00AA75E3" w:rsidP="0078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43" w:type="pct"/>
        <w:jc w:val="center"/>
        <w:tblInd w:w="-987" w:type="dxa"/>
        <w:tblLook w:val="04A0" w:firstRow="1" w:lastRow="0" w:firstColumn="1" w:lastColumn="0" w:noHBand="0" w:noVBand="1"/>
      </w:tblPr>
      <w:tblGrid>
        <w:gridCol w:w="4653"/>
        <w:gridCol w:w="1053"/>
        <w:gridCol w:w="1493"/>
        <w:gridCol w:w="1271"/>
        <w:gridCol w:w="1271"/>
      </w:tblGrid>
      <w:tr w:rsidR="00CA7710" w:rsidRPr="00477116" w:rsidTr="007407C7">
        <w:trPr>
          <w:tblHeader/>
          <w:jc w:val="center"/>
        </w:trPr>
        <w:tc>
          <w:tcPr>
            <w:tcW w:w="2417" w:type="pct"/>
            <w:vMerge w:val="restart"/>
          </w:tcPr>
          <w:p w:rsidR="00CA7710" w:rsidRPr="00477116" w:rsidRDefault="00CA7710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69" w:type="pct"/>
            <w:vMerge w:val="restart"/>
          </w:tcPr>
          <w:p w:rsidR="00CA7710" w:rsidRDefault="00CA7710" w:rsidP="00CC593F">
            <w:pPr>
              <w:ind w:right="-24"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  <w:p w:rsidR="0099641D" w:rsidRPr="00477116" w:rsidRDefault="0099641D" w:rsidP="00CC593F">
            <w:pPr>
              <w:ind w:right="-24"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013" w:type="pct"/>
            <w:gridSpan w:val="3"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7407C7">
        <w:trPr>
          <w:trHeight w:val="448"/>
          <w:tblHeader/>
          <w:jc w:val="center"/>
        </w:trPr>
        <w:tc>
          <w:tcPr>
            <w:tcW w:w="2417" w:type="pct"/>
            <w:vMerge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CA7710" w:rsidRPr="00477116" w:rsidRDefault="00CA7710" w:rsidP="00CC593F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9641D" w:rsidRPr="00477116" w:rsidRDefault="0099641D" w:rsidP="006036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9641D" w:rsidRPr="00477116" w:rsidRDefault="0099641D" w:rsidP="0060360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9641D" w:rsidRPr="00477116" w:rsidRDefault="0099641D" w:rsidP="006036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60360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A7710" w:rsidRPr="00477116" w:rsidTr="007407C7">
        <w:trPr>
          <w:trHeight w:val="282"/>
          <w:tblHeader/>
          <w:jc w:val="center"/>
        </w:trPr>
        <w:tc>
          <w:tcPr>
            <w:tcW w:w="2417" w:type="pct"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CA7710" w:rsidRPr="00477116" w:rsidRDefault="00CA7710" w:rsidP="00786F5F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15229" w:rsidRPr="00477116" w:rsidTr="007407C7">
        <w:trPr>
          <w:trHeight w:val="433"/>
          <w:jc w:val="center"/>
        </w:trPr>
        <w:tc>
          <w:tcPr>
            <w:tcW w:w="2417" w:type="pct"/>
            <w:vAlign w:val="center"/>
          </w:tcPr>
          <w:p w:rsidR="00A15229" w:rsidRPr="00477116" w:rsidRDefault="00A15229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5F35D1">
              <w:rPr>
                <w:rFonts w:cs="Times New Roman"/>
                <w:sz w:val="24"/>
                <w:szCs w:val="24"/>
              </w:rPr>
              <w:t xml:space="preserve"> </w:t>
            </w:r>
            <w:r w:rsidR="00D818AF" w:rsidRPr="00D818AF">
              <w:rPr>
                <w:rFonts w:cs="Times New Roman"/>
                <w:sz w:val="24"/>
                <w:szCs w:val="24"/>
              </w:rPr>
              <w:t>«Управление муниципальными финансами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A15229" w:rsidRPr="00477116" w:rsidRDefault="00A15229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69" w:type="pct"/>
          </w:tcPr>
          <w:p w:rsidR="00A15229" w:rsidRPr="007407C7" w:rsidRDefault="007407C7" w:rsidP="00FD37BA">
            <w:pPr>
              <w:ind w:firstLine="0"/>
              <w:jc w:val="both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20356,</w:t>
            </w:r>
            <w:r w:rsidR="00FD37BA">
              <w:rPr>
                <w:sz w:val="24"/>
                <w:szCs w:val="24"/>
              </w:rPr>
              <w:t>6</w:t>
            </w:r>
          </w:p>
        </w:tc>
        <w:tc>
          <w:tcPr>
            <w:tcW w:w="745" w:type="pct"/>
          </w:tcPr>
          <w:p w:rsidR="00A15229" w:rsidRPr="007407C7" w:rsidRDefault="00603606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6492,1</w:t>
            </w:r>
          </w:p>
        </w:tc>
        <w:tc>
          <w:tcPr>
            <w:tcW w:w="634" w:type="pct"/>
          </w:tcPr>
          <w:p w:rsidR="00A15229" w:rsidRPr="007407C7" w:rsidRDefault="00603606" w:rsidP="00FD37BA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6803,</w:t>
            </w:r>
            <w:r w:rsidR="00FD37BA">
              <w:rPr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A15229" w:rsidRPr="007407C7" w:rsidRDefault="00603606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7060,7</w:t>
            </w:r>
          </w:p>
        </w:tc>
      </w:tr>
      <w:tr w:rsidR="00CA7710" w:rsidRPr="00477116" w:rsidTr="007407C7">
        <w:trPr>
          <w:jc w:val="center"/>
        </w:trPr>
        <w:tc>
          <w:tcPr>
            <w:tcW w:w="2417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69" w:type="pct"/>
          </w:tcPr>
          <w:p w:rsidR="00CA7710" w:rsidRPr="007407C7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7407C7">
        <w:trPr>
          <w:jc w:val="center"/>
        </w:trPr>
        <w:tc>
          <w:tcPr>
            <w:tcW w:w="2417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69" w:type="pct"/>
          </w:tcPr>
          <w:p w:rsidR="00CA7710" w:rsidRPr="007407C7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7407C7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07C7" w:rsidRPr="00477116" w:rsidTr="007407C7">
        <w:trPr>
          <w:jc w:val="center"/>
        </w:trPr>
        <w:tc>
          <w:tcPr>
            <w:tcW w:w="2417" w:type="pct"/>
          </w:tcPr>
          <w:p w:rsidR="007407C7" w:rsidRPr="00477116" w:rsidRDefault="007407C7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569" w:type="pct"/>
          </w:tcPr>
          <w:p w:rsidR="007407C7" w:rsidRPr="007407C7" w:rsidRDefault="007407C7" w:rsidP="00FD37BA">
            <w:pPr>
              <w:ind w:firstLine="0"/>
              <w:jc w:val="both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20356,</w:t>
            </w:r>
            <w:r w:rsidR="00FD37BA">
              <w:rPr>
                <w:sz w:val="24"/>
                <w:szCs w:val="24"/>
              </w:rPr>
              <w:t>6</w:t>
            </w:r>
          </w:p>
        </w:tc>
        <w:tc>
          <w:tcPr>
            <w:tcW w:w="745" w:type="pct"/>
          </w:tcPr>
          <w:p w:rsidR="007407C7" w:rsidRPr="007407C7" w:rsidRDefault="007407C7" w:rsidP="007407C7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6492,1</w:t>
            </w:r>
          </w:p>
        </w:tc>
        <w:tc>
          <w:tcPr>
            <w:tcW w:w="634" w:type="pct"/>
          </w:tcPr>
          <w:p w:rsidR="007407C7" w:rsidRPr="007407C7" w:rsidRDefault="007407C7" w:rsidP="00FD37BA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6803,</w:t>
            </w:r>
            <w:r w:rsidR="00FD37BA">
              <w:rPr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407C7" w:rsidRPr="007407C7" w:rsidRDefault="007407C7" w:rsidP="007407C7">
            <w:pPr>
              <w:ind w:firstLine="0"/>
              <w:jc w:val="center"/>
              <w:rPr>
                <w:sz w:val="24"/>
                <w:szCs w:val="24"/>
              </w:rPr>
            </w:pPr>
            <w:r w:rsidRPr="007407C7">
              <w:rPr>
                <w:sz w:val="24"/>
                <w:szCs w:val="24"/>
              </w:rPr>
              <w:t>7060,7</w:t>
            </w:r>
          </w:p>
        </w:tc>
      </w:tr>
      <w:tr w:rsidR="00CA7710" w:rsidRPr="00477116" w:rsidTr="007407C7">
        <w:trPr>
          <w:jc w:val="center"/>
        </w:trPr>
        <w:tc>
          <w:tcPr>
            <w:tcW w:w="2417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569" w:type="pct"/>
          </w:tcPr>
          <w:p w:rsidR="00CA7710" w:rsidRPr="00477116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657BD" w:rsidRDefault="00C657B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22" w:rsidRPr="008C7201" w:rsidRDefault="00CA2E22" w:rsidP="00786F5F">
      <w:pPr>
        <w:spacing w:before="72" w:after="72" w:line="240" w:lineRule="exact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 «Управление муниципальными финансами муниципального образования «город Десногорск» Смоленской области</w:t>
      </w:r>
      <w:r w:rsidR="005F35D1">
        <w:rPr>
          <w:rFonts w:ascii="Times New Roman" w:hAnsi="Times New Roman" w:cs="Times New Roman"/>
          <w:b/>
          <w:sz w:val="24"/>
          <w:szCs w:val="24"/>
        </w:rPr>
        <w:t>»</w:t>
      </w:r>
    </w:p>
    <w:p w:rsidR="00CA2E22" w:rsidRPr="008C7201" w:rsidRDefault="00CA2E22" w:rsidP="00CC593F">
      <w:pPr>
        <w:spacing w:after="42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D818AF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Сбалансированность бюджета муниципального образования «город Десногорск» Смоленской области (далее – местный бюджет),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</w:t>
      </w:r>
      <w:r w:rsidR="003304BF" w:rsidRPr="008C7201">
        <w:rPr>
          <w:rFonts w:ascii="Times New Roman" w:hAnsi="Times New Roman" w:cs="Times New Roman"/>
          <w:sz w:val="24"/>
          <w:szCs w:val="24"/>
        </w:rPr>
        <w:t>емы муниципального образования.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В период 2014 - 202</w:t>
      </w:r>
      <w:r w:rsidR="00C414AC">
        <w:rPr>
          <w:rFonts w:ascii="Times New Roman" w:hAnsi="Times New Roman" w:cs="Times New Roman"/>
          <w:sz w:val="24"/>
          <w:szCs w:val="24"/>
        </w:rPr>
        <w:t>2</w:t>
      </w:r>
      <w:r w:rsidRPr="008C7201">
        <w:rPr>
          <w:rFonts w:ascii="Times New Roman" w:hAnsi="Times New Roman" w:cs="Times New Roman"/>
          <w:sz w:val="24"/>
          <w:szCs w:val="24"/>
        </w:rPr>
        <w:t xml:space="preserve"> годы проведены мероприятия, направленные на внедрение и совершенствование современных инструментов управления муниципальными финансами.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Результатом проведенных мероприятий стало формирование целостной системы управления муниципальными финансами путем: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внедрения программно-целевого</w:t>
      </w:r>
      <w:r w:rsidR="003304BF" w:rsidRPr="008C7201">
        <w:rPr>
          <w:rFonts w:ascii="Times New Roman" w:hAnsi="Times New Roman" w:cs="Times New Roman"/>
          <w:sz w:val="24"/>
          <w:szCs w:val="24"/>
        </w:rPr>
        <w:t xml:space="preserve"> принципа планирования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осуществления среднесрочного</w:t>
      </w:r>
      <w:r w:rsidR="003304BF" w:rsidRPr="008C7201">
        <w:rPr>
          <w:rFonts w:ascii="Times New Roman" w:hAnsi="Times New Roman" w:cs="Times New Roman"/>
          <w:sz w:val="24"/>
          <w:szCs w:val="24"/>
        </w:rPr>
        <w:t xml:space="preserve"> формирования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- внедрения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обо всех участниках и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получать информацию в любых аналитических разрезах, а также обеспечивать прозрачность финансовых потоков;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D818AF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создания системы мониторинга качества финансового менеджмента, осуществляемого главными администраторами средств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снижения просрочен</w:t>
      </w:r>
      <w:r w:rsidR="003304BF" w:rsidRPr="008C7201">
        <w:rPr>
          <w:rFonts w:ascii="Times New Roman" w:hAnsi="Times New Roman" w:cs="Times New Roman"/>
          <w:sz w:val="24"/>
          <w:szCs w:val="24"/>
        </w:rPr>
        <w:t>ной кредиторской задолженности;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оценки эффективности и сокращение наимен</w:t>
      </w:r>
      <w:r w:rsidR="003304BF" w:rsidRPr="008C7201">
        <w:rPr>
          <w:rFonts w:ascii="Times New Roman" w:hAnsi="Times New Roman" w:cs="Times New Roman"/>
          <w:sz w:val="24"/>
          <w:szCs w:val="24"/>
        </w:rPr>
        <w:t>ее эффективных налоговых льгот;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обеспечения четкой законодательной регламентации процесса формирования и исполнения местного бюджета.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Реализация указанных мероприятий позволила повысить бюджетную инициативу и ответственность органов местного самоуправления и учреждений, повысить качество управления муниципальными финансами.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7201">
        <w:rPr>
          <w:rFonts w:ascii="Times New Roman" w:hAnsi="Times New Roman" w:cs="Times New Roman"/>
          <w:sz w:val="24"/>
          <w:szCs w:val="24"/>
        </w:rPr>
        <w:t>Муниципальное образование «город Десногорск» Смоленской области (далее – город Десногорск)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>является территорией с ограниченным налоговым потенциалом, поэтому для долгосрочной сбалансированности и устойчивости местного бюджета необходимо учитывать объективно обусловленные ограничения бюджетного дефицита и уровня муниципального долга.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Основным инструментом для покрытия дефицита местного бюджета является привлечение заемных средств – бюджетных кредитов. Оперативность, отсутствие финансовых посредников,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делают в настоящее время эти кредиты наиболее эффективной формой заимствований. В целях оптимизации долговой нагрузки на местный бюджет необходимо продолжать политику принятия взвешенных решений по привлечению дополнительных кредитных ресурсов на покрытие дефицита местного бюджета.</w:t>
      </w:r>
    </w:p>
    <w:p w:rsidR="003304BF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Структура долговых обязательств муниципального образования складывается следующим образом: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  <w:t xml:space="preserve">2012 год – привлечение бюджетного кредита; </w:t>
      </w:r>
    </w:p>
    <w:p w:rsidR="003304BF" w:rsidRPr="008C7201" w:rsidRDefault="003304BF" w:rsidP="00B63970">
      <w:pPr>
        <w:pStyle w:val="32"/>
        <w:spacing w:before="0" w:line="240" w:lineRule="auto"/>
        <w:ind w:left="23" w:firstLine="685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2014 год – реструктуризация бюджетного кредита путем рассрочки исполнения обязательств; </w:t>
      </w:r>
    </w:p>
    <w:p w:rsidR="00CA2E22" w:rsidRPr="008C7201" w:rsidRDefault="003304BF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2016 год - повторная реструктуризация бюджетного кредита путем рассрочки исполнения обязательств до 2035 года.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Объем муниципального долга в 2012 году составляет 15000,0 тыс. рублей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в 2013 году составляет 15000,0 тыс. рублей, в 2014 году составляет 14454,3 тыс. рублей, в 2015 году составляет 13732,6 тыс. рублей, в 2016 году составляет 13742,3 тыс. рублей, в 2017 году составляет 13742,3 тыс. рублей, в 2018 году составляет 13742,3 тыс. рублей,  в 2019 году составляет 13742,3 тыс. рублей, в 2020</w:t>
      </w:r>
      <w:r w:rsidR="000F7395">
        <w:rPr>
          <w:rFonts w:ascii="Times New Roman" w:hAnsi="Times New Roman" w:cs="Times New Roman"/>
          <w:sz w:val="24"/>
          <w:szCs w:val="24"/>
        </w:rPr>
        <w:t xml:space="preserve"> составляет 13742,3 тыс. рублей, </w:t>
      </w:r>
      <w:r w:rsidR="000F7395" w:rsidRPr="000F7395">
        <w:rPr>
          <w:rFonts w:ascii="Times New Roman" w:hAnsi="Times New Roman" w:cs="Times New Roman"/>
          <w:sz w:val="24"/>
          <w:szCs w:val="24"/>
        </w:rPr>
        <w:t>в 202</w:t>
      </w:r>
      <w:r w:rsidR="000F7395">
        <w:rPr>
          <w:rFonts w:ascii="Times New Roman" w:hAnsi="Times New Roman" w:cs="Times New Roman"/>
          <w:sz w:val="24"/>
          <w:szCs w:val="24"/>
        </w:rPr>
        <w:t>1</w:t>
      </w:r>
      <w:r w:rsidR="000F7395" w:rsidRPr="000F7395">
        <w:rPr>
          <w:rFonts w:ascii="Times New Roman" w:hAnsi="Times New Roman" w:cs="Times New Roman"/>
          <w:sz w:val="24"/>
          <w:szCs w:val="24"/>
        </w:rPr>
        <w:t xml:space="preserve"> составляет 13742,3 тыс. рублей,</w:t>
      </w:r>
      <w:r w:rsidR="000F7395" w:rsidRPr="000F7395">
        <w:t xml:space="preserve"> </w:t>
      </w:r>
      <w:r w:rsidR="000F7395" w:rsidRPr="000F7395">
        <w:rPr>
          <w:rFonts w:ascii="Times New Roman" w:hAnsi="Times New Roman" w:cs="Times New Roman"/>
          <w:sz w:val="24"/>
          <w:szCs w:val="24"/>
        </w:rPr>
        <w:t>в 202</w:t>
      </w:r>
      <w:r w:rsidR="000F7395">
        <w:rPr>
          <w:rFonts w:ascii="Times New Roman" w:hAnsi="Times New Roman" w:cs="Times New Roman"/>
          <w:sz w:val="24"/>
          <w:szCs w:val="24"/>
        </w:rPr>
        <w:t>2 составляет 13742,3 тыс. рублей.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При этом отношение муниципального долга к доходам местного бюджета (без учета утвержденного объема безвозмездных поступлений) в 2014 году составило </w:t>
      </w:r>
      <w:r w:rsidR="00FD37BA">
        <w:rPr>
          <w:rFonts w:ascii="Times New Roman" w:hAnsi="Times New Roman" w:cs="Times New Roman"/>
          <w:sz w:val="24"/>
          <w:szCs w:val="24"/>
        </w:rPr>
        <w:t>9,57</w:t>
      </w:r>
      <w:r w:rsidRPr="008C7201">
        <w:rPr>
          <w:rFonts w:ascii="Times New Roman" w:hAnsi="Times New Roman" w:cs="Times New Roman"/>
          <w:sz w:val="24"/>
          <w:szCs w:val="24"/>
        </w:rPr>
        <w:t xml:space="preserve"> процента, в 202</w:t>
      </w:r>
      <w:r w:rsidR="00FD37BA">
        <w:rPr>
          <w:rFonts w:ascii="Times New Roman" w:hAnsi="Times New Roman" w:cs="Times New Roman"/>
          <w:sz w:val="24"/>
          <w:szCs w:val="24"/>
        </w:rPr>
        <w:t>2</w:t>
      </w:r>
      <w:r w:rsidRPr="008C7201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D37BA">
        <w:rPr>
          <w:rFonts w:ascii="Times New Roman" w:hAnsi="Times New Roman" w:cs="Times New Roman"/>
          <w:sz w:val="24"/>
          <w:szCs w:val="24"/>
        </w:rPr>
        <w:t>4,</w:t>
      </w:r>
      <w:r w:rsidR="00DB4553">
        <w:rPr>
          <w:rFonts w:ascii="Times New Roman" w:hAnsi="Times New Roman" w:cs="Times New Roman"/>
          <w:sz w:val="24"/>
          <w:szCs w:val="24"/>
        </w:rPr>
        <w:t>4</w:t>
      </w:r>
      <w:r w:rsidRPr="000F7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>процента.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В структуре долговых обязательств города Десного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рск кр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едиты кредитных организаций отсутствуют.  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муниципальных долговых обязательств характеризуются следующими показателями:  за 2013 год - 412,5 тыс. рублей, за 2014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7,2 тыс. рублей; за 2015 год - 14,4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, за 2016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3,0 тыс. рублей, за 2017 год - 13,7 тыс. рублей, за 2018 год - 13,7 тыс. рублей, за 2019 год - 13,7 тыс. рублей, за 2020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13,7 тыс. рубле</w:t>
      </w:r>
      <w:r w:rsidR="000F7395">
        <w:rPr>
          <w:rFonts w:ascii="Times New Roman" w:hAnsi="Times New Roman" w:cs="Times New Roman"/>
          <w:sz w:val="24"/>
          <w:szCs w:val="24"/>
        </w:rPr>
        <w:t xml:space="preserve">й, за 2021 год -13,7 </w:t>
      </w:r>
      <w:proofErr w:type="spellStart"/>
      <w:r w:rsidR="000F739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F7395">
        <w:rPr>
          <w:rFonts w:ascii="Times New Roman" w:hAnsi="Times New Roman" w:cs="Times New Roman"/>
          <w:sz w:val="24"/>
          <w:szCs w:val="24"/>
        </w:rPr>
        <w:t>,</w:t>
      </w:r>
      <w:r w:rsidR="000F7395" w:rsidRPr="000F7395">
        <w:t xml:space="preserve"> </w:t>
      </w:r>
      <w:r w:rsidR="000F7395" w:rsidRPr="000F7395">
        <w:rPr>
          <w:rFonts w:ascii="Times New Roman" w:hAnsi="Times New Roman" w:cs="Times New Roman"/>
          <w:sz w:val="24"/>
          <w:szCs w:val="24"/>
        </w:rPr>
        <w:t>за 202</w:t>
      </w:r>
      <w:r w:rsidR="000F7395">
        <w:rPr>
          <w:rFonts w:ascii="Times New Roman" w:hAnsi="Times New Roman" w:cs="Times New Roman"/>
          <w:sz w:val="24"/>
          <w:szCs w:val="24"/>
        </w:rPr>
        <w:t>2</w:t>
      </w:r>
      <w:r w:rsidR="000F7395" w:rsidRPr="000F7395">
        <w:rPr>
          <w:rFonts w:ascii="Times New Roman" w:hAnsi="Times New Roman" w:cs="Times New Roman"/>
          <w:sz w:val="24"/>
          <w:szCs w:val="24"/>
        </w:rPr>
        <w:t xml:space="preserve"> год -13,7 </w:t>
      </w:r>
      <w:proofErr w:type="spellStart"/>
      <w:r w:rsidR="000F7395" w:rsidRPr="000F7395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F7395" w:rsidRPr="000F7395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устойчивости местного бюджета;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муниципальными финансами. </w:t>
      </w:r>
    </w:p>
    <w:p w:rsidR="00117B51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указанных целей в рамках реализации муниципальной программы должны быть реш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>ены следующие основные задачи: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совершенствование организации бюджетного процесса;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муниципальным долгом.</w:t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Ожидаемыми основными результатами реализации муниципальной программы являются: </w:t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качественная организац</w:t>
      </w:r>
      <w:r w:rsidR="003304BF" w:rsidRPr="008C7201">
        <w:rPr>
          <w:rFonts w:ascii="Times New Roman" w:hAnsi="Times New Roman" w:cs="Times New Roman"/>
          <w:sz w:val="24"/>
          <w:szCs w:val="24"/>
        </w:rPr>
        <w:t>ия исполнения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повышение обоснованности, эффективности и прозрачности бюджетных расходов;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обеспечение объема муниципального долга на экономически безопасном уровне;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обеспечение оптимизации расходов на обслуживание муниципального долга</w:t>
      </w:r>
      <w:r w:rsidR="00117B51">
        <w:rPr>
          <w:rFonts w:ascii="Times New Roman" w:hAnsi="Times New Roman" w:cs="Times New Roman"/>
          <w:sz w:val="24"/>
          <w:szCs w:val="24"/>
        </w:rPr>
        <w:t>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Приоритетами бюджетной и долговой политики в сфере реализации муниципальной программы являются: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концентрация расходов на первоочередных и приоритетных направлениях;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- определение основных параметров местного бюджета исходя из ожидаемого </w:t>
      </w:r>
      <w:r w:rsidRPr="008C7201">
        <w:rPr>
          <w:rFonts w:ascii="Times New Roman" w:hAnsi="Times New Roman" w:cs="Times New Roman"/>
          <w:sz w:val="24"/>
          <w:szCs w:val="24"/>
        </w:rPr>
        <w:lastRenderedPageBreak/>
        <w:t>прогноза поступления доходов и допустимого уровня дефицита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2B6A1B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соразмерность расходов местного </w:t>
      </w:r>
      <w:r w:rsidR="00117B51">
        <w:rPr>
          <w:rFonts w:ascii="Times New Roman" w:hAnsi="Times New Roman" w:cs="Times New Roman"/>
          <w:sz w:val="24"/>
          <w:szCs w:val="24"/>
        </w:rPr>
        <w:t>бюджета с поступающими доходами;</w:t>
      </w:r>
      <w:r w:rsidRPr="008C7201">
        <w:rPr>
          <w:rFonts w:ascii="Times New Roman" w:hAnsi="Times New Roman" w:cs="Times New Roman"/>
          <w:sz w:val="24"/>
          <w:szCs w:val="24"/>
        </w:rPr>
        <w:t xml:space="preserve"> 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117B51">
        <w:rPr>
          <w:rFonts w:ascii="Times New Roman" w:hAnsi="Times New Roman" w:cs="Times New Roman"/>
          <w:sz w:val="24"/>
          <w:szCs w:val="24"/>
        </w:rPr>
        <w:t>- и</w:t>
      </w:r>
      <w:r w:rsidRPr="008C7201">
        <w:rPr>
          <w:rFonts w:ascii="Times New Roman" w:hAnsi="Times New Roman" w:cs="Times New Roman"/>
          <w:sz w:val="24"/>
          <w:szCs w:val="24"/>
        </w:rPr>
        <w:t>сполнение действующих расходных обязательств, недопущение принятия новых расходных обязательств, не обеспеченных доходными источниками;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недопущение неконтролируемого роста муниципального долга;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минимизация расходов на обслуживание долговых обязательств</w:t>
      </w:r>
      <w:r w:rsidR="00117B51">
        <w:rPr>
          <w:rFonts w:ascii="Times New Roman" w:hAnsi="Times New Roman" w:cs="Times New Roman"/>
          <w:sz w:val="24"/>
          <w:szCs w:val="24"/>
        </w:rPr>
        <w:t>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Целевыми показателями муниципальной программы являются: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отношение объема муниципального долга к общему годовому объему доходов местного бюджета без учета утвержденного объема безвозм</w:t>
      </w:r>
      <w:r w:rsidR="00AA57C2" w:rsidRPr="008C7201">
        <w:rPr>
          <w:rFonts w:ascii="Times New Roman" w:hAnsi="Times New Roman" w:cs="Times New Roman"/>
          <w:sz w:val="24"/>
          <w:szCs w:val="24"/>
        </w:rPr>
        <w:t>ездных поступлений (процентов).</w:t>
      </w:r>
      <w:r w:rsidR="00AA57C2" w:rsidRPr="008C7201">
        <w:rPr>
          <w:rFonts w:ascii="Times New Roman" w:hAnsi="Times New Roman" w:cs="Times New Roman"/>
          <w:sz w:val="24"/>
          <w:szCs w:val="24"/>
        </w:rPr>
        <w:tab/>
      </w:r>
      <w:r w:rsidR="00AA57C2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определяется 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местного бюджета и данными о долге по состоянию на 1 января текущего финансового года по следующей формуле:</w:t>
      </w:r>
    </w:p>
    <w:p w:rsidR="00CF7B94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К1факт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К1факт – отношение объема муниципального долга к общему годовому объему доходов местного бюджета без учета объема безвозмездных поступлений, процентов;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муниципального долга по состоянию на 1 января текущего финансового года, тыс. рублей;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доходов местного бюджета за отчетный финансовый год, тыс. рублей;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2B6A1B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безвозмездных поступлений в местный бюджет за отчетный финансовый год, тыс. рублей.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B63970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решения о бюджете и 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данными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о планируемом объеме муниципального долга на текущий финансовый год, определяется по следующей формуле: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К1план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  <w:r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К1план – отношение объема муниципального долга к общему годовому объему доходов местного бюджета без учета утвержденного объема безвозмездных поступлений, процентов;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CA2E22" w:rsidRPr="008C7201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планируемый объем муниципального долга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доходов местного бюджета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безвозмездных поступлений в местный бюджет на теку</w:t>
      </w:r>
      <w:r w:rsidR="00117B51">
        <w:rPr>
          <w:rFonts w:ascii="Times New Roman" w:hAnsi="Times New Roman" w:cs="Times New Roman"/>
          <w:sz w:val="24"/>
          <w:szCs w:val="24"/>
        </w:rPr>
        <w:t>щий финансовый год, тыс. рублей.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определяется 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EC36AF" w:rsidRPr="008C7201">
        <w:rPr>
          <w:rFonts w:ascii="Times New Roman" w:hAnsi="Times New Roman" w:cs="Times New Roman"/>
          <w:sz w:val="24"/>
          <w:szCs w:val="24"/>
        </w:rPr>
        <w:t>о бюджета по следующей формуле:</w:t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К2факт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К2факт –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– объем расходов на обслуживание муниципального долга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/факт – объем расходов местного бюджета, осуществленных за счет субвенций, за отчетный финансовый год, тыс. рублей. 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lastRenderedPageBreak/>
        <w:t>Плановое значение показателя,  рассчитанное на основе плановых бюджетных показателей на текущий финансовый год и на плановый период в соответствии с данными решения о бюджете, опр</w:t>
      </w:r>
      <w:r w:rsidR="00EC36AF" w:rsidRPr="008C7201">
        <w:rPr>
          <w:rFonts w:ascii="Times New Roman" w:hAnsi="Times New Roman" w:cs="Times New Roman"/>
          <w:sz w:val="24"/>
          <w:szCs w:val="24"/>
        </w:rPr>
        <w:t>еделяется по следующей формуле:</w:t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К2план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К2план –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на обслуживание муниципального долга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местного бюджета, осуществляемых за счет субвенций, на текущий финансовый год, тыс. рублей. При этом для расчетов принимается условие о равенстве расходов, осуществляемых за счет субвенций, объему предоставляемых местному бюджету субвенций в соответствии с данными решения о местном бюджете.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доля расходов, формируемая в рамках муниципальных программ.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определяется </w:t>
      </w:r>
      <w:proofErr w:type="gramStart"/>
      <w:r w:rsidRPr="008C7201">
        <w:rPr>
          <w:rFonts w:ascii="Times New Roman" w:hAnsi="Times New Roman" w:cs="Times New Roman"/>
          <w:sz w:val="24"/>
          <w:szCs w:val="24"/>
        </w:rPr>
        <w:t>на основании фактических бюджетных показателей по итогам отчетного финансового года в соответствии с данными отчета об исполнении</w:t>
      </w:r>
      <w:proofErr w:type="gramEnd"/>
      <w:r w:rsidRPr="008C7201">
        <w:rPr>
          <w:rFonts w:ascii="Times New Roman" w:hAnsi="Times New Roman" w:cs="Times New Roman"/>
          <w:sz w:val="24"/>
          <w:szCs w:val="24"/>
        </w:rPr>
        <w:t xml:space="preserve"> местного бюджета по следующей формуле: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К3факт =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/факт /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К3факт – доля расходов, формируемая в рамках муниципальных программ в общем объеме расходов местного бюджета,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– объем расходов местного бюджета, формируемых в рамках муниципальных программ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за отчетный финансовый год, тыс. рублей</w:t>
      </w:r>
      <w:r w:rsidR="00117B5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Плановое значение показателя,  рассчитанное на основе плановых бюджетных показателей на текущий финансовый год и на плановый период в соответствии с данными решения о бюджете, определяется по следующей формуле: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К3план =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/план /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местного бюджета, формируемый в рамках муниципальных программ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на текущий финансовый год, тыс. рублей</w:t>
      </w:r>
      <w:r w:rsidR="00117B5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бюджета.   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За фактическое значение показателя принимается оценочный объем налогового расхода за 1-й год до начала очередного финансового года, в соответствии с методикой оценки эффективности налоговых расходов муниципального образования «город Десногорск» Смоленской области.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Плановое значение показателя определяется на основании данных об объеме льгот, </w:t>
      </w:r>
      <w:r w:rsidR="00E840D4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8C7201">
        <w:rPr>
          <w:rFonts w:ascii="Times New Roman" w:hAnsi="Times New Roman" w:cs="Times New Roman"/>
          <w:sz w:val="24"/>
          <w:szCs w:val="24"/>
        </w:rPr>
        <w:t>главными распорядителями средств местного бюджета.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планируется осуществлять в пределах средств, предусмотренных в местном бюджете на очередной финансовый год и плановый период.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Общий объем финансовых ресурсов, необходимых для реализации муниципальной программы, </w:t>
      </w:r>
      <w:r w:rsidR="00EC3E2E">
        <w:rPr>
          <w:rFonts w:ascii="Times New Roman" w:hAnsi="Times New Roman" w:cs="Times New Roman"/>
          <w:sz w:val="24"/>
          <w:szCs w:val="24"/>
        </w:rPr>
        <w:t>в 2014-</w:t>
      </w:r>
      <w:r w:rsidR="00EC3E2E" w:rsidRPr="007407C7">
        <w:rPr>
          <w:rFonts w:ascii="Times New Roman" w:hAnsi="Times New Roman" w:cs="Times New Roman"/>
          <w:sz w:val="24"/>
          <w:szCs w:val="24"/>
        </w:rPr>
        <w:t>202</w:t>
      </w:r>
      <w:r w:rsidR="007407C7" w:rsidRPr="007407C7">
        <w:rPr>
          <w:rFonts w:ascii="Times New Roman" w:hAnsi="Times New Roman" w:cs="Times New Roman"/>
          <w:sz w:val="24"/>
          <w:szCs w:val="24"/>
        </w:rPr>
        <w:t>5</w:t>
      </w:r>
      <w:r w:rsidR="00EC3E2E" w:rsidRPr="000F7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3E2E">
        <w:rPr>
          <w:rFonts w:ascii="Times New Roman" w:hAnsi="Times New Roman" w:cs="Times New Roman"/>
          <w:sz w:val="24"/>
          <w:szCs w:val="24"/>
        </w:rPr>
        <w:t xml:space="preserve">годах составит </w:t>
      </w:r>
      <w:r w:rsidR="007407C7" w:rsidRPr="007407C7">
        <w:rPr>
          <w:rFonts w:ascii="Times New Roman" w:hAnsi="Times New Roman" w:cs="Times New Roman"/>
          <w:sz w:val="24"/>
          <w:szCs w:val="24"/>
        </w:rPr>
        <w:t>65679,</w:t>
      </w:r>
      <w:r w:rsidR="00FD37BA">
        <w:rPr>
          <w:rFonts w:ascii="Times New Roman" w:hAnsi="Times New Roman" w:cs="Times New Roman"/>
          <w:sz w:val="24"/>
          <w:szCs w:val="24"/>
        </w:rPr>
        <w:t>5</w:t>
      </w:r>
      <w:r w:rsidRPr="007407C7">
        <w:rPr>
          <w:rFonts w:ascii="Times New Roman" w:hAnsi="Times New Roman" w:cs="Times New Roman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 xml:space="preserve">тыс. рублей за счет средств местного бюджета.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Объем финансового обеспечения реализации муниципальной программы за счет средств местного бюджета за весь пер</w:t>
      </w:r>
      <w:r w:rsidR="001036DA">
        <w:rPr>
          <w:rFonts w:ascii="Times New Roman" w:hAnsi="Times New Roman" w:cs="Times New Roman"/>
          <w:sz w:val="24"/>
          <w:szCs w:val="24"/>
        </w:rPr>
        <w:t>иод ее реализации сос</w:t>
      </w:r>
      <w:r w:rsidR="00EC3E2E">
        <w:rPr>
          <w:rFonts w:ascii="Times New Roman" w:hAnsi="Times New Roman" w:cs="Times New Roman"/>
          <w:sz w:val="24"/>
          <w:szCs w:val="24"/>
        </w:rPr>
        <w:t xml:space="preserve">тавит </w:t>
      </w:r>
      <w:r w:rsidR="007407C7">
        <w:rPr>
          <w:rFonts w:ascii="Times New Roman" w:hAnsi="Times New Roman" w:cs="Times New Roman"/>
          <w:sz w:val="24"/>
          <w:szCs w:val="24"/>
        </w:rPr>
        <w:t>65679,</w:t>
      </w:r>
      <w:r w:rsidR="00FD37BA">
        <w:rPr>
          <w:rFonts w:ascii="Times New Roman" w:hAnsi="Times New Roman" w:cs="Times New Roman"/>
          <w:sz w:val="24"/>
          <w:szCs w:val="24"/>
        </w:rPr>
        <w:t>5</w:t>
      </w:r>
      <w:r w:rsidRPr="000F73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 xml:space="preserve">тыс. рублей в том числе: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 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2014 год – 3743,8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2015 год – 4595,9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2016 год – 5251,0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2017 год – 4548,7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2018 год – 4692,1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2019 год – 4710,4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2020 год – 5692,3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2021 год – 5836,3 тыс. рублей;</w:t>
      </w:r>
    </w:p>
    <w:p w:rsidR="00CA2E22" w:rsidRPr="008C7201" w:rsidRDefault="00EC3E2E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2022 год – 6252,4</w:t>
      </w:r>
      <w:r w:rsidR="00CA2E22" w:rsidRPr="008C720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2E22" w:rsidRPr="00DB0528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</w:r>
      <w:r w:rsidRPr="00DB0528">
        <w:rPr>
          <w:rFonts w:ascii="Times New Roman" w:hAnsi="Times New Roman" w:cs="Times New Roman"/>
          <w:sz w:val="24"/>
          <w:szCs w:val="24"/>
        </w:rPr>
        <w:t xml:space="preserve"> 2023 год – </w:t>
      </w:r>
      <w:r w:rsidR="007407C7" w:rsidRPr="00DB0528">
        <w:rPr>
          <w:rFonts w:ascii="Times New Roman" w:hAnsi="Times New Roman" w:cs="Times New Roman"/>
          <w:sz w:val="24"/>
          <w:szCs w:val="24"/>
        </w:rPr>
        <w:t>6492,1</w:t>
      </w:r>
      <w:r w:rsidRPr="00DB0528">
        <w:rPr>
          <w:rFonts w:ascii="Times New Roman" w:hAnsi="Times New Roman" w:cs="Times New Roman"/>
          <w:sz w:val="24"/>
          <w:szCs w:val="24"/>
        </w:rPr>
        <w:t xml:space="preserve"> тыс.</w:t>
      </w:r>
      <w:r w:rsidR="00EC3E2E" w:rsidRPr="00DB0528">
        <w:rPr>
          <w:rFonts w:ascii="Times New Roman" w:hAnsi="Times New Roman" w:cs="Times New Roman"/>
          <w:sz w:val="24"/>
          <w:szCs w:val="24"/>
        </w:rPr>
        <w:t xml:space="preserve"> </w:t>
      </w:r>
      <w:r w:rsidRPr="00DB0528">
        <w:rPr>
          <w:rFonts w:ascii="Times New Roman" w:hAnsi="Times New Roman" w:cs="Times New Roman"/>
          <w:sz w:val="24"/>
          <w:szCs w:val="24"/>
        </w:rPr>
        <w:t>рублей;</w:t>
      </w:r>
    </w:p>
    <w:p w:rsidR="00CA2E22" w:rsidRPr="00DB0528" w:rsidRDefault="00B63970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528">
        <w:rPr>
          <w:rFonts w:ascii="Times New Roman" w:hAnsi="Times New Roman" w:cs="Times New Roman"/>
          <w:sz w:val="24"/>
          <w:szCs w:val="24"/>
        </w:rPr>
        <w:t>-</w:t>
      </w:r>
      <w:r w:rsidRPr="00DB0528">
        <w:rPr>
          <w:rFonts w:ascii="Times New Roman" w:hAnsi="Times New Roman" w:cs="Times New Roman"/>
          <w:sz w:val="24"/>
          <w:szCs w:val="24"/>
        </w:rPr>
        <w:tab/>
        <w:t xml:space="preserve"> 2024 год</w:t>
      </w:r>
      <w:r w:rsidR="00117B51" w:rsidRPr="00DB0528">
        <w:rPr>
          <w:rFonts w:ascii="Times New Roman" w:hAnsi="Times New Roman" w:cs="Times New Roman"/>
          <w:sz w:val="24"/>
          <w:szCs w:val="24"/>
        </w:rPr>
        <w:t xml:space="preserve"> – </w:t>
      </w:r>
      <w:r w:rsidR="007407C7" w:rsidRPr="00DB0528">
        <w:rPr>
          <w:rFonts w:ascii="Times New Roman" w:hAnsi="Times New Roman" w:cs="Times New Roman"/>
          <w:sz w:val="24"/>
          <w:szCs w:val="24"/>
        </w:rPr>
        <w:t>6803,</w:t>
      </w:r>
      <w:r w:rsidR="00FD37BA">
        <w:rPr>
          <w:rFonts w:ascii="Times New Roman" w:hAnsi="Times New Roman" w:cs="Times New Roman"/>
          <w:sz w:val="24"/>
          <w:szCs w:val="24"/>
        </w:rPr>
        <w:t>8</w:t>
      </w:r>
      <w:r w:rsidR="00CA2E22" w:rsidRPr="00DB0528">
        <w:rPr>
          <w:rFonts w:ascii="Times New Roman" w:hAnsi="Times New Roman" w:cs="Times New Roman"/>
          <w:sz w:val="24"/>
          <w:szCs w:val="24"/>
        </w:rPr>
        <w:t xml:space="preserve"> тыс.</w:t>
      </w:r>
      <w:r w:rsidR="00EC3E2E" w:rsidRPr="00DB0528">
        <w:rPr>
          <w:rFonts w:ascii="Times New Roman" w:hAnsi="Times New Roman" w:cs="Times New Roman"/>
          <w:sz w:val="24"/>
          <w:szCs w:val="24"/>
        </w:rPr>
        <w:t xml:space="preserve"> </w:t>
      </w:r>
      <w:r w:rsidR="007407C7" w:rsidRPr="00DB0528">
        <w:rPr>
          <w:rFonts w:ascii="Times New Roman" w:hAnsi="Times New Roman" w:cs="Times New Roman"/>
          <w:sz w:val="24"/>
          <w:szCs w:val="24"/>
        </w:rPr>
        <w:t>рублей;</w:t>
      </w:r>
    </w:p>
    <w:p w:rsidR="007407C7" w:rsidRPr="00DB0528" w:rsidRDefault="007407C7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528">
        <w:rPr>
          <w:rFonts w:ascii="Times New Roman" w:hAnsi="Times New Roman" w:cs="Times New Roman"/>
          <w:sz w:val="24"/>
          <w:szCs w:val="24"/>
        </w:rPr>
        <w:t xml:space="preserve">- </w:t>
      </w:r>
      <w:r w:rsidRPr="00DB0528">
        <w:rPr>
          <w:rFonts w:ascii="Times New Roman" w:hAnsi="Times New Roman" w:cs="Times New Roman"/>
          <w:sz w:val="24"/>
          <w:szCs w:val="24"/>
        </w:rPr>
        <w:tab/>
        <w:t xml:space="preserve"> 2025 год – 7060,7 тыс. рублей.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ab/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CA2E22" w:rsidRPr="00EC011B" w:rsidRDefault="00CA2E22" w:rsidP="00F1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A2E22">
        <w:rPr>
          <w:rFonts w:ascii="Times New Roman" w:hAnsi="Times New Roman" w:cs="Times New Roman"/>
        </w:rPr>
        <w:t xml:space="preserve">            </w:t>
      </w:r>
      <w:r w:rsidR="00EC011B">
        <w:t xml:space="preserve">       </w:t>
      </w:r>
    </w:p>
    <w:p w:rsidR="00CA2E22" w:rsidRPr="00B94576" w:rsidRDefault="00786F5F" w:rsidP="00F1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/>
          <w:b/>
          <w:sz w:val="24"/>
          <w:szCs w:val="24"/>
        </w:rPr>
        <w:t xml:space="preserve">Раздел 2 </w:t>
      </w:r>
      <w:r w:rsidR="00B94576" w:rsidRPr="00B94576">
        <w:rPr>
          <w:rFonts w:ascii="Times New Roman" w:hAnsi="Times New Roman"/>
          <w:b/>
          <w:sz w:val="24"/>
          <w:szCs w:val="24"/>
        </w:rPr>
        <w:t>«Сведения о региональных проектах»</w:t>
      </w:r>
    </w:p>
    <w:p w:rsidR="00786F5F" w:rsidRDefault="00786F5F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F5F" w:rsidRDefault="00F1537C" w:rsidP="005F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786F5F">
        <w:rPr>
          <w:rFonts w:ascii="Times New Roman" w:hAnsi="Times New Roman"/>
          <w:sz w:val="24"/>
          <w:szCs w:val="24"/>
        </w:rPr>
        <w:t>«Управление муниципальными финансами муниципального образования «город Десногорск» Смоленской области не предусмотрена реализация региональных проектов</w:t>
      </w:r>
      <w:r w:rsidR="00B94576">
        <w:rPr>
          <w:rFonts w:ascii="Times New Roman" w:hAnsi="Times New Roman"/>
          <w:sz w:val="24"/>
          <w:szCs w:val="24"/>
        </w:rPr>
        <w:t>.</w:t>
      </w: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76" w:rsidRP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537C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>
        <w:rPr>
          <w:rFonts w:ascii="Times New Roman" w:hAnsi="Times New Roman"/>
          <w:sz w:val="24"/>
          <w:szCs w:val="24"/>
        </w:rPr>
        <w:t>«Управление муниципальными финансами муниципального образования «город Десногорск» Смоленской области не предусмотрена реализация ведомственного проекта.</w:t>
      </w:r>
    </w:p>
    <w:p w:rsidR="007420CF" w:rsidRDefault="007420CF" w:rsidP="00F1537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94576" w:rsidRPr="00F1537C" w:rsidRDefault="00B94576" w:rsidP="00F153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1537C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r w:rsidR="005F35D1">
        <w:rPr>
          <w:rFonts w:ascii="Times New Roman" w:hAnsi="Times New Roman" w:cs="Times New Roman"/>
          <w:b/>
          <w:spacing w:val="20"/>
          <w:sz w:val="24"/>
          <w:szCs w:val="24"/>
        </w:rPr>
        <w:t>аздел 4 «Паспорта комплекс</w:t>
      </w:r>
      <w:r w:rsidR="00DD6B46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  <w:r w:rsidR="005F35D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пр</w:t>
      </w:r>
      <w:r w:rsidRPr="00F1537C">
        <w:rPr>
          <w:rFonts w:ascii="Times New Roman" w:hAnsi="Times New Roman" w:cs="Times New Roman"/>
          <w:b/>
          <w:spacing w:val="20"/>
          <w:sz w:val="24"/>
          <w:szCs w:val="24"/>
        </w:rPr>
        <w:t>оцессных мероприятий»</w:t>
      </w:r>
    </w:p>
    <w:p w:rsidR="00B94576" w:rsidRPr="00DA51B8" w:rsidRDefault="00B94576" w:rsidP="00F1537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DA51B8" w:rsidRDefault="007420CF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7420CF" w:rsidRPr="009F6BE9" w:rsidRDefault="008A7736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6452E" w:rsidRPr="009F6BE9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муниципальным долгом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20CF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7420CF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7420CF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990"/>
        <w:gridCol w:w="4863"/>
      </w:tblGrid>
      <w:tr w:rsidR="007420CF" w:rsidRPr="00DA51B8" w:rsidTr="00D818AF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E1302" w:rsidRDefault="007420CF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E130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E13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CB55C5" w:rsidRDefault="00CB55C5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55C5">
              <w:rPr>
                <w:rFonts w:cs="Times New Roman"/>
                <w:sz w:val="24"/>
                <w:szCs w:val="24"/>
              </w:rPr>
              <w:t>Потупаева Светлана Владимировна – начальник Финуправления</w:t>
            </w:r>
          </w:p>
        </w:tc>
      </w:tr>
      <w:tr w:rsidR="007420CF" w:rsidRPr="00DA51B8" w:rsidTr="00D818AF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E1302" w:rsidRDefault="007420CF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E1302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CF1100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муниципальными финансами</w:t>
            </w:r>
            <w:r w:rsidR="008A7736">
              <w:rPr>
                <w:rFonts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</w:p>
        </w:tc>
      </w:tr>
    </w:tbl>
    <w:p w:rsidR="002B6A1B" w:rsidRDefault="002B6A1B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:rsidR="002B6A1B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2371"/>
        <w:gridCol w:w="769"/>
        <w:gridCol w:w="1438"/>
        <w:gridCol w:w="1426"/>
        <w:gridCol w:w="1214"/>
        <w:gridCol w:w="1216"/>
        <w:gridCol w:w="1652"/>
      </w:tblGrid>
      <w:tr w:rsidR="009878A9" w:rsidRPr="00DA51B8" w:rsidTr="008B5876">
        <w:trPr>
          <w:tblHeader/>
          <w:jc w:val="center"/>
        </w:trPr>
        <w:tc>
          <w:tcPr>
            <w:tcW w:w="1175" w:type="pct"/>
            <w:vMerge w:val="restar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381" w:type="pct"/>
            <w:vMerge w:val="restart"/>
          </w:tcPr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13" w:type="pct"/>
            <w:vMerge w:val="restart"/>
          </w:tcPr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DB0528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DB0528" w:rsidRPr="00C414AC">
              <w:rPr>
                <w:rFonts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912" w:type="pct"/>
            <w:gridSpan w:val="3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0" w:type="pct"/>
            <w:vMerge w:val="restar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78A9" w:rsidRPr="00DA51B8" w:rsidTr="008B5876">
        <w:trPr>
          <w:trHeight w:val="448"/>
          <w:tblHeader/>
          <w:jc w:val="center"/>
        </w:trPr>
        <w:tc>
          <w:tcPr>
            <w:tcW w:w="1175" w:type="pct"/>
            <w:vMerge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1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13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07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DB0528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DB0528" w:rsidRPr="00C414AC">
              <w:rPr>
                <w:rFonts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602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DB0528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DB0528" w:rsidRPr="00C414AC">
              <w:rPr>
                <w:rFonts w:cs="Times New Roman"/>
                <w:sz w:val="22"/>
                <w:shd w:val="clear" w:color="auto" w:fill="FFFFFF"/>
              </w:rPr>
              <w:t>4</w:t>
            </w:r>
          </w:p>
        </w:tc>
        <w:tc>
          <w:tcPr>
            <w:tcW w:w="603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0D44EC" w:rsidRPr="00D818AF" w:rsidRDefault="000D44EC" w:rsidP="00DB052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DB0528" w:rsidRPr="00C414AC">
              <w:rPr>
                <w:rFonts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820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9878A9" w:rsidRPr="00DA51B8" w:rsidTr="008B5876">
        <w:trPr>
          <w:trHeight w:val="282"/>
          <w:tblHeader/>
          <w:jc w:val="center"/>
        </w:trPr>
        <w:tc>
          <w:tcPr>
            <w:tcW w:w="1175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381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13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07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02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03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820" w:type="pct"/>
          </w:tcPr>
          <w:p w:rsidR="009878A9" w:rsidRPr="00D818AF" w:rsidRDefault="009878A9" w:rsidP="00B94576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  <w:tr w:rsidR="004D44F7" w:rsidRPr="0072126D" w:rsidTr="008B5876">
        <w:trPr>
          <w:trHeight w:val="433"/>
          <w:jc w:val="center"/>
        </w:trPr>
        <w:tc>
          <w:tcPr>
            <w:tcW w:w="1175" w:type="pct"/>
          </w:tcPr>
          <w:p w:rsidR="004D44F7" w:rsidRPr="00D818AF" w:rsidRDefault="004D44F7" w:rsidP="005F35D1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 xml:space="preserve">Отношение объема </w:t>
            </w:r>
            <w:r w:rsidRPr="00D818AF">
              <w:rPr>
                <w:rFonts w:eastAsia="Times New Roman" w:cs="Times New Roman"/>
                <w:spacing w:val="-2"/>
                <w:sz w:val="22"/>
              </w:rPr>
              <w:lastRenderedPageBreak/>
              <w:t>муниципального долга 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381" w:type="pct"/>
          </w:tcPr>
          <w:p w:rsidR="004D44F7" w:rsidRPr="00D818AF" w:rsidRDefault="004D44F7" w:rsidP="00B94576">
            <w:pPr>
              <w:ind w:hanging="17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>%</w:t>
            </w:r>
          </w:p>
        </w:tc>
        <w:tc>
          <w:tcPr>
            <w:tcW w:w="713" w:type="pct"/>
          </w:tcPr>
          <w:p w:rsidR="00DC1F03" w:rsidRPr="00DC1F03" w:rsidRDefault="00DC1F03" w:rsidP="00DC1F03">
            <w:pPr>
              <w:tabs>
                <w:tab w:val="left" w:pos="741"/>
                <w:tab w:val="center" w:pos="938"/>
              </w:tabs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  </w:t>
            </w:r>
            <w:r w:rsidRPr="00DC1F03">
              <w:rPr>
                <w:rFonts w:cs="Times New Roman"/>
                <w:sz w:val="22"/>
              </w:rPr>
              <w:t>не более</w:t>
            </w:r>
          </w:p>
          <w:p w:rsidR="004D44F7" w:rsidRPr="00D818AF" w:rsidRDefault="00DC1F03" w:rsidP="00DC1F03">
            <w:pPr>
              <w:tabs>
                <w:tab w:val="left" w:pos="741"/>
                <w:tab w:val="center" w:pos="938"/>
              </w:tabs>
              <w:ind w:firstLine="0"/>
              <w:jc w:val="center"/>
              <w:rPr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lastRenderedPageBreak/>
              <w:t>4,6</w:t>
            </w:r>
          </w:p>
        </w:tc>
        <w:tc>
          <w:tcPr>
            <w:tcW w:w="707" w:type="pct"/>
          </w:tcPr>
          <w:p w:rsidR="004D44F7" w:rsidRPr="00D818AF" w:rsidRDefault="004D44F7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lastRenderedPageBreak/>
              <w:t>не более</w:t>
            </w:r>
          </w:p>
          <w:p w:rsidR="004D44F7" w:rsidRPr="00D818AF" w:rsidRDefault="00E840D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4,4</w:t>
            </w:r>
          </w:p>
        </w:tc>
        <w:tc>
          <w:tcPr>
            <w:tcW w:w="602" w:type="pct"/>
          </w:tcPr>
          <w:p w:rsidR="004D44F7" w:rsidRPr="00D818AF" w:rsidRDefault="004D44F7" w:rsidP="00FD37BA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 xml:space="preserve">не более </w:t>
            </w:r>
            <w:r w:rsidRPr="00D818AF">
              <w:rPr>
                <w:sz w:val="22"/>
              </w:rPr>
              <w:lastRenderedPageBreak/>
              <w:t>4,</w:t>
            </w:r>
            <w:r w:rsidR="00E840D4">
              <w:rPr>
                <w:sz w:val="22"/>
              </w:rPr>
              <w:t>1</w:t>
            </w:r>
          </w:p>
        </w:tc>
        <w:tc>
          <w:tcPr>
            <w:tcW w:w="603" w:type="pct"/>
          </w:tcPr>
          <w:p w:rsidR="004D44F7" w:rsidRPr="00D818AF" w:rsidRDefault="004D44F7" w:rsidP="00FD37BA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 xml:space="preserve">не </w:t>
            </w:r>
            <w:r w:rsidR="00E840D4">
              <w:rPr>
                <w:sz w:val="22"/>
              </w:rPr>
              <w:t xml:space="preserve">более </w:t>
            </w:r>
            <w:r w:rsidR="00E840D4">
              <w:rPr>
                <w:sz w:val="22"/>
              </w:rPr>
              <w:lastRenderedPageBreak/>
              <w:t>3,9</w:t>
            </w:r>
          </w:p>
        </w:tc>
        <w:tc>
          <w:tcPr>
            <w:tcW w:w="820" w:type="pct"/>
          </w:tcPr>
          <w:p w:rsidR="004D44F7" w:rsidRPr="00D818AF" w:rsidRDefault="004D44F7" w:rsidP="00B94576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lastRenderedPageBreak/>
              <w:t>Клёнова О.Н.</w:t>
            </w:r>
          </w:p>
        </w:tc>
      </w:tr>
      <w:tr w:rsidR="004D44F7" w:rsidRPr="00DA51B8" w:rsidTr="008B5876">
        <w:trPr>
          <w:jc w:val="center"/>
        </w:trPr>
        <w:tc>
          <w:tcPr>
            <w:tcW w:w="1175" w:type="pct"/>
          </w:tcPr>
          <w:p w:rsidR="004D44F7" w:rsidRPr="00D818AF" w:rsidRDefault="004D44F7" w:rsidP="005F35D1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</w:t>
            </w:r>
            <w:r w:rsidR="006A1329">
              <w:rPr>
                <w:sz w:val="22"/>
              </w:rPr>
              <w:t xml:space="preserve"> Федерации</w:t>
            </w:r>
          </w:p>
        </w:tc>
        <w:tc>
          <w:tcPr>
            <w:tcW w:w="381" w:type="pct"/>
          </w:tcPr>
          <w:p w:rsidR="004D44F7" w:rsidRPr="00D818AF" w:rsidRDefault="004D44F7" w:rsidP="00F1537C">
            <w:pPr>
              <w:ind w:hanging="17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%</w:t>
            </w:r>
          </w:p>
        </w:tc>
        <w:tc>
          <w:tcPr>
            <w:tcW w:w="713" w:type="pct"/>
          </w:tcPr>
          <w:p w:rsidR="00DC1F03" w:rsidRPr="00DC1F03" w:rsidRDefault="00DC1F03" w:rsidP="00DC1F0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C1F03">
              <w:rPr>
                <w:sz w:val="22"/>
              </w:rPr>
              <w:t>не более</w:t>
            </w:r>
          </w:p>
          <w:p w:rsidR="004D44F7" w:rsidRPr="00D818AF" w:rsidRDefault="00DC1F03" w:rsidP="00DC1F03">
            <w:pPr>
              <w:ind w:firstLine="0"/>
              <w:jc w:val="center"/>
              <w:rPr>
                <w:sz w:val="22"/>
                <w:highlight w:val="yellow"/>
              </w:rPr>
            </w:pPr>
            <w:r w:rsidRPr="00DC1F03">
              <w:rPr>
                <w:sz w:val="22"/>
              </w:rPr>
              <w:t>0,00</w:t>
            </w:r>
            <w:r>
              <w:rPr>
                <w:sz w:val="22"/>
              </w:rPr>
              <w:t>4</w:t>
            </w:r>
          </w:p>
        </w:tc>
        <w:tc>
          <w:tcPr>
            <w:tcW w:w="707" w:type="pct"/>
          </w:tcPr>
          <w:p w:rsidR="004D44F7" w:rsidRPr="00D818AF" w:rsidRDefault="003B2B48" w:rsidP="009344AA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</w:t>
            </w:r>
            <w:r w:rsidR="009344AA">
              <w:rPr>
                <w:sz w:val="22"/>
              </w:rPr>
              <w:t>4</w:t>
            </w:r>
          </w:p>
        </w:tc>
        <w:tc>
          <w:tcPr>
            <w:tcW w:w="602" w:type="pct"/>
          </w:tcPr>
          <w:p w:rsidR="004D44F7" w:rsidRPr="00D818AF" w:rsidRDefault="003B2B48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0,004</w:t>
            </w:r>
          </w:p>
        </w:tc>
        <w:tc>
          <w:tcPr>
            <w:tcW w:w="603" w:type="pct"/>
          </w:tcPr>
          <w:p w:rsidR="004D44F7" w:rsidRPr="00D818AF" w:rsidRDefault="003B2B48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0,004</w:t>
            </w:r>
          </w:p>
        </w:tc>
        <w:tc>
          <w:tcPr>
            <w:tcW w:w="820" w:type="pct"/>
          </w:tcPr>
          <w:p w:rsidR="004D44F7" w:rsidRPr="00D818AF" w:rsidRDefault="004D44F7" w:rsidP="00CC593F">
            <w:pPr>
              <w:ind w:hanging="17"/>
              <w:jc w:val="both"/>
              <w:rPr>
                <w:sz w:val="22"/>
              </w:rPr>
            </w:pPr>
            <w:r w:rsidRPr="00D818AF">
              <w:rPr>
                <w:sz w:val="22"/>
              </w:rPr>
              <w:t>Клёнова О.Н.</w:t>
            </w:r>
          </w:p>
        </w:tc>
      </w:tr>
    </w:tbl>
    <w:p w:rsidR="005328AA" w:rsidRDefault="00EC72FB" w:rsidP="00CC593F">
      <w:pPr>
        <w:widowControl w:val="0"/>
        <w:tabs>
          <w:tab w:val="left" w:pos="4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C72FB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C72FB" w:rsidRPr="009F6BE9" w:rsidRDefault="00EC72FB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«Обеспечение</w:t>
      </w:r>
      <w:r w:rsidR="00AE0C4D" w:rsidRPr="009F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органов местного самоуправления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C72FB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EC72FB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4990"/>
        <w:gridCol w:w="4863"/>
      </w:tblGrid>
      <w:tr w:rsidR="00EC72FB" w:rsidRPr="00DA51B8" w:rsidTr="00D818AF">
        <w:trPr>
          <w:trHeight w:val="516"/>
          <w:jc w:val="center"/>
        </w:trPr>
        <w:tc>
          <w:tcPr>
            <w:tcW w:w="2532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EC72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C72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C72FB" w:rsidRPr="00EC72FB" w:rsidRDefault="00CC593F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55C5">
              <w:rPr>
                <w:rFonts w:cs="Times New Roman"/>
                <w:sz w:val="24"/>
                <w:szCs w:val="24"/>
              </w:rPr>
              <w:t>Потупаева Светлана Владимировна – начальник Финуправления</w:t>
            </w:r>
          </w:p>
        </w:tc>
      </w:tr>
      <w:tr w:rsidR="00EC72FB" w:rsidRPr="00DA51B8" w:rsidTr="00D818AF">
        <w:trPr>
          <w:trHeight w:val="700"/>
          <w:jc w:val="center"/>
        </w:trPr>
        <w:tc>
          <w:tcPr>
            <w:tcW w:w="2532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C72FB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C72FB">
              <w:rPr>
                <w:rFonts w:cs="Times New Roman"/>
                <w:sz w:val="24"/>
                <w:szCs w:val="24"/>
              </w:rPr>
              <w:t>Управление муниципальными финансами муниципального образования «город Десногорск» Смоленской области</w:t>
            </w:r>
          </w:p>
        </w:tc>
      </w:tr>
    </w:tbl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FB" w:rsidRPr="00DA51B8" w:rsidRDefault="00EC72FB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749"/>
        <w:gridCol w:w="1202"/>
        <w:gridCol w:w="1481"/>
        <w:gridCol w:w="1387"/>
        <w:gridCol w:w="1184"/>
        <w:gridCol w:w="1184"/>
        <w:gridCol w:w="1666"/>
      </w:tblGrid>
      <w:tr w:rsidR="00EC72FB" w:rsidRPr="00DA51B8" w:rsidTr="002B6A1B">
        <w:trPr>
          <w:tblHeader/>
          <w:jc w:val="center"/>
        </w:trPr>
        <w:tc>
          <w:tcPr>
            <w:tcW w:w="910" w:type="pct"/>
            <w:vMerge w:val="restart"/>
          </w:tcPr>
          <w:p w:rsidR="00EC72FB" w:rsidRPr="00D818AF" w:rsidRDefault="00EC72FB" w:rsidP="005F35D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593" w:type="pct"/>
            <w:vMerge w:val="restart"/>
          </w:tcPr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C414AC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C414AC">
              <w:rPr>
                <w:rFonts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945" w:type="pct"/>
            <w:gridSpan w:val="3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2" w:type="pct"/>
            <w:vMerge w:val="restar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EC72FB" w:rsidRPr="00DA51B8" w:rsidTr="0005421B">
        <w:trPr>
          <w:trHeight w:val="448"/>
          <w:tblHeader/>
          <w:jc w:val="center"/>
        </w:trPr>
        <w:tc>
          <w:tcPr>
            <w:tcW w:w="910" w:type="pct"/>
            <w:vMerge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3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720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C414AC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C414AC">
              <w:rPr>
                <w:rFonts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612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C414AC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C414AC">
              <w:rPr>
                <w:rFonts w:cs="Times New Roman"/>
                <w:sz w:val="22"/>
                <w:shd w:val="clear" w:color="auto" w:fill="FFFFFF"/>
              </w:rPr>
              <w:t>4</w:t>
            </w:r>
          </w:p>
        </w:tc>
        <w:tc>
          <w:tcPr>
            <w:tcW w:w="613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BF5F8A" w:rsidRPr="00D818AF" w:rsidRDefault="00BF5F8A" w:rsidP="00C414A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414AC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C414AC">
              <w:rPr>
                <w:rFonts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822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EC72FB" w:rsidRPr="00DA51B8" w:rsidTr="0005421B">
        <w:trPr>
          <w:trHeight w:val="282"/>
          <w:tblHeader/>
          <w:jc w:val="center"/>
        </w:trPr>
        <w:tc>
          <w:tcPr>
            <w:tcW w:w="910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593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31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20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12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3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822" w:type="pct"/>
          </w:tcPr>
          <w:p w:rsidR="00EC72FB" w:rsidRPr="00D818AF" w:rsidRDefault="00EC72FB" w:rsidP="008C7201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</w:tbl>
    <w:p w:rsidR="0005421B" w:rsidRDefault="0005421B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28D9" w:rsidRPr="00DA51B8" w:rsidRDefault="000228D9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0228D9" w:rsidRPr="00DA51B8" w:rsidRDefault="000228D9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0228D9" w:rsidRPr="009F6BE9" w:rsidRDefault="000228D9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671E2" w:rsidRPr="009F6BE9">
        <w:rPr>
          <w:rFonts w:ascii="Times New Roman" w:hAnsi="Times New Roman" w:cs="Times New Roman"/>
          <w:b/>
          <w:sz w:val="24"/>
          <w:szCs w:val="24"/>
          <w:u w:val="single"/>
        </w:rPr>
        <w:t>Повышение эффективности управления муниципальными финансами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28D9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0228D9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9F6BE9" w:rsidRDefault="009F6BE9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D9" w:rsidRPr="00DA51B8" w:rsidRDefault="000228D9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81" w:type="pct"/>
        <w:jc w:val="center"/>
        <w:tblInd w:w="-477" w:type="dxa"/>
        <w:tblLook w:val="04A0" w:firstRow="1" w:lastRow="0" w:firstColumn="1" w:lastColumn="0" w:noHBand="0" w:noVBand="1"/>
      </w:tblPr>
      <w:tblGrid>
        <w:gridCol w:w="5456"/>
        <w:gridCol w:w="4360"/>
      </w:tblGrid>
      <w:tr w:rsidR="000228D9" w:rsidRPr="00DA51B8" w:rsidTr="00CC593F">
        <w:trPr>
          <w:trHeight w:val="516"/>
          <w:jc w:val="center"/>
        </w:trPr>
        <w:tc>
          <w:tcPr>
            <w:tcW w:w="2779" w:type="pct"/>
            <w:vAlign w:val="center"/>
          </w:tcPr>
          <w:p w:rsidR="000228D9" w:rsidRPr="0047200A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47200A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72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2221" w:type="pct"/>
            <w:vAlign w:val="center"/>
          </w:tcPr>
          <w:p w:rsidR="000228D9" w:rsidRPr="00C671E2" w:rsidRDefault="002D53A4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71E2">
              <w:rPr>
                <w:rFonts w:cs="Times New Roman"/>
                <w:sz w:val="24"/>
                <w:szCs w:val="24"/>
              </w:rPr>
              <w:t>Потупаева Светлана Владимировна – начальник Финуправления</w:t>
            </w:r>
          </w:p>
        </w:tc>
      </w:tr>
      <w:tr w:rsidR="000228D9" w:rsidRPr="00DA51B8" w:rsidTr="00CC593F">
        <w:trPr>
          <w:trHeight w:val="700"/>
          <w:jc w:val="center"/>
        </w:trPr>
        <w:tc>
          <w:tcPr>
            <w:tcW w:w="2779" w:type="pct"/>
            <w:vAlign w:val="center"/>
          </w:tcPr>
          <w:p w:rsidR="000228D9" w:rsidRPr="0047200A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200A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21" w:type="pct"/>
            <w:vAlign w:val="center"/>
          </w:tcPr>
          <w:p w:rsidR="000228D9" w:rsidRPr="00DA51B8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муниципальными финансами муниципального образования «город Десногорск» Смоленской области</w:t>
            </w:r>
          </w:p>
        </w:tc>
      </w:tr>
    </w:tbl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D9" w:rsidRPr="002D53A4" w:rsidRDefault="000228D9" w:rsidP="00F1537C">
      <w:pPr>
        <w:pStyle w:val="af2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A4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98" w:type="pct"/>
        <w:jc w:val="center"/>
        <w:tblLayout w:type="fixed"/>
        <w:tblLook w:val="04A0" w:firstRow="1" w:lastRow="0" w:firstColumn="1" w:lastColumn="0" w:noHBand="0" w:noVBand="1"/>
      </w:tblPr>
      <w:tblGrid>
        <w:gridCol w:w="2312"/>
        <w:gridCol w:w="1244"/>
        <w:gridCol w:w="1414"/>
        <w:gridCol w:w="1425"/>
        <w:gridCol w:w="1214"/>
        <w:gridCol w:w="1137"/>
        <w:gridCol w:w="1300"/>
      </w:tblGrid>
      <w:tr w:rsidR="000228D9" w:rsidRPr="00DA51B8" w:rsidTr="00CC593F">
        <w:trPr>
          <w:tblHeader/>
          <w:jc w:val="center"/>
        </w:trPr>
        <w:tc>
          <w:tcPr>
            <w:tcW w:w="1150" w:type="pct"/>
            <w:vMerge w:val="restar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619" w:type="pct"/>
            <w:vMerge w:val="restart"/>
          </w:tcPr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4" w:type="pct"/>
            <w:vMerge w:val="restart"/>
          </w:tcPr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C414AC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FD37BA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FD37BA">
              <w:rPr>
                <w:rFonts w:cs="Times New Roman"/>
                <w:sz w:val="22"/>
                <w:shd w:val="clear" w:color="auto" w:fill="FFFFFF"/>
              </w:rPr>
              <w:t>2</w:t>
            </w:r>
          </w:p>
        </w:tc>
        <w:tc>
          <w:tcPr>
            <w:tcW w:w="1879" w:type="pct"/>
            <w:gridSpan w:val="3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647" w:type="pct"/>
            <w:vMerge w:val="restar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proofErr w:type="gramStart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</w:t>
            </w:r>
            <w:proofErr w:type="gramEnd"/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0228D9" w:rsidRPr="00DA51B8" w:rsidTr="00CC593F">
        <w:trPr>
          <w:trHeight w:val="448"/>
          <w:tblHeader/>
          <w:jc w:val="center"/>
        </w:trPr>
        <w:tc>
          <w:tcPr>
            <w:tcW w:w="1150" w:type="pct"/>
            <w:vMerge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9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09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C414AC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FD37BA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FD37BA">
              <w:rPr>
                <w:rFonts w:cs="Times New Roman"/>
                <w:sz w:val="22"/>
                <w:shd w:val="clear" w:color="auto" w:fill="FFFFFF"/>
              </w:rPr>
              <w:t>3</w:t>
            </w:r>
          </w:p>
        </w:tc>
        <w:tc>
          <w:tcPr>
            <w:tcW w:w="604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C414AC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FD37BA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FD37BA">
              <w:rPr>
                <w:rFonts w:cs="Times New Roman"/>
                <w:sz w:val="22"/>
                <w:shd w:val="clear" w:color="auto" w:fill="FFFFFF"/>
              </w:rPr>
              <w:t>4</w:t>
            </w:r>
          </w:p>
        </w:tc>
        <w:tc>
          <w:tcPr>
            <w:tcW w:w="566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0D44EC" w:rsidRPr="00D818AF" w:rsidRDefault="000D44EC" w:rsidP="00C414A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D37BA">
              <w:rPr>
                <w:rFonts w:cs="Times New Roman"/>
                <w:sz w:val="22"/>
                <w:shd w:val="clear" w:color="auto" w:fill="FFFFFF"/>
              </w:rPr>
              <w:t>202</w:t>
            </w:r>
            <w:r w:rsidR="00C414AC" w:rsidRPr="00FD37BA">
              <w:rPr>
                <w:rFonts w:cs="Times New Roman"/>
                <w:sz w:val="22"/>
                <w:shd w:val="clear" w:color="auto" w:fill="FFFFFF"/>
              </w:rPr>
              <w:t>5</w:t>
            </w:r>
          </w:p>
        </w:tc>
        <w:tc>
          <w:tcPr>
            <w:tcW w:w="647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0228D9" w:rsidRPr="00DA51B8" w:rsidTr="00CC593F">
        <w:trPr>
          <w:trHeight w:val="282"/>
          <w:tblHeader/>
          <w:jc w:val="center"/>
        </w:trPr>
        <w:tc>
          <w:tcPr>
            <w:tcW w:w="1150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619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04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09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04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566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647" w:type="pct"/>
          </w:tcPr>
          <w:p w:rsidR="000228D9" w:rsidRPr="00D818AF" w:rsidRDefault="000228D9" w:rsidP="00B94576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  <w:tr w:rsidR="006807B3" w:rsidRPr="0072126D" w:rsidTr="00CC593F">
        <w:trPr>
          <w:trHeight w:val="433"/>
          <w:jc w:val="center"/>
        </w:trPr>
        <w:tc>
          <w:tcPr>
            <w:tcW w:w="1150" w:type="pct"/>
            <w:vAlign w:val="center"/>
          </w:tcPr>
          <w:p w:rsidR="006807B3" w:rsidRPr="00D818AF" w:rsidRDefault="00EC72FB" w:rsidP="00B94576">
            <w:pPr>
              <w:widowControl w:val="0"/>
              <w:autoSpaceDE w:val="0"/>
              <w:autoSpaceDN w:val="0"/>
              <w:adjustRightInd w:val="0"/>
              <w:ind w:right="33"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Доля расходов местного бюджета</w:t>
            </w:r>
            <w:r w:rsidR="005F35D1" w:rsidRPr="00D818AF">
              <w:rPr>
                <w:sz w:val="22"/>
              </w:rPr>
              <w:t>,</w:t>
            </w:r>
            <w:r w:rsidRPr="00D818AF">
              <w:rPr>
                <w:sz w:val="22"/>
              </w:rPr>
              <w:t xml:space="preserve"> формируемая в рамках муниципальных программ</w:t>
            </w:r>
          </w:p>
        </w:tc>
        <w:tc>
          <w:tcPr>
            <w:tcW w:w="619" w:type="pct"/>
          </w:tcPr>
          <w:p w:rsidR="006807B3" w:rsidRPr="00D818AF" w:rsidRDefault="002D53A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%</w:t>
            </w:r>
          </w:p>
        </w:tc>
        <w:tc>
          <w:tcPr>
            <w:tcW w:w="704" w:type="pct"/>
          </w:tcPr>
          <w:p w:rsidR="006807B3" w:rsidRPr="00D818AF" w:rsidRDefault="004C5607" w:rsidP="00F73058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98,5</w:t>
            </w:r>
          </w:p>
        </w:tc>
        <w:tc>
          <w:tcPr>
            <w:tcW w:w="709" w:type="pct"/>
          </w:tcPr>
          <w:p w:rsidR="006807B3" w:rsidRPr="00D818AF" w:rsidRDefault="00E840D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98,2</w:t>
            </w:r>
          </w:p>
        </w:tc>
        <w:tc>
          <w:tcPr>
            <w:tcW w:w="604" w:type="pct"/>
          </w:tcPr>
          <w:p w:rsidR="006807B3" w:rsidRPr="00D818AF" w:rsidRDefault="00E840D4" w:rsidP="00FA20C4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97,2</w:t>
            </w:r>
          </w:p>
        </w:tc>
        <w:tc>
          <w:tcPr>
            <w:tcW w:w="566" w:type="pct"/>
          </w:tcPr>
          <w:p w:rsidR="006807B3" w:rsidRPr="00D818AF" w:rsidRDefault="003B2B4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95,7</w:t>
            </w:r>
          </w:p>
        </w:tc>
        <w:tc>
          <w:tcPr>
            <w:tcW w:w="647" w:type="pct"/>
          </w:tcPr>
          <w:p w:rsidR="006807B3" w:rsidRPr="00D818AF" w:rsidRDefault="002D53A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Клёнова О.Н.</w:t>
            </w:r>
          </w:p>
        </w:tc>
      </w:tr>
      <w:tr w:rsidR="002D53A4" w:rsidRPr="0072126D" w:rsidTr="00CC593F">
        <w:trPr>
          <w:trHeight w:val="433"/>
          <w:jc w:val="center"/>
        </w:trPr>
        <w:tc>
          <w:tcPr>
            <w:tcW w:w="1150" w:type="pct"/>
            <w:vAlign w:val="center"/>
          </w:tcPr>
          <w:p w:rsidR="002D53A4" w:rsidRPr="00D818AF" w:rsidRDefault="00EC72FB" w:rsidP="00B94576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619" w:type="pct"/>
          </w:tcPr>
          <w:p w:rsidR="002D53A4" w:rsidRPr="00D818AF" w:rsidRDefault="00EC72FB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818AF">
              <w:rPr>
                <w:rFonts w:cs="Times New Roman"/>
                <w:sz w:val="22"/>
              </w:rPr>
              <w:t>тыс</w:t>
            </w:r>
            <w:proofErr w:type="gramStart"/>
            <w:r w:rsidRPr="00D818AF">
              <w:rPr>
                <w:rFonts w:cs="Times New Roman"/>
                <w:sz w:val="22"/>
              </w:rPr>
              <w:t>.р</w:t>
            </w:r>
            <w:proofErr w:type="gramEnd"/>
            <w:r w:rsidRPr="00D818AF">
              <w:rPr>
                <w:rFonts w:cs="Times New Roman"/>
                <w:sz w:val="22"/>
              </w:rPr>
              <w:t>уб</w:t>
            </w:r>
            <w:proofErr w:type="spellEnd"/>
            <w:r w:rsidRPr="00D818AF">
              <w:rPr>
                <w:rFonts w:cs="Times New Roman"/>
                <w:sz w:val="22"/>
              </w:rPr>
              <w:t>.</w:t>
            </w:r>
          </w:p>
        </w:tc>
        <w:tc>
          <w:tcPr>
            <w:tcW w:w="704" w:type="pct"/>
          </w:tcPr>
          <w:p w:rsidR="002D53A4" w:rsidRPr="00D818AF" w:rsidRDefault="00F7305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6067,2</w:t>
            </w:r>
          </w:p>
        </w:tc>
        <w:tc>
          <w:tcPr>
            <w:tcW w:w="709" w:type="pct"/>
          </w:tcPr>
          <w:p w:rsidR="002D53A4" w:rsidRPr="00D818AF" w:rsidRDefault="00504B69" w:rsidP="00B94576">
            <w:pPr>
              <w:ind w:hanging="6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6067,2</w:t>
            </w:r>
          </w:p>
        </w:tc>
        <w:tc>
          <w:tcPr>
            <w:tcW w:w="604" w:type="pct"/>
          </w:tcPr>
          <w:p w:rsidR="002D53A4" w:rsidRPr="00D818AF" w:rsidRDefault="00504B6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6067,2</w:t>
            </w:r>
          </w:p>
        </w:tc>
        <w:tc>
          <w:tcPr>
            <w:tcW w:w="566" w:type="pct"/>
          </w:tcPr>
          <w:p w:rsidR="002D53A4" w:rsidRPr="00D818AF" w:rsidRDefault="00504B6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6067,2</w:t>
            </w:r>
          </w:p>
        </w:tc>
        <w:tc>
          <w:tcPr>
            <w:tcW w:w="647" w:type="pct"/>
          </w:tcPr>
          <w:p w:rsidR="002D53A4" w:rsidRPr="00D818AF" w:rsidRDefault="00D31A0C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Шатохина В.М</w:t>
            </w:r>
            <w:r w:rsidR="006A266C" w:rsidRPr="00D818AF">
              <w:rPr>
                <w:rFonts w:cs="Times New Roman"/>
                <w:sz w:val="22"/>
              </w:rPr>
              <w:t>.</w:t>
            </w:r>
          </w:p>
        </w:tc>
      </w:tr>
    </w:tbl>
    <w:p w:rsidR="005F35D1" w:rsidRDefault="005F35D1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3" w:rsidRDefault="00DB4553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553" w:rsidRDefault="00DB4553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B4553" w:rsidSect="00DB4553">
          <w:headerReference w:type="default" r:id="rId9"/>
          <w:pgSz w:w="11905" w:h="16838"/>
          <w:pgMar w:top="567" w:right="1134" w:bottom="1077" w:left="1134" w:header="295" w:footer="720" w:gutter="0"/>
          <w:cols w:space="720"/>
          <w:noEndnote/>
          <w:titlePg/>
          <w:docGrid w:linePitch="299"/>
        </w:sectPr>
      </w:pPr>
    </w:p>
    <w:p w:rsidR="00DB4553" w:rsidRDefault="00DB4553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DB4553" w:rsidRPr="00DB4553" w:rsidRDefault="00DB4553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576" w:rsidRPr="007175D5" w:rsidRDefault="00B94576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B94576">
        <w:rPr>
          <w:rFonts w:ascii="Times New Roman" w:hAnsi="Times New Roman"/>
          <w:b/>
          <w:sz w:val="24"/>
          <w:szCs w:val="24"/>
        </w:rPr>
        <w:t xml:space="preserve"> </w:t>
      </w:r>
      <w:r w:rsidR="008C720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7175D5">
        <w:rPr>
          <w:rFonts w:ascii="Times New Roman" w:hAnsi="Times New Roman"/>
          <w:b/>
          <w:sz w:val="24"/>
          <w:szCs w:val="24"/>
        </w:rPr>
        <w:t xml:space="preserve">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</w:t>
      </w:r>
    </w:p>
    <w:p w:rsidR="00B94576" w:rsidRDefault="00B94576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8C7201">
        <w:rPr>
          <w:rFonts w:ascii="Times New Roman" w:hAnsi="Times New Roman"/>
          <w:b/>
          <w:sz w:val="24"/>
          <w:szCs w:val="24"/>
        </w:rPr>
        <w:t>»</w:t>
      </w:r>
    </w:p>
    <w:p w:rsidR="00B82832" w:rsidRDefault="00B82832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8AA" w:rsidRPr="007175D5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5328AA" w:rsidRPr="007175D5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  <w:r w:rsidR="00D92477" w:rsidRPr="00D92477">
        <w:rPr>
          <w:rFonts w:ascii="Times New Roman" w:hAnsi="Times New Roman" w:cs="Times New Roman"/>
          <w:b/>
          <w:sz w:val="24"/>
          <w:szCs w:val="24"/>
        </w:rPr>
        <w:t>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</w:t>
      </w:r>
    </w:p>
    <w:p w:rsidR="00BF5F8A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28AA" w:rsidRP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="00BF5F8A"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Управление муниципальными финансами муниципального образования «город Десногорск» Смоленской области</w:t>
      </w:r>
      <w:r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</w:p>
    <w:p w:rsidR="0005421B" w:rsidRP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5421B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05421B" w:rsidRPr="009F6BE9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985"/>
        <w:gridCol w:w="1275"/>
        <w:gridCol w:w="1560"/>
        <w:gridCol w:w="1417"/>
        <w:gridCol w:w="1276"/>
        <w:gridCol w:w="1417"/>
        <w:gridCol w:w="1134"/>
        <w:gridCol w:w="1134"/>
        <w:gridCol w:w="1843"/>
      </w:tblGrid>
      <w:tr w:rsidR="0005421B" w:rsidRPr="00B231A8" w:rsidTr="0005421B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Наименова</w:t>
            </w:r>
            <w:r w:rsidR="006A2A8A" w:rsidRPr="003039E2">
              <w:rPr>
                <w:rFonts w:ascii="Times New Roman" w:hAnsi="Times New Roman" w:cs="Times New Roman"/>
              </w:rPr>
              <w:t>ние налоговой льготы, освобожде</w:t>
            </w:r>
            <w:r w:rsidRPr="003039E2">
              <w:rPr>
                <w:rFonts w:ascii="Times New Roman" w:hAnsi="Times New Roman" w:cs="Times New Roman"/>
              </w:rPr>
              <w:t>ния, иной преференции по налогам и сборам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gramStart"/>
            <w:r w:rsidRPr="003039E2">
              <w:rPr>
                <w:rFonts w:ascii="Times New Roman" w:hAnsi="Times New Roman" w:cs="Times New Roman"/>
              </w:rPr>
              <w:t>предоставлены</w:t>
            </w:r>
            <w:proofErr w:type="gramEnd"/>
            <w:r w:rsidRPr="003039E2">
              <w:rPr>
                <w:rFonts w:ascii="Times New Roman" w:hAnsi="Times New Roman" w:cs="Times New Roman"/>
              </w:rPr>
              <w:t xml:space="preserve"> налоговая льгота, освобождение,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E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преференции по налогам и </w:t>
            </w:r>
          </w:p>
          <w:p w:rsidR="00B231A8" w:rsidRPr="003039E2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сборам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B" w:rsidRPr="000F7395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39E2">
              <w:rPr>
                <w:rFonts w:ascii="Times New Roman" w:hAnsi="Times New Roman" w:cs="Times New Roman"/>
              </w:rPr>
              <w:t xml:space="preserve">Фактический объем налогового расхода местного бюджета за 2-й год до начала очередного финансового </w:t>
            </w:r>
            <w:r w:rsidR="00EC011B" w:rsidRPr="003039E2">
              <w:rPr>
                <w:rFonts w:ascii="Times New Roman" w:hAnsi="Times New Roman" w:cs="Times New Roman"/>
              </w:rPr>
              <w:t xml:space="preserve">года </w:t>
            </w:r>
            <w:r w:rsidR="00EC011B" w:rsidRPr="00FD37BA">
              <w:rPr>
                <w:rFonts w:ascii="Times New Roman" w:hAnsi="Times New Roman" w:cs="Times New Roman"/>
              </w:rPr>
              <w:t>202</w:t>
            </w:r>
            <w:r w:rsidR="00FA20C4" w:rsidRPr="00FD37BA">
              <w:rPr>
                <w:rFonts w:ascii="Times New Roman" w:hAnsi="Times New Roman" w:cs="Times New Roman"/>
              </w:rPr>
              <w:t>1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3039E2" w:rsidRDefault="006A2A8A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Оценоч</w:t>
            </w:r>
            <w:r w:rsidR="00B231A8" w:rsidRPr="003039E2">
              <w:rPr>
                <w:rFonts w:ascii="Times New Roman" w:hAnsi="Times New Roman" w:cs="Times New Roman"/>
              </w:rPr>
              <w:t xml:space="preserve">ный объем налогового расхода местного бюджета за 1-й год до начала очередного финансового </w:t>
            </w:r>
            <w:r w:rsidR="00D15F44" w:rsidRPr="003039E2">
              <w:rPr>
                <w:rFonts w:ascii="Times New Roman" w:hAnsi="Times New Roman" w:cs="Times New Roman"/>
              </w:rPr>
              <w:t>года</w:t>
            </w:r>
          </w:p>
          <w:p w:rsidR="003B2B48" w:rsidRPr="003039E2" w:rsidRDefault="00D15F44" w:rsidP="00FA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7BA">
              <w:rPr>
                <w:rFonts w:ascii="Times New Roman" w:hAnsi="Times New Roman" w:cs="Times New Roman"/>
              </w:rPr>
              <w:t>202</w:t>
            </w:r>
            <w:r w:rsidR="00FA20C4" w:rsidRPr="00FD37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Прогнозный объем налоговых расходов местного бюджета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05421B" w:rsidRPr="00B231A8" w:rsidTr="0005421B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EC011B" w:rsidRPr="003039E2">
              <w:rPr>
                <w:rFonts w:ascii="Times New Roman" w:hAnsi="Times New Roman" w:cs="Times New Roman"/>
              </w:rPr>
              <w:t>год</w:t>
            </w:r>
          </w:p>
          <w:p w:rsidR="00EC011B" w:rsidRPr="003039E2" w:rsidRDefault="00EC011B" w:rsidP="00FA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7BA">
              <w:rPr>
                <w:rFonts w:ascii="Times New Roman" w:hAnsi="Times New Roman" w:cs="Times New Roman"/>
              </w:rPr>
              <w:t>202</w:t>
            </w:r>
            <w:r w:rsidR="00FA20C4" w:rsidRPr="00FD3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1-й год планового период</w:t>
            </w:r>
            <w:r w:rsidR="00D15F44" w:rsidRPr="003039E2">
              <w:rPr>
                <w:rFonts w:ascii="Times New Roman" w:hAnsi="Times New Roman" w:cs="Times New Roman"/>
              </w:rPr>
              <w:t>а</w:t>
            </w:r>
          </w:p>
          <w:p w:rsidR="003B2B48" w:rsidRPr="00FD37BA" w:rsidRDefault="00D15F44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7BA">
              <w:rPr>
                <w:rFonts w:ascii="Times New Roman" w:hAnsi="Times New Roman" w:cs="Times New Roman"/>
              </w:rPr>
              <w:t>202</w:t>
            </w:r>
            <w:r w:rsidR="00FA20C4" w:rsidRPr="00FD37BA">
              <w:rPr>
                <w:rFonts w:ascii="Times New Roman" w:hAnsi="Times New Roman" w:cs="Times New Roman"/>
              </w:rPr>
              <w:t>4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FD37BA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2-й год планового </w:t>
            </w:r>
            <w:r w:rsidR="00D15F44" w:rsidRPr="003039E2">
              <w:rPr>
                <w:rFonts w:ascii="Times New Roman" w:hAnsi="Times New Roman" w:cs="Times New Roman"/>
              </w:rPr>
              <w:t>периода</w:t>
            </w:r>
            <w:r w:rsidR="0005421B">
              <w:rPr>
                <w:rFonts w:ascii="Times New Roman" w:hAnsi="Times New Roman" w:cs="Times New Roman"/>
              </w:rPr>
              <w:t xml:space="preserve"> </w:t>
            </w:r>
            <w:r w:rsidR="00D15F44" w:rsidRPr="00FD37BA">
              <w:rPr>
                <w:rFonts w:ascii="Times New Roman" w:hAnsi="Times New Roman" w:cs="Times New Roman"/>
              </w:rPr>
              <w:t>202</w:t>
            </w:r>
            <w:r w:rsidR="00FA20C4" w:rsidRPr="00FD37BA">
              <w:rPr>
                <w:rFonts w:ascii="Times New Roman" w:hAnsi="Times New Roman" w:cs="Times New Roman"/>
              </w:rPr>
              <w:t>5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1B" w:rsidRPr="00B231A8" w:rsidTr="0005421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Освобождение от уплаты земельного налога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Недопущение роста расходной части бюджета. Уменьшение встречных финансовых потоков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FD37BA" w:rsidRDefault="00FA20C4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7BA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FD37BA" w:rsidRDefault="00755A2C" w:rsidP="00FA2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7BA">
              <w:rPr>
                <w:rFonts w:ascii="Times New Roman" w:hAnsi="Times New Roman" w:cs="Times New Roman"/>
              </w:rPr>
              <w:t>31,</w:t>
            </w:r>
            <w:r w:rsidR="00FA20C4" w:rsidRPr="00FD37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Сокращение расходов бюджета за счет снижения встречных финансовых потоков в виде льготы по земельному налогу  органам местного самоуправления</w:t>
            </w:r>
          </w:p>
        </w:tc>
      </w:tr>
      <w:tr w:rsidR="0005421B" w:rsidRPr="00B231A8" w:rsidTr="0005421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lastRenderedPageBreak/>
              <w:t>Освобождение от уплаты земельного налога муниципальных бюджетных, казенных учреждений полностью или частично финансируемых ща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Недопущение роста расходной части бюджета. Уменьшение встречных финансовых потоков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FD37BA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FD37BA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F7251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</w:t>
            </w:r>
            <w:r w:rsidR="00C463CF" w:rsidRPr="003039E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F7251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</w:t>
            </w:r>
            <w:r w:rsidRPr="003039E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F7251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6035</w:t>
            </w:r>
            <w:r w:rsidRPr="003039E2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Сокращение расходов бюджета за счет снижения встречных финансовых потоков в виде льготы по земельному налогу бюджетным учреждениям, финансируемым за счет средств местного бюджета</w:t>
            </w:r>
          </w:p>
        </w:tc>
      </w:tr>
    </w:tbl>
    <w:p w:rsid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421B" w:rsidSect="00DB4553">
          <w:pgSz w:w="16838" w:h="11905" w:orient="landscape"/>
          <w:pgMar w:top="568" w:right="567" w:bottom="1134" w:left="1077" w:header="295" w:footer="720" w:gutter="0"/>
          <w:cols w:space="720"/>
          <w:noEndnote/>
          <w:titlePg/>
          <w:docGrid w:linePitch="299"/>
        </w:sectPr>
      </w:pPr>
    </w:p>
    <w:p w:rsidR="007420CF" w:rsidRDefault="007420CF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01" w:rsidRDefault="008C7201" w:rsidP="008C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b/>
          <w:sz w:val="24"/>
          <w:szCs w:val="24"/>
        </w:rPr>
        <w:t xml:space="preserve">« Сведения </w:t>
      </w: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</w:t>
      </w:r>
      <w:r w:rsidR="00B8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162D" w:rsidRPr="00DA51B8" w:rsidRDefault="0023162D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Default="0023162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9F6BE9" w:rsidRDefault="00245F5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финансами муниципального образования</w:t>
      </w:r>
      <w:r w:rsidR="00B8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9E2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</w:t>
      </w:r>
    </w:p>
    <w:p w:rsidR="00245F5D" w:rsidRPr="009F6BE9" w:rsidRDefault="00245F5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  <w:r w:rsidR="000542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Default="009F6BE9" w:rsidP="00DB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23162D"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54"/>
        <w:gridCol w:w="6"/>
        <w:gridCol w:w="1275"/>
        <w:gridCol w:w="993"/>
        <w:gridCol w:w="992"/>
        <w:gridCol w:w="993"/>
        <w:gridCol w:w="1275"/>
      </w:tblGrid>
      <w:tr w:rsidR="0023162D" w:rsidRPr="00DA51B8" w:rsidTr="004F6EAF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82832">
              <w:rPr>
                <w:rFonts w:ascii="Times New Roman" w:hAnsi="Times New Roman" w:cs="Times New Roman"/>
              </w:rPr>
              <w:t>п</w:t>
            </w:r>
            <w:proofErr w:type="gramEnd"/>
            <w:r w:rsidRPr="00B8283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4F6EAF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spellStart"/>
            <w:proofErr w:type="gram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очеред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-ной</w:t>
            </w:r>
            <w:proofErr w:type="gram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финан-совый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  <w:p w:rsidR="00FA703D" w:rsidRPr="00B82832" w:rsidRDefault="00FA703D" w:rsidP="00FA20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A20C4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FA20C4" w:rsidRPr="00FA20C4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1-й год </w:t>
            </w:r>
            <w:proofErr w:type="spellStart"/>
            <w:proofErr w:type="gram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плано-вого</w:t>
            </w:r>
            <w:proofErr w:type="spellEnd"/>
            <w:proofErr w:type="gram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перио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-да</w:t>
            </w:r>
          </w:p>
          <w:p w:rsidR="00FA703D" w:rsidRPr="00B82832" w:rsidRDefault="00FA703D" w:rsidP="00FA20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A20C4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FA20C4" w:rsidRPr="00FA20C4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23162D" w:rsidRPr="00B82832" w:rsidRDefault="00A43989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2-й год плано</w:t>
            </w:r>
            <w:r w:rsidR="0023162D"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вого периода</w:t>
            </w:r>
          </w:p>
          <w:p w:rsidR="00FA703D" w:rsidRPr="00B82832" w:rsidRDefault="00FA703D" w:rsidP="00FA20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0C4">
              <w:rPr>
                <w:rFonts w:ascii="Times New Roman" w:hAnsi="Times New Roman" w:cs="Times New Roman"/>
                <w:shd w:val="clear" w:color="auto" w:fill="FFFFFF"/>
              </w:rPr>
              <w:t>202</w:t>
            </w:r>
            <w:r w:rsidR="00FA20C4" w:rsidRPr="00FA20C4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8</w:t>
            </w: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Региональный проект 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</w:t>
            </w:r>
            <w:r w:rsidR="00166283" w:rsidRPr="00B828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F86720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Ведомственн</w:t>
            </w:r>
            <w:r w:rsidR="009878A9" w:rsidRPr="00B82832">
              <w:rPr>
                <w:rFonts w:ascii="Times New Roman" w:hAnsi="Times New Roman" w:cs="Times New Roman"/>
              </w:rPr>
              <w:t>ый</w:t>
            </w:r>
            <w:r w:rsidR="0023162D" w:rsidRPr="00B82832">
              <w:rPr>
                <w:rFonts w:ascii="Times New Roman" w:hAnsi="Times New Roman" w:cs="Times New Roman"/>
              </w:rPr>
              <w:t xml:space="preserve"> про</w:t>
            </w:r>
            <w:r w:rsidR="009878A9" w:rsidRPr="00B82832">
              <w:rPr>
                <w:rFonts w:ascii="Times New Roman" w:hAnsi="Times New Roman" w:cs="Times New Roman"/>
              </w:rPr>
              <w:t xml:space="preserve">ект </w:t>
            </w:r>
            <w:r w:rsidR="0023162D" w:rsidRPr="00B82832">
              <w:rPr>
                <w:rFonts w:ascii="Times New Roman" w:hAnsi="Times New Roman" w:cs="Times New Roman"/>
              </w:rPr>
              <w:t>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</w:t>
            </w:r>
            <w:r w:rsidR="00166283" w:rsidRPr="00B828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Итого по ведомственно</w:t>
            </w:r>
            <w:r w:rsidR="009878A9" w:rsidRPr="00B82832">
              <w:rPr>
                <w:rFonts w:ascii="Times New Roman" w:hAnsi="Times New Roman" w:cs="Times New Roman"/>
              </w:rPr>
              <w:t>му</w:t>
            </w:r>
            <w:r w:rsidR="00F86720" w:rsidRPr="00B82832">
              <w:rPr>
                <w:rFonts w:ascii="Times New Roman" w:hAnsi="Times New Roman" w:cs="Times New Roman"/>
              </w:rPr>
              <w:t xml:space="preserve"> прое</w:t>
            </w:r>
            <w:r w:rsidR="009878A9" w:rsidRPr="00B82832">
              <w:rPr>
                <w:rFonts w:ascii="Times New Roman" w:hAnsi="Times New Roman" w:cs="Times New Roman"/>
              </w:rPr>
              <w:t>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5F5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6A2A8A" w:rsidRPr="00B82832">
              <w:rPr>
                <w:rFonts w:ascii="Times New Roman" w:hAnsi="Times New Roman" w:cs="Times New Roman"/>
              </w:rPr>
              <w:t>1.</w:t>
            </w:r>
            <w:r w:rsidRPr="00B82832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</w:tr>
      <w:tr w:rsidR="00561B04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</w:t>
            </w:r>
            <w:r w:rsidR="006A2A8A" w:rsidRPr="00B82832">
              <w:rPr>
                <w:rFonts w:ascii="Times New Roman" w:hAnsi="Times New Roman" w:cs="Times New Roman"/>
              </w:rPr>
              <w:t xml:space="preserve"> №</w:t>
            </w:r>
            <w:r w:rsidRPr="00B82832">
              <w:rPr>
                <w:rFonts w:ascii="Times New Roman" w:hAnsi="Times New Roman" w:cs="Times New Roman"/>
              </w:rPr>
              <w:t xml:space="preserve"> 1</w:t>
            </w:r>
            <w:r w:rsidR="00F10B30" w:rsidRPr="00B82832">
              <w:rPr>
                <w:rFonts w:ascii="Times New Roman" w:hAnsi="Times New Roman" w:cs="Times New Roman"/>
              </w:rPr>
              <w:t xml:space="preserve"> </w:t>
            </w:r>
            <w:r w:rsidR="00050C79" w:rsidRPr="00B82832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8F7C57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Финуправление </w:t>
            </w:r>
            <w:proofErr w:type="spellStart"/>
            <w:r w:rsidRPr="00B82832">
              <w:rPr>
                <w:rFonts w:ascii="Times New Roman" w:hAnsi="Times New Roman" w:cs="Times New Roman"/>
              </w:rPr>
              <w:t>г</w:t>
            </w:r>
            <w:proofErr w:type="gramStart"/>
            <w:r w:rsidRPr="00B82832">
              <w:rPr>
                <w:rFonts w:ascii="Times New Roman" w:hAnsi="Times New Roman" w:cs="Times New Roman"/>
              </w:rPr>
              <w:t>.Д</w:t>
            </w:r>
            <w:proofErr w:type="gramEnd"/>
            <w:r w:rsidRPr="00B82832"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B82832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</w:t>
            </w:r>
            <w:r w:rsidR="00561B04" w:rsidRPr="00B82832">
              <w:rPr>
                <w:rFonts w:ascii="Times New Roman" w:hAnsi="Times New Roman" w:cs="Times New Roman"/>
              </w:rPr>
              <w:t>естный бюджет</w:t>
            </w:r>
          </w:p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41,1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13,7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13.7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13,7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Комплекс процессных мероприятий 2.«Обеспечение деятельности органов местного самоуправления»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 1 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Финуправление </w:t>
            </w:r>
            <w:proofErr w:type="spellStart"/>
            <w:r w:rsidRPr="00B82832">
              <w:rPr>
                <w:rFonts w:ascii="Times New Roman" w:hAnsi="Times New Roman" w:cs="Times New Roman"/>
              </w:rPr>
              <w:t>г</w:t>
            </w:r>
            <w:proofErr w:type="gramStart"/>
            <w:r w:rsidRPr="00B82832">
              <w:rPr>
                <w:rFonts w:ascii="Times New Roman" w:hAnsi="Times New Roman" w:cs="Times New Roman"/>
              </w:rPr>
              <w:t>.Д</w:t>
            </w:r>
            <w:proofErr w:type="gramEnd"/>
            <w:r w:rsidRPr="00B82832">
              <w:rPr>
                <w:rFonts w:ascii="Times New Roman" w:hAnsi="Times New Roman" w:cs="Times New Roman"/>
              </w:rPr>
              <w:t>есногорска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B82832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</w:t>
            </w:r>
            <w:r w:rsidR="006A2A8A" w:rsidRPr="00B82832">
              <w:rPr>
                <w:rFonts w:ascii="Times New Roman" w:hAnsi="Times New Roman" w:cs="Times New Roman"/>
              </w:rPr>
              <w:t>естный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FA20C4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6</w:t>
            </w:r>
            <w:r w:rsidR="00FA20C4"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7047,0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FA2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6</w:t>
            </w:r>
            <w:r w:rsidR="00FA20C4">
              <w:rPr>
                <w:rFonts w:ascii="Times New Roman" w:hAnsi="Times New Roman" w:cs="Times New Roman"/>
                <w:b/>
              </w:rPr>
              <w:t>790,1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FA20C4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7047,0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федеральный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областной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местные бюджеты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20356,6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FA20C4" w:rsidP="00FA2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6492,1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6803,8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FA20C4" w:rsidP="00FA2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6803,8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7060,7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FA20C4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7060,7</w:t>
            </w:r>
          </w:p>
        </w:tc>
      </w:tr>
    </w:tbl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434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DB4553">
      <w:pgSz w:w="11905" w:h="16838"/>
      <w:pgMar w:top="567" w:right="1134" w:bottom="107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A" w:rsidRDefault="009344AA" w:rsidP="0063240D">
      <w:pPr>
        <w:spacing w:after="0" w:line="240" w:lineRule="auto"/>
      </w:pPr>
      <w:r>
        <w:separator/>
      </w:r>
    </w:p>
  </w:endnote>
  <w:endnote w:type="continuationSeparator" w:id="0">
    <w:p w:rsidR="009344AA" w:rsidRDefault="009344AA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A" w:rsidRDefault="009344AA" w:rsidP="0063240D">
      <w:pPr>
        <w:spacing w:after="0" w:line="240" w:lineRule="auto"/>
      </w:pPr>
      <w:r>
        <w:separator/>
      </w:r>
    </w:p>
  </w:footnote>
  <w:footnote w:type="continuationSeparator" w:id="0">
    <w:p w:rsidR="009344AA" w:rsidRDefault="009344AA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639507"/>
      <w:docPartObj>
        <w:docPartGallery w:val="Page Numbers (Top of Page)"/>
        <w:docPartUnique/>
      </w:docPartObj>
    </w:sdtPr>
    <w:sdtEndPr/>
    <w:sdtContent>
      <w:p w:rsidR="009344AA" w:rsidRDefault="009344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2DCF1610"/>
    <w:multiLevelType w:val="hybridMultilevel"/>
    <w:tmpl w:val="42C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2484"/>
    <w:multiLevelType w:val="hybridMultilevel"/>
    <w:tmpl w:val="498C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015D"/>
    <w:multiLevelType w:val="hybridMultilevel"/>
    <w:tmpl w:val="05E45016"/>
    <w:lvl w:ilvl="0" w:tplc="DEC8382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39B1"/>
    <w:rsid w:val="00015969"/>
    <w:rsid w:val="000162A1"/>
    <w:rsid w:val="00016851"/>
    <w:rsid w:val="000212C2"/>
    <w:rsid w:val="000228D9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0C79"/>
    <w:rsid w:val="0005421B"/>
    <w:rsid w:val="00057217"/>
    <w:rsid w:val="0005757C"/>
    <w:rsid w:val="000620C3"/>
    <w:rsid w:val="000623BE"/>
    <w:rsid w:val="00063811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44EC"/>
    <w:rsid w:val="000D5178"/>
    <w:rsid w:val="000D6F27"/>
    <w:rsid w:val="000E0212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5744"/>
    <w:rsid w:val="000F7395"/>
    <w:rsid w:val="001036DA"/>
    <w:rsid w:val="00111117"/>
    <w:rsid w:val="00111C12"/>
    <w:rsid w:val="00117B51"/>
    <w:rsid w:val="0012197A"/>
    <w:rsid w:val="001253C7"/>
    <w:rsid w:val="00125FA4"/>
    <w:rsid w:val="001335ED"/>
    <w:rsid w:val="001337F8"/>
    <w:rsid w:val="00133805"/>
    <w:rsid w:val="0013541A"/>
    <w:rsid w:val="001370BD"/>
    <w:rsid w:val="00140345"/>
    <w:rsid w:val="00141D24"/>
    <w:rsid w:val="00142F09"/>
    <w:rsid w:val="00144055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744F1"/>
    <w:rsid w:val="00181A92"/>
    <w:rsid w:val="001835A8"/>
    <w:rsid w:val="0018447E"/>
    <w:rsid w:val="00184A4A"/>
    <w:rsid w:val="001876B1"/>
    <w:rsid w:val="00195F73"/>
    <w:rsid w:val="00196306"/>
    <w:rsid w:val="00196ABB"/>
    <w:rsid w:val="0019754B"/>
    <w:rsid w:val="001A22DD"/>
    <w:rsid w:val="001A310A"/>
    <w:rsid w:val="001A586C"/>
    <w:rsid w:val="001B0E6B"/>
    <w:rsid w:val="001B5252"/>
    <w:rsid w:val="001B7B52"/>
    <w:rsid w:val="001C1EBE"/>
    <w:rsid w:val="001C2E99"/>
    <w:rsid w:val="001C67D6"/>
    <w:rsid w:val="001C798E"/>
    <w:rsid w:val="001D087A"/>
    <w:rsid w:val="001D0DB3"/>
    <w:rsid w:val="001D2B90"/>
    <w:rsid w:val="001D386D"/>
    <w:rsid w:val="001D387E"/>
    <w:rsid w:val="001D4D71"/>
    <w:rsid w:val="001D6EBC"/>
    <w:rsid w:val="001E01B4"/>
    <w:rsid w:val="001E0BDC"/>
    <w:rsid w:val="001E1022"/>
    <w:rsid w:val="001E4BA5"/>
    <w:rsid w:val="001E7B33"/>
    <w:rsid w:val="001F373B"/>
    <w:rsid w:val="001F67E2"/>
    <w:rsid w:val="00202DAF"/>
    <w:rsid w:val="00205562"/>
    <w:rsid w:val="00206B1E"/>
    <w:rsid w:val="0021157E"/>
    <w:rsid w:val="00211F63"/>
    <w:rsid w:val="00213B1D"/>
    <w:rsid w:val="00215D01"/>
    <w:rsid w:val="00215E06"/>
    <w:rsid w:val="00225E9F"/>
    <w:rsid w:val="00225F2B"/>
    <w:rsid w:val="002309D6"/>
    <w:rsid w:val="0023162D"/>
    <w:rsid w:val="002358D4"/>
    <w:rsid w:val="00240FCD"/>
    <w:rsid w:val="0024170A"/>
    <w:rsid w:val="00241A72"/>
    <w:rsid w:val="002437E7"/>
    <w:rsid w:val="00244903"/>
    <w:rsid w:val="00245F5D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52E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95E23"/>
    <w:rsid w:val="002A57B0"/>
    <w:rsid w:val="002A694D"/>
    <w:rsid w:val="002B0550"/>
    <w:rsid w:val="002B4B96"/>
    <w:rsid w:val="002B4C18"/>
    <w:rsid w:val="002B5362"/>
    <w:rsid w:val="002B5A8C"/>
    <w:rsid w:val="002B5A97"/>
    <w:rsid w:val="002B6545"/>
    <w:rsid w:val="002B6A1B"/>
    <w:rsid w:val="002B6E14"/>
    <w:rsid w:val="002B6E99"/>
    <w:rsid w:val="002D39F7"/>
    <w:rsid w:val="002D53A4"/>
    <w:rsid w:val="002E128A"/>
    <w:rsid w:val="002E1DCF"/>
    <w:rsid w:val="002E49F2"/>
    <w:rsid w:val="002E6503"/>
    <w:rsid w:val="002E6F30"/>
    <w:rsid w:val="002F51FF"/>
    <w:rsid w:val="002F5504"/>
    <w:rsid w:val="002F5A3E"/>
    <w:rsid w:val="002F7DEA"/>
    <w:rsid w:val="00300790"/>
    <w:rsid w:val="0030206C"/>
    <w:rsid w:val="003039E2"/>
    <w:rsid w:val="00305ED8"/>
    <w:rsid w:val="003076D6"/>
    <w:rsid w:val="00311055"/>
    <w:rsid w:val="0031402F"/>
    <w:rsid w:val="00315515"/>
    <w:rsid w:val="003177B0"/>
    <w:rsid w:val="00320900"/>
    <w:rsid w:val="00322589"/>
    <w:rsid w:val="003304BF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120B"/>
    <w:rsid w:val="00361A94"/>
    <w:rsid w:val="003662C9"/>
    <w:rsid w:val="00367720"/>
    <w:rsid w:val="003855D0"/>
    <w:rsid w:val="00386EA1"/>
    <w:rsid w:val="003906D0"/>
    <w:rsid w:val="00391F81"/>
    <w:rsid w:val="00395033"/>
    <w:rsid w:val="00397575"/>
    <w:rsid w:val="00397806"/>
    <w:rsid w:val="00397A3D"/>
    <w:rsid w:val="003A683B"/>
    <w:rsid w:val="003B1219"/>
    <w:rsid w:val="003B19CD"/>
    <w:rsid w:val="003B2B48"/>
    <w:rsid w:val="003B370B"/>
    <w:rsid w:val="003B4665"/>
    <w:rsid w:val="003B48FD"/>
    <w:rsid w:val="003B5FB6"/>
    <w:rsid w:val="003B641D"/>
    <w:rsid w:val="003C1564"/>
    <w:rsid w:val="003C5BD8"/>
    <w:rsid w:val="003C62E1"/>
    <w:rsid w:val="003D1E06"/>
    <w:rsid w:val="003D466C"/>
    <w:rsid w:val="003D77AD"/>
    <w:rsid w:val="003E525C"/>
    <w:rsid w:val="003E5634"/>
    <w:rsid w:val="003F1BE6"/>
    <w:rsid w:val="003F2457"/>
    <w:rsid w:val="003F67EC"/>
    <w:rsid w:val="004003E3"/>
    <w:rsid w:val="00405ABF"/>
    <w:rsid w:val="0040607B"/>
    <w:rsid w:val="004123A0"/>
    <w:rsid w:val="00412609"/>
    <w:rsid w:val="00414684"/>
    <w:rsid w:val="004166FD"/>
    <w:rsid w:val="00420E24"/>
    <w:rsid w:val="00425190"/>
    <w:rsid w:val="004276C6"/>
    <w:rsid w:val="004314A3"/>
    <w:rsid w:val="0043244D"/>
    <w:rsid w:val="00433D3B"/>
    <w:rsid w:val="0043484D"/>
    <w:rsid w:val="00434DDE"/>
    <w:rsid w:val="00435731"/>
    <w:rsid w:val="00441F64"/>
    <w:rsid w:val="00442543"/>
    <w:rsid w:val="004456BF"/>
    <w:rsid w:val="00447668"/>
    <w:rsid w:val="00447C9C"/>
    <w:rsid w:val="00450410"/>
    <w:rsid w:val="00450AD3"/>
    <w:rsid w:val="004513C9"/>
    <w:rsid w:val="004567CB"/>
    <w:rsid w:val="004568C0"/>
    <w:rsid w:val="00463AA7"/>
    <w:rsid w:val="004703DD"/>
    <w:rsid w:val="0047200A"/>
    <w:rsid w:val="00476B15"/>
    <w:rsid w:val="00477116"/>
    <w:rsid w:val="004800CA"/>
    <w:rsid w:val="00484147"/>
    <w:rsid w:val="00484A14"/>
    <w:rsid w:val="0049169B"/>
    <w:rsid w:val="00492563"/>
    <w:rsid w:val="00492F85"/>
    <w:rsid w:val="00493F4F"/>
    <w:rsid w:val="00494CAC"/>
    <w:rsid w:val="004961D6"/>
    <w:rsid w:val="004967AC"/>
    <w:rsid w:val="00496F48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607"/>
    <w:rsid w:val="004C5F3A"/>
    <w:rsid w:val="004D0773"/>
    <w:rsid w:val="004D08A3"/>
    <w:rsid w:val="004D3574"/>
    <w:rsid w:val="004D44AF"/>
    <w:rsid w:val="004D44F7"/>
    <w:rsid w:val="004D5EF9"/>
    <w:rsid w:val="004E3B03"/>
    <w:rsid w:val="004E63AE"/>
    <w:rsid w:val="004E6841"/>
    <w:rsid w:val="004F09F9"/>
    <w:rsid w:val="004F2A62"/>
    <w:rsid w:val="004F6EAF"/>
    <w:rsid w:val="004F7B8F"/>
    <w:rsid w:val="004F7E3C"/>
    <w:rsid w:val="004F7ECB"/>
    <w:rsid w:val="00504B69"/>
    <w:rsid w:val="005059E8"/>
    <w:rsid w:val="00512529"/>
    <w:rsid w:val="005177A1"/>
    <w:rsid w:val="005207E3"/>
    <w:rsid w:val="00520B8B"/>
    <w:rsid w:val="0052101B"/>
    <w:rsid w:val="00521E3F"/>
    <w:rsid w:val="0052405C"/>
    <w:rsid w:val="00525BA9"/>
    <w:rsid w:val="00532102"/>
    <w:rsid w:val="005328AA"/>
    <w:rsid w:val="00533ACA"/>
    <w:rsid w:val="0053561E"/>
    <w:rsid w:val="00541F24"/>
    <w:rsid w:val="0054318C"/>
    <w:rsid w:val="00544A4D"/>
    <w:rsid w:val="00556ABF"/>
    <w:rsid w:val="00560A35"/>
    <w:rsid w:val="00561B04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7BC9"/>
    <w:rsid w:val="005918CB"/>
    <w:rsid w:val="005942FE"/>
    <w:rsid w:val="00595341"/>
    <w:rsid w:val="005A1C1A"/>
    <w:rsid w:val="005A482D"/>
    <w:rsid w:val="005B0AED"/>
    <w:rsid w:val="005B37BF"/>
    <w:rsid w:val="005B3B33"/>
    <w:rsid w:val="005B7579"/>
    <w:rsid w:val="005C0D0A"/>
    <w:rsid w:val="005C1154"/>
    <w:rsid w:val="005C7302"/>
    <w:rsid w:val="005D221E"/>
    <w:rsid w:val="005D7375"/>
    <w:rsid w:val="005E1BCF"/>
    <w:rsid w:val="005E6D8D"/>
    <w:rsid w:val="005F0B09"/>
    <w:rsid w:val="005F35D1"/>
    <w:rsid w:val="005F4EDF"/>
    <w:rsid w:val="005F6908"/>
    <w:rsid w:val="00600FE7"/>
    <w:rsid w:val="00603606"/>
    <w:rsid w:val="006042E7"/>
    <w:rsid w:val="00604898"/>
    <w:rsid w:val="00604C33"/>
    <w:rsid w:val="006055F4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07B3"/>
    <w:rsid w:val="006835E1"/>
    <w:rsid w:val="00684EDE"/>
    <w:rsid w:val="00686418"/>
    <w:rsid w:val="00692F83"/>
    <w:rsid w:val="006A1329"/>
    <w:rsid w:val="006A1EC2"/>
    <w:rsid w:val="006A266C"/>
    <w:rsid w:val="006A2A8A"/>
    <w:rsid w:val="006A7B3C"/>
    <w:rsid w:val="006B2DD6"/>
    <w:rsid w:val="006B3ECB"/>
    <w:rsid w:val="006C16EA"/>
    <w:rsid w:val="006C1FD7"/>
    <w:rsid w:val="006D035E"/>
    <w:rsid w:val="006D1F20"/>
    <w:rsid w:val="006D68C2"/>
    <w:rsid w:val="006D7F50"/>
    <w:rsid w:val="006E1FE1"/>
    <w:rsid w:val="006F0339"/>
    <w:rsid w:val="006F03A2"/>
    <w:rsid w:val="006F09E9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126D"/>
    <w:rsid w:val="00722D22"/>
    <w:rsid w:val="00724359"/>
    <w:rsid w:val="007247F8"/>
    <w:rsid w:val="00733F91"/>
    <w:rsid w:val="007407C7"/>
    <w:rsid w:val="007420CF"/>
    <w:rsid w:val="007437D2"/>
    <w:rsid w:val="00743E29"/>
    <w:rsid w:val="007459AE"/>
    <w:rsid w:val="00745E72"/>
    <w:rsid w:val="00747365"/>
    <w:rsid w:val="0075107A"/>
    <w:rsid w:val="007527AA"/>
    <w:rsid w:val="00755A2C"/>
    <w:rsid w:val="007660D0"/>
    <w:rsid w:val="00771420"/>
    <w:rsid w:val="00771A55"/>
    <w:rsid w:val="0077421B"/>
    <w:rsid w:val="007773DF"/>
    <w:rsid w:val="007834C2"/>
    <w:rsid w:val="007839FC"/>
    <w:rsid w:val="00786F5F"/>
    <w:rsid w:val="00795DEB"/>
    <w:rsid w:val="007965ED"/>
    <w:rsid w:val="007A2B80"/>
    <w:rsid w:val="007A5FC6"/>
    <w:rsid w:val="007A6116"/>
    <w:rsid w:val="007B0778"/>
    <w:rsid w:val="007B2CB8"/>
    <w:rsid w:val="007B4A0F"/>
    <w:rsid w:val="007B5997"/>
    <w:rsid w:val="007B6C28"/>
    <w:rsid w:val="007B76DC"/>
    <w:rsid w:val="007B7CE4"/>
    <w:rsid w:val="007C648D"/>
    <w:rsid w:val="007C66DE"/>
    <w:rsid w:val="007C6D8D"/>
    <w:rsid w:val="007C7934"/>
    <w:rsid w:val="007D1075"/>
    <w:rsid w:val="007D3E4E"/>
    <w:rsid w:val="007D4071"/>
    <w:rsid w:val="007D7A80"/>
    <w:rsid w:val="007E0E6B"/>
    <w:rsid w:val="007E1E46"/>
    <w:rsid w:val="007E5517"/>
    <w:rsid w:val="007F107C"/>
    <w:rsid w:val="007F212B"/>
    <w:rsid w:val="008005CE"/>
    <w:rsid w:val="0080756B"/>
    <w:rsid w:val="008229F6"/>
    <w:rsid w:val="008249F8"/>
    <w:rsid w:val="00825D78"/>
    <w:rsid w:val="00827766"/>
    <w:rsid w:val="00831D65"/>
    <w:rsid w:val="00836D1C"/>
    <w:rsid w:val="00840186"/>
    <w:rsid w:val="00842ED3"/>
    <w:rsid w:val="00846469"/>
    <w:rsid w:val="00846620"/>
    <w:rsid w:val="00851ED4"/>
    <w:rsid w:val="00852A64"/>
    <w:rsid w:val="00856C33"/>
    <w:rsid w:val="00856E56"/>
    <w:rsid w:val="008577FC"/>
    <w:rsid w:val="00860112"/>
    <w:rsid w:val="00862B64"/>
    <w:rsid w:val="00864A36"/>
    <w:rsid w:val="00870D5E"/>
    <w:rsid w:val="00871696"/>
    <w:rsid w:val="0087362F"/>
    <w:rsid w:val="00874B4A"/>
    <w:rsid w:val="008800AE"/>
    <w:rsid w:val="008812A5"/>
    <w:rsid w:val="0088231D"/>
    <w:rsid w:val="008834DF"/>
    <w:rsid w:val="00886206"/>
    <w:rsid w:val="00893EB1"/>
    <w:rsid w:val="00895492"/>
    <w:rsid w:val="008A5764"/>
    <w:rsid w:val="008A74FC"/>
    <w:rsid w:val="008A7736"/>
    <w:rsid w:val="008B285D"/>
    <w:rsid w:val="008B3CCC"/>
    <w:rsid w:val="008B51EE"/>
    <w:rsid w:val="008B5876"/>
    <w:rsid w:val="008B5CE7"/>
    <w:rsid w:val="008C02AA"/>
    <w:rsid w:val="008C182D"/>
    <w:rsid w:val="008C1AF1"/>
    <w:rsid w:val="008C4133"/>
    <w:rsid w:val="008C720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8F7C57"/>
    <w:rsid w:val="0090039E"/>
    <w:rsid w:val="00900753"/>
    <w:rsid w:val="00902F27"/>
    <w:rsid w:val="00904C21"/>
    <w:rsid w:val="009163E6"/>
    <w:rsid w:val="009177D5"/>
    <w:rsid w:val="00921D38"/>
    <w:rsid w:val="00922668"/>
    <w:rsid w:val="009302D2"/>
    <w:rsid w:val="00931413"/>
    <w:rsid w:val="009344AA"/>
    <w:rsid w:val="0093590D"/>
    <w:rsid w:val="00937481"/>
    <w:rsid w:val="00943918"/>
    <w:rsid w:val="00944DBF"/>
    <w:rsid w:val="00946EC8"/>
    <w:rsid w:val="009503AE"/>
    <w:rsid w:val="0095187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641D"/>
    <w:rsid w:val="00997D5C"/>
    <w:rsid w:val="009B11DA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421C"/>
    <w:rsid w:val="009E4631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6BE9"/>
    <w:rsid w:val="00A07D02"/>
    <w:rsid w:val="00A104BB"/>
    <w:rsid w:val="00A11939"/>
    <w:rsid w:val="00A125A3"/>
    <w:rsid w:val="00A15229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36AAB"/>
    <w:rsid w:val="00A41007"/>
    <w:rsid w:val="00A4166E"/>
    <w:rsid w:val="00A4305D"/>
    <w:rsid w:val="00A43524"/>
    <w:rsid w:val="00A43989"/>
    <w:rsid w:val="00A4491B"/>
    <w:rsid w:val="00A47A0C"/>
    <w:rsid w:val="00A51A3F"/>
    <w:rsid w:val="00A543F2"/>
    <w:rsid w:val="00A57275"/>
    <w:rsid w:val="00A577A6"/>
    <w:rsid w:val="00A600FC"/>
    <w:rsid w:val="00A607F9"/>
    <w:rsid w:val="00A60EB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57C2"/>
    <w:rsid w:val="00AA6A39"/>
    <w:rsid w:val="00AA75E3"/>
    <w:rsid w:val="00AB3B26"/>
    <w:rsid w:val="00AB3E6A"/>
    <w:rsid w:val="00AB4243"/>
    <w:rsid w:val="00AB45A1"/>
    <w:rsid w:val="00AB712F"/>
    <w:rsid w:val="00AC0DED"/>
    <w:rsid w:val="00AC1630"/>
    <w:rsid w:val="00AC45E8"/>
    <w:rsid w:val="00AD28DA"/>
    <w:rsid w:val="00AD312D"/>
    <w:rsid w:val="00AE0A35"/>
    <w:rsid w:val="00AE0C4D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26FC"/>
    <w:rsid w:val="00B231A8"/>
    <w:rsid w:val="00B263F0"/>
    <w:rsid w:val="00B27382"/>
    <w:rsid w:val="00B336D0"/>
    <w:rsid w:val="00B34660"/>
    <w:rsid w:val="00B36F54"/>
    <w:rsid w:val="00B4208C"/>
    <w:rsid w:val="00B44BD5"/>
    <w:rsid w:val="00B45532"/>
    <w:rsid w:val="00B51DA6"/>
    <w:rsid w:val="00B53DC5"/>
    <w:rsid w:val="00B56BFB"/>
    <w:rsid w:val="00B61F2B"/>
    <w:rsid w:val="00B63970"/>
    <w:rsid w:val="00B66142"/>
    <w:rsid w:val="00B66D9C"/>
    <w:rsid w:val="00B727AA"/>
    <w:rsid w:val="00B7398B"/>
    <w:rsid w:val="00B77211"/>
    <w:rsid w:val="00B82832"/>
    <w:rsid w:val="00B871DA"/>
    <w:rsid w:val="00B926CF"/>
    <w:rsid w:val="00B936BC"/>
    <w:rsid w:val="00B94576"/>
    <w:rsid w:val="00B95BBE"/>
    <w:rsid w:val="00B95CA9"/>
    <w:rsid w:val="00BA1C65"/>
    <w:rsid w:val="00BA4F81"/>
    <w:rsid w:val="00BA5399"/>
    <w:rsid w:val="00BA557C"/>
    <w:rsid w:val="00BA5D56"/>
    <w:rsid w:val="00BB11DD"/>
    <w:rsid w:val="00BB475B"/>
    <w:rsid w:val="00BC297F"/>
    <w:rsid w:val="00BC4596"/>
    <w:rsid w:val="00BD45D6"/>
    <w:rsid w:val="00BD4CBC"/>
    <w:rsid w:val="00BD50FE"/>
    <w:rsid w:val="00BD5F43"/>
    <w:rsid w:val="00BD6FD2"/>
    <w:rsid w:val="00BE24FD"/>
    <w:rsid w:val="00BE3A4C"/>
    <w:rsid w:val="00BE59D0"/>
    <w:rsid w:val="00BE6BBC"/>
    <w:rsid w:val="00BF2F13"/>
    <w:rsid w:val="00BF49BE"/>
    <w:rsid w:val="00BF5F8A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14AC"/>
    <w:rsid w:val="00C42CA4"/>
    <w:rsid w:val="00C45056"/>
    <w:rsid w:val="00C463CF"/>
    <w:rsid w:val="00C51863"/>
    <w:rsid w:val="00C51B3C"/>
    <w:rsid w:val="00C63ABC"/>
    <w:rsid w:val="00C64F84"/>
    <w:rsid w:val="00C657BD"/>
    <w:rsid w:val="00C667EF"/>
    <w:rsid w:val="00C671E2"/>
    <w:rsid w:val="00C67D8B"/>
    <w:rsid w:val="00C716FD"/>
    <w:rsid w:val="00C741AF"/>
    <w:rsid w:val="00C76707"/>
    <w:rsid w:val="00C824DA"/>
    <w:rsid w:val="00C85ABE"/>
    <w:rsid w:val="00C869F4"/>
    <w:rsid w:val="00C9044A"/>
    <w:rsid w:val="00C91FD3"/>
    <w:rsid w:val="00C97F1D"/>
    <w:rsid w:val="00CA0081"/>
    <w:rsid w:val="00CA0BF0"/>
    <w:rsid w:val="00CA0FAA"/>
    <w:rsid w:val="00CA2E22"/>
    <w:rsid w:val="00CA3024"/>
    <w:rsid w:val="00CA4F99"/>
    <w:rsid w:val="00CA5169"/>
    <w:rsid w:val="00CA698C"/>
    <w:rsid w:val="00CA6D31"/>
    <w:rsid w:val="00CA7710"/>
    <w:rsid w:val="00CB0DAE"/>
    <w:rsid w:val="00CB0E7B"/>
    <w:rsid w:val="00CB5298"/>
    <w:rsid w:val="00CB55C5"/>
    <w:rsid w:val="00CB64A8"/>
    <w:rsid w:val="00CB7239"/>
    <w:rsid w:val="00CC2B4B"/>
    <w:rsid w:val="00CC3976"/>
    <w:rsid w:val="00CC593F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1100"/>
    <w:rsid w:val="00CF6208"/>
    <w:rsid w:val="00CF7B74"/>
    <w:rsid w:val="00CF7B94"/>
    <w:rsid w:val="00D005A6"/>
    <w:rsid w:val="00D009F2"/>
    <w:rsid w:val="00D017B8"/>
    <w:rsid w:val="00D04669"/>
    <w:rsid w:val="00D05525"/>
    <w:rsid w:val="00D1216F"/>
    <w:rsid w:val="00D12BE0"/>
    <w:rsid w:val="00D1496C"/>
    <w:rsid w:val="00D15F44"/>
    <w:rsid w:val="00D30137"/>
    <w:rsid w:val="00D30E5A"/>
    <w:rsid w:val="00D31A0C"/>
    <w:rsid w:val="00D356BD"/>
    <w:rsid w:val="00D37C98"/>
    <w:rsid w:val="00D42F5D"/>
    <w:rsid w:val="00D44431"/>
    <w:rsid w:val="00D5008C"/>
    <w:rsid w:val="00D532BC"/>
    <w:rsid w:val="00D61313"/>
    <w:rsid w:val="00D61929"/>
    <w:rsid w:val="00D622B2"/>
    <w:rsid w:val="00D6513A"/>
    <w:rsid w:val="00D664F5"/>
    <w:rsid w:val="00D6782A"/>
    <w:rsid w:val="00D72978"/>
    <w:rsid w:val="00D74A6C"/>
    <w:rsid w:val="00D763FB"/>
    <w:rsid w:val="00D818AF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0528"/>
    <w:rsid w:val="00DB191C"/>
    <w:rsid w:val="00DB33CC"/>
    <w:rsid w:val="00DB43DE"/>
    <w:rsid w:val="00DB4553"/>
    <w:rsid w:val="00DB45A6"/>
    <w:rsid w:val="00DB47E8"/>
    <w:rsid w:val="00DB5C78"/>
    <w:rsid w:val="00DB60B4"/>
    <w:rsid w:val="00DC0DAD"/>
    <w:rsid w:val="00DC1F03"/>
    <w:rsid w:val="00DC35B7"/>
    <w:rsid w:val="00DC55C0"/>
    <w:rsid w:val="00DC6519"/>
    <w:rsid w:val="00DC734A"/>
    <w:rsid w:val="00DD186C"/>
    <w:rsid w:val="00DD1E83"/>
    <w:rsid w:val="00DD4439"/>
    <w:rsid w:val="00DD490B"/>
    <w:rsid w:val="00DD59EB"/>
    <w:rsid w:val="00DD6B46"/>
    <w:rsid w:val="00DD6D53"/>
    <w:rsid w:val="00DE1302"/>
    <w:rsid w:val="00DE372E"/>
    <w:rsid w:val="00DE5FD8"/>
    <w:rsid w:val="00DE7F5B"/>
    <w:rsid w:val="00DF1155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36254"/>
    <w:rsid w:val="00E37A01"/>
    <w:rsid w:val="00E37D8F"/>
    <w:rsid w:val="00E40E82"/>
    <w:rsid w:val="00E41C36"/>
    <w:rsid w:val="00E427B6"/>
    <w:rsid w:val="00E44B5C"/>
    <w:rsid w:val="00E56C85"/>
    <w:rsid w:val="00E60EFC"/>
    <w:rsid w:val="00E6209C"/>
    <w:rsid w:val="00E63BDF"/>
    <w:rsid w:val="00E64FD3"/>
    <w:rsid w:val="00E70219"/>
    <w:rsid w:val="00E71DF1"/>
    <w:rsid w:val="00E727BE"/>
    <w:rsid w:val="00E828E8"/>
    <w:rsid w:val="00E840D4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011B"/>
    <w:rsid w:val="00EC121B"/>
    <w:rsid w:val="00EC29C1"/>
    <w:rsid w:val="00EC36AF"/>
    <w:rsid w:val="00EC3E2E"/>
    <w:rsid w:val="00EC72FB"/>
    <w:rsid w:val="00ED3111"/>
    <w:rsid w:val="00EF17FA"/>
    <w:rsid w:val="00EF1CD4"/>
    <w:rsid w:val="00EF2723"/>
    <w:rsid w:val="00EF3442"/>
    <w:rsid w:val="00EF6CCD"/>
    <w:rsid w:val="00EF77BE"/>
    <w:rsid w:val="00F0062F"/>
    <w:rsid w:val="00F04999"/>
    <w:rsid w:val="00F05233"/>
    <w:rsid w:val="00F05296"/>
    <w:rsid w:val="00F065F9"/>
    <w:rsid w:val="00F06A28"/>
    <w:rsid w:val="00F06CE2"/>
    <w:rsid w:val="00F10B30"/>
    <w:rsid w:val="00F11EDC"/>
    <w:rsid w:val="00F14D6F"/>
    <w:rsid w:val="00F1537C"/>
    <w:rsid w:val="00F20F86"/>
    <w:rsid w:val="00F23E90"/>
    <w:rsid w:val="00F2572C"/>
    <w:rsid w:val="00F25F0A"/>
    <w:rsid w:val="00F32807"/>
    <w:rsid w:val="00F3530F"/>
    <w:rsid w:val="00F354B0"/>
    <w:rsid w:val="00F364DB"/>
    <w:rsid w:val="00F365BF"/>
    <w:rsid w:val="00F378D4"/>
    <w:rsid w:val="00F41BA6"/>
    <w:rsid w:val="00F42C89"/>
    <w:rsid w:val="00F44EC0"/>
    <w:rsid w:val="00F5152D"/>
    <w:rsid w:val="00F5287A"/>
    <w:rsid w:val="00F52B89"/>
    <w:rsid w:val="00F53453"/>
    <w:rsid w:val="00F53AD4"/>
    <w:rsid w:val="00F54D99"/>
    <w:rsid w:val="00F60000"/>
    <w:rsid w:val="00F651B7"/>
    <w:rsid w:val="00F677A3"/>
    <w:rsid w:val="00F72476"/>
    <w:rsid w:val="00F7251F"/>
    <w:rsid w:val="00F73058"/>
    <w:rsid w:val="00F75743"/>
    <w:rsid w:val="00F77FCF"/>
    <w:rsid w:val="00F818AE"/>
    <w:rsid w:val="00F825AD"/>
    <w:rsid w:val="00F863CA"/>
    <w:rsid w:val="00F86720"/>
    <w:rsid w:val="00F86D03"/>
    <w:rsid w:val="00F9061A"/>
    <w:rsid w:val="00F93453"/>
    <w:rsid w:val="00F94BD9"/>
    <w:rsid w:val="00F95B1A"/>
    <w:rsid w:val="00F96671"/>
    <w:rsid w:val="00F966EC"/>
    <w:rsid w:val="00FA20C4"/>
    <w:rsid w:val="00FA54D2"/>
    <w:rsid w:val="00FA703D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D37BA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519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190"/>
    <w:pPr>
      <w:widowControl w:val="0"/>
      <w:shd w:val="clear" w:color="auto" w:fill="FFFFFF"/>
      <w:spacing w:before="600" w:after="0" w:line="322" w:lineRule="exact"/>
      <w:ind w:hanging="2140"/>
      <w:jc w:val="both"/>
    </w:pPr>
    <w:rPr>
      <w:sz w:val="26"/>
      <w:szCs w:val="26"/>
    </w:rPr>
  </w:style>
  <w:style w:type="character" w:customStyle="1" w:styleId="af5">
    <w:name w:val="Основной текст + Не полужирный"/>
    <w:rsid w:val="00825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Основной текст12"/>
    <w:basedOn w:val="a"/>
    <w:rsid w:val="00240FC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519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190"/>
    <w:pPr>
      <w:widowControl w:val="0"/>
      <w:shd w:val="clear" w:color="auto" w:fill="FFFFFF"/>
      <w:spacing w:before="600" w:after="0" w:line="322" w:lineRule="exact"/>
      <w:ind w:hanging="2140"/>
      <w:jc w:val="both"/>
    </w:pPr>
    <w:rPr>
      <w:sz w:val="26"/>
      <w:szCs w:val="26"/>
    </w:rPr>
  </w:style>
  <w:style w:type="character" w:customStyle="1" w:styleId="af5">
    <w:name w:val="Основной текст + Не полужирный"/>
    <w:rsid w:val="00825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Основной текст12"/>
    <w:basedOn w:val="a"/>
    <w:rsid w:val="00240FC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AB68-5903-45F9-A5C5-7DE00525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4144</Words>
  <Characters>23626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111</cp:lastModifiedBy>
  <cp:revision>2</cp:revision>
  <cp:lastPrinted>2023-02-21T11:45:00Z</cp:lastPrinted>
  <dcterms:created xsi:type="dcterms:W3CDTF">2023-03-01T06:41:00Z</dcterms:created>
  <dcterms:modified xsi:type="dcterms:W3CDTF">2023-03-01T06:41:00Z</dcterms:modified>
</cp:coreProperties>
</file>