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EA4A51" w:rsidTr="00EA4A51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УТВЕРЖДЁН 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A4A51" w:rsidRDefault="00EA4A51" w:rsidP="00EA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:rsidR="00EA4A51" w:rsidRDefault="00EA4A51" w:rsidP="006A2530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2530" w:rsidRPr="006A2530">
              <w:rPr>
                <w:rFonts w:ascii="Times New Roman" w:hAnsi="Times New Roman"/>
                <w:sz w:val="24"/>
                <w:szCs w:val="24"/>
              </w:rPr>
              <w:t>22.11.2023 № 1138</w:t>
            </w:r>
          </w:p>
        </w:tc>
      </w:tr>
    </w:tbl>
    <w:p w:rsidR="00EA4A51" w:rsidRDefault="00EA4A51" w:rsidP="004C6114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A4A51" w:rsidRDefault="00EA4A51" w:rsidP="004C6114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B5E0F" w:rsidRDefault="008B5E0F" w:rsidP="008B5E0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550EC">
        <w:rPr>
          <w:rFonts w:ascii="Times New Roman" w:hAnsi="Times New Roman"/>
          <w:b/>
          <w:sz w:val="24"/>
          <w:szCs w:val="24"/>
        </w:rPr>
        <w:t xml:space="preserve">Отчет об итогах проведения на территории муниципального образования «город Десногорск» Смоленской области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D7EA9">
        <w:rPr>
          <w:rFonts w:ascii="Times New Roman" w:hAnsi="Times New Roman"/>
          <w:b/>
          <w:sz w:val="24"/>
          <w:szCs w:val="24"/>
        </w:rPr>
        <w:t>зимнего периода</w:t>
      </w:r>
      <w:r w:rsidRPr="001550EC">
        <w:rPr>
          <w:rFonts w:ascii="Times New Roman" w:hAnsi="Times New Roman"/>
          <w:b/>
          <w:sz w:val="24"/>
          <w:szCs w:val="24"/>
        </w:rPr>
        <w:t xml:space="preserve"> Всероссийской акции «Безопасность детства»</w:t>
      </w:r>
      <w:bookmarkEnd w:id="0"/>
    </w:p>
    <w:p w:rsidR="00B45CBA" w:rsidRDefault="00B45CBA" w:rsidP="008B5E0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1198"/>
        <w:gridCol w:w="3119"/>
      </w:tblGrid>
      <w:tr w:rsidR="00B45CBA" w:rsidRPr="00CC3939" w:rsidTr="00B45CBA">
        <w:trPr>
          <w:trHeight w:val="712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период (ноябрь, декабрь, январь, февраль)</w:t>
            </w:r>
          </w:p>
        </w:tc>
      </w:tr>
      <w:tr w:rsidR="00B45CBA" w:rsidRPr="00CC3939" w:rsidTr="00B45CBA">
        <w:trPr>
          <w:trHeight w:val="374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посещенных объектов в МО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74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проверенных объектов с указанием их количества по каждой категории</w:t>
            </w:r>
          </w:p>
        </w:tc>
      </w:tr>
      <w:tr w:rsidR="00B45CBA" w:rsidRPr="00CC3939" w:rsidTr="00B45CBA">
        <w:trPr>
          <w:trHeight w:val="322"/>
          <w:tblCellSpacing w:w="0" w:type="dxa"/>
        </w:trPr>
        <w:tc>
          <w:tcPr>
            <w:tcW w:w="1418" w:type="dxa"/>
            <w:vMerge w:val="restart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66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спортивных площадок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торгово-развлекательных центров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парков, скверов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организованных мест зимнего отдыха детей и семей с детьми (катки, горки, лыжные трассы и спуски, другие)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стихийно образовавшихся мест зимнего отдыха (катки, ледянки, иное)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 и прилегающих к ним территорий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недостроенных и заброшенных зданий и сооружений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чердачных, подвальных помещений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пожароопасных мест проживания семей с детьми, в том числе многодетных семей и неблагополучных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мест возможного нахождения безнадзорных собак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иных объектов (указать)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нарушений, выявленных в ходе проведения мониторинга с указанием количества выявленных фактов</w:t>
            </w:r>
          </w:p>
        </w:tc>
      </w:tr>
      <w:tr w:rsidR="00B45CBA" w:rsidRPr="00CC3939" w:rsidTr="00B45CBA">
        <w:trPr>
          <w:trHeight w:val="322"/>
          <w:tblCellSpacing w:w="0" w:type="dxa"/>
        </w:trPr>
        <w:tc>
          <w:tcPr>
            <w:tcW w:w="1418" w:type="dxa"/>
            <w:vMerge w:val="restart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освещения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или нарушение </w:t>
            </w: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состояние организованных мест зимнего отдыха детей и семей с детьми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расположение стихийно образовавшихся мест зимнего отдыха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канализационные люки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провалы грунта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40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наледь на входе в детское учреждение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40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40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40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40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проживание семей с детьми в плохо отапливаемых и пожароопасных помещениях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673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или неисправность охранно-пожарной сигнализации в местах проживания семей с детьми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93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на территории мест скопления безнадзорных собак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CBA" w:rsidRPr="00CC3939" w:rsidTr="00B45CBA">
        <w:trPr>
          <w:trHeight w:val="399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17" w:type="dxa"/>
            <w:gridSpan w:val="2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объектов, на которых выявленные нарушения устранены силами участников Акции всего (единиц)</w:t>
            </w:r>
          </w:p>
        </w:tc>
      </w:tr>
      <w:tr w:rsidR="00B45CBA" w:rsidRPr="00CC3939" w:rsidTr="00B45CBA">
        <w:trPr>
          <w:trHeight w:val="322"/>
          <w:tblCellSpacing w:w="0" w:type="dxa"/>
        </w:trPr>
        <w:tc>
          <w:tcPr>
            <w:tcW w:w="1418" w:type="dxa"/>
            <w:vMerge w:val="restart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прекращено (приостановлено) функционирование объектов зимнего отдыха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22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приняты меры по обеспечению безопасности объектов зимнего отдыха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отремонтированы конструкции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убрана территория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удалено обледенение или приняты иные меры обеспечения безопасности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установлены предупреждающие знаки (конструкции, ограждение)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установлена (исправлена) охранно-пожарная сигнализация на объектах массового пребывания несовершеннолетних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установлена (исправлена) охранно-пожарная сигнализация в местах проживания семей с детьми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отловлены и помещены в приюты по обращению участников Акции безнадзорные собаки (указать количество мест скопления безнадзорных собак)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повторных посещений объектов с целью контроля устранения недостатков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объектов, на которых в ходе повторных посещений выявлены сохранившиеся недостатки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иных форм работы с населением (в том числе с несовершеннолетними) в рамках акции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информирования о возможных опасностях и способах их преодоления с указанием их количества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 w:val="restart"/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информационных сообщений в СМИ, на сайтах и в социальных сетях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созданного фото- и видеоматериала по тематике Акции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размещенных информационных материалов в общественных местах (плакаты, листовки, иные </w:t>
            </w: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промоматериалы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просветительских 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в школах мероприятий по формированию у детей навыков безопасного поведения (классных часов, </w:t>
            </w: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видеолекториев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круглых столов, дискуссий, бесед, интерактивных занятий, онлайн-</w:t>
            </w: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конкурсов рисунков, плакатов)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региональных пресс-конференций по итогам проведения Акции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организации занятости детей на улице и в общественных пространствах с указанием их количества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организованных выездов, экскурсий, тематических культурных и исторических </w:t>
            </w:r>
            <w:proofErr w:type="spell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тематических культурно-досуговых мероприятий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5CBA" w:rsidRPr="00CC3939" w:rsidTr="00B45CBA">
        <w:trPr>
          <w:trHeight w:val="315"/>
          <w:tblCellSpacing w:w="0" w:type="dxa"/>
        </w:trPr>
        <w:tc>
          <w:tcPr>
            <w:tcW w:w="1418" w:type="dxa"/>
            <w:vMerge/>
            <w:vAlign w:val="center"/>
          </w:tcPr>
          <w:p w:rsidR="00B45CBA" w:rsidRPr="00CC3939" w:rsidRDefault="00B45CBA" w:rsidP="006C6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детей, принявших участие </w:t>
            </w:r>
            <w:proofErr w:type="gramStart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местах зимнего отдыха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BA" w:rsidRPr="00CC3939" w:rsidRDefault="00B45CBA" w:rsidP="006C6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5CBA" w:rsidRPr="00CC3939" w:rsidRDefault="00B45CBA" w:rsidP="00B45CBA">
      <w:pPr>
        <w:spacing w:after="0" w:line="21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CBA" w:rsidRDefault="00B45CBA" w:rsidP="008B5E0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5CBA" w:rsidRPr="001550EC" w:rsidRDefault="00B45CBA" w:rsidP="008B5E0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5E0F" w:rsidRDefault="008B5E0F" w:rsidP="008B5E0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8B5E0F" w:rsidSect="000F5734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F6" w:rsidRDefault="00862CF6" w:rsidP="00FB2C5F">
      <w:pPr>
        <w:spacing w:after="0" w:line="240" w:lineRule="auto"/>
      </w:pPr>
      <w:r>
        <w:separator/>
      </w:r>
    </w:p>
  </w:endnote>
  <w:endnote w:type="continuationSeparator" w:id="0">
    <w:p w:rsidR="00862CF6" w:rsidRDefault="00862CF6" w:rsidP="00F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F6" w:rsidRDefault="00862CF6" w:rsidP="00FB2C5F">
      <w:pPr>
        <w:spacing w:after="0" w:line="240" w:lineRule="auto"/>
      </w:pPr>
      <w:r>
        <w:separator/>
      </w:r>
    </w:p>
  </w:footnote>
  <w:footnote w:type="continuationSeparator" w:id="0">
    <w:p w:rsidR="00862CF6" w:rsidRDefault="00862CF6" w:rsidP="00F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9F" w:rsidRDefault="00331B1E">
    <w:pPr>
      <w:pStyle w:val="a4"/>
      <w:jc w:val="center"/>
    </w:pPr>
    <w:r>
      <w:fldChar w:fldCharType="begin"/>
    </w:r>
    <w:r w:rsidR="00214B49">
      <w:instrText>PAGE   \* MERGEFORMAT</w:instrText>
    </w:r>
    <w:r>
      <w:fldChar w:fldCharType="separate"/>
    </w:r>
    <w:r w:rsidR="006A2530">
      <w:rPr>
        <w:noProof/>
      </w:rPr>
      <w:t>5</w:t>
    </w:r>
    <w:r>
      <w:rPr>
        <w:noProof/>
      </w:rPr>
      <w:fldChar w:fldCharType="end"/>
    </w:r>
  </w:p>
  <w:p w:rsidR="00973F9F" w:rsidRDefault="00973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438234"/>
      <w:docPartObj>
        <w:docPartGallery w:val="Page Numbers (Top of Page)"/>
        <w:docPartUnique/>
      </w:docPartObj>
    </w:sdtPr>
    <w:sdtEndPr/>
    <w:sdtContent>
      <w:p w:rsidR="00EA4A51" w:rsidRDefault="00EA4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3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7CE"/>
    <w:rsid w:val="000000DA"/>
    <w:rsid w:val="00053CD2"/>
    <w:rsid w:val="000F5734"/>
    <w:rsid w:val="00100443"/>
    <w:rsid w:val="001550EC"/>
    <w:rsid w:val="00164807"/>
    <w:rsid w:val="00214B49"/>
    <w:rsid w:val="00242C5F"/>
    <w:rsid w:val="00267543"/>
    <w:rsid w:val="00274CF6"/>
    <w:rsid w:val="002F4E19"/>
    <w:rsid w:val="00306D0F"/>
    <w:rsid w:val="00331B1E"/>
    <w:rsid w:val="003A7939"/>
    <w:rsid w:val="003D55C8"/>
    <w:rsid w:val="00434CE0"/>
    <w:rsid w:val="00437DB7"/>
    <w:rsid w:val="00443F75"/>
    <w:rsid w:val="004540E9"/>
    <w:rsid w:val="00497C18"/>
    <w:rsid w:val="004A320B"/>
    <w:rsid w:val="004B7183"/>
    <w:rsid w:val="004C6114"/>
    <w:rsid w:val="004D7EA9"/>
    <w:rsid w:val="00541535"/>
    <w:rsid w:val="005902F5"/>
    <w:rsid w:val="00592728"/>
    <w:rsid w:val="00594375"/>
    <w:rsid w:val="005F5BC2"/>
    <w:rsid w:val="006A2530"/>
    <w:rsid w:val="006D0360"/>
    <w:rsid w:val="00701839"/>
    <w:rsid w:val="00710C3B"/>
    <w:rsid w:val="007141F7"/>
    <w:rsid w:val="007E06F3"/>
    <w:rsid w:val="007F1BA7"/>
    <w:rsid w:val="00862CF6"/>
    <w:rsid w:val="008658D5"/>
    <w:rsid w:val="008B5E0F"/>
    <w:rsid w:val="00915174"/>
    <w:rsid w:val="00956595"/>
    <w:rsid w:val="00973F9F"/>
    <w:rsid w:val="009A1283"/>
    <w:rsid w:val="00AB16CA"/>
    <w:rsid w:val="00AC7AC0"/>
    <w:rsid w:val="00B11BBB"/>
    <w:rsid w:val="00B45CBA"/>
    <w:rsid w:val="00B6555B"/>
    <w:rsid w:val="00BA5DD7"/>
    <w:rsid w:val="00C756BB"/>
    <w:rsid w:val="00CA3320"/>
    <w:rsid w:val="00D347CE"/>
    <w:rsid w:val="00D57763"/>
    <w:rsid w:val="00D70A61"/>
    <w:rsid w:val="00E22101"/>
    <w:rsid w:val="00E51C9B"/>
    <w:rsid w:val="00E65CD3"/>
    <w:rsid w:val="00E92802"/>
    <w:rsid w:val="00EA4A51"/>
    <w:rsid w:val="00F73C8C"/>
    <w:rsid w:val="00F80D3F"/>
    <w:rsid w:val="00FA04D1"/>
    <w:rsid w:val="00FB2C5F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11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C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114"/>
    <w:rPr>
      <w:rFonts w:cs="Times New Roman"/>
    </w:rPr>
  </w:style>
  <w:style w:type="table" w:customStyle="1" w:styleId="1">
    <w:name w:val="Сетка таблицы1"/>
    <w:uiPriority w:val="99"/>
    <w:rsid w:val="004C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C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E06F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E06F3"/>
    <w:rPr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7E06F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A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A5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11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C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114"/>
    <w:rPr>
      <w:rFonts w:cs="Times New Roman"/>
    </w:rPr>
  </w:style>
  <w:style w:type="table" w:customStyle="1" w:styleId="1">
    <w:name w:val="Сетка таблицы1"/>
    <w:uiPriority w:val="99"/>
    <w:rsid w:val="004C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C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E06F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E06F3"/>
    <w:rPr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7E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EB0A-A2DB-4102-A6A9-DD573BF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Назарова Юлия Владимировна</dc:creator>
  <cp:lastModifiedBy>K125</cp:lastModifiedBy>
  <cp:revision>19</cp:revision>
  <cp:lastPrinted>2022-12-23T11:34:00Z</cp:lastPrinted>
  <dcterms:created xsi:type="dcterms:W3CDTF">2019-01-29T09:46:00Z</dcterms:created>
  <dcterms:modified xsi:type="dcterms:W3CDTF">2023-12-18T07:46:00Z</dcterms:modified>
</cp:coreProperties>
</file>