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DE" w:rsidRPr="00975CB1" w:rsidRDefault="004943B7" w:rsidP="00C36EDE">
      <w:pPr>
        <w:widowControl/>
        <w:autoSpaceDE w:val="0"/>
        <w:autoSpaceDN w:val="0"/>
        <w:adjustRightInd w:val="0"/>
        <w:ind w:left="5812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Приложение</w:t>
      </w:r>
    </w:p>
    <w:p w:rsidR="00975CB1" w:rsidRPr="00975CB1" w:rsidRDefault="00975CB1" w:rsidP="00975CB1">
      <w:pPr>
        <w:widowControl/>
        <w:autoSpaceDE w:val="0"/>
        <w:autoSpaceDN w:val="0"/>
        <w:adjustRightInd w:val="0"/>
        <w:ind w:left="5812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75CB1" w:rsidRPr="00975CB1" w:rsidRDefault="00975CB1" w:rsidP="00975CB1">
      <w:pPr>
        <w:widowControl/>
        <w:autoSpaceDE w:val="0"/>
        <w:autoSpaceDN w:val="0"/>
        <w:adjustRightInd w:val="0"/>
        <w:ind w:left="5812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75CB1">
        <w:rPr>
          <w:rFonts w:ascii="Times New Roman" w:eastAsia="Calibri" w:hAnsi="Times New Roman" w:cs="Times New Roman"/>
          <w:color w:val="auto"/>
          <w:lang w:eastAsia="en-US" w:bidi="ar-SA"/>
        </w:rPr>
        <w:t>УТВЕРЖДЕН                                                                   постановлением   Администрации                                                                      муниципального образования                                                                                        «город Десногорск»  Смоленской области</w:t>
      </w:r>
    </w:p>
    <w:p w:rsidR="00975CB1" w:rsidRPr="00975CB1" w:rsidRDefault="00975CB1" w:rsidP="00975CB1">
      <w:pPr>
        <w:autoSpaceDE w:val="0"/>
        <w:autoSpaceDN w:val="0"/>
        <w:ind w:left="5812"/>
        <w:rPr>
          <w:rFonts w:ascii="Times New Roman" w:eastAsia="Calibri" w:hAnsi="Times New Roman" w:cs="Times New Roman"/>
          <w:color w:val="auto"/>
          <w:lang w:bidi="ar-SA"/>
        </w:rPr>
      </w:pPr>
      <w:r w:rsidRPr="00975CB1">
        <w:rPr>
          <w:rFonts w:ascii="Times New Roman" w:eastAsia="Calibri" w:hAnsi="Times New Roman" w:cs="Times New Roman"/>
          <w:color w:val="auto"/>
          <w:lang w:bidi="ar-SA"/>
        </w:rPr>
        <w:t xml:space="preserve">от </w:t>
      </w:r>
      <w:r w:rsidR="004A02B8">
        <w:rPr>
          <w:rFonts w:ascii="Times New Roman" w:eastAsia="Calibri" w:hAnsi="Times New Roman" w:cs="Times New Roman"/>
          <w:color w:val="auto"/>
          <w:lang w:bidi="ar-SA"/>
        </w:rPr>
        <w:t>20.11.2023</w:t>
      </w:r>
      <w:r w:rsidR="00B863B9">
        <w:rPr>
          <w:rFonts w:ascii="Times New Roman" w:eastAsia="Calibri" w:hAnsi="Times New Roman" w:cs="Times New Roman"/>
          <w:color w:val="auto"/>
          <w:lang w:bidi="ar-SA"/>
        </w:rPr>
        <w:t xml:space="preserve">  № 1124</w:t>
      </w:r>
      <w:bookmarkStart w:id="0" w:name="_GoBack"/>
      <w:bookmarkEnd w:id="0"/>
    </w:p>
    <w:p w:rsidR="00EC206C" w:rsidRPr="00A8177C" w:rsidRDefault="005D2EE6">
      <w:pPr>
        <w:pStyle w:val="a4"/>
        <w:spacing w:before="460" w:after="58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Регламент</w:t>
      </w:r>
      <w:r w:rsidR="004F2FA0" w:rsidRPr="00A8177C">
        <w:rPr>
          <w:b/>
          <w:bCs/>
          <w:sz w:val="24"/>
          <w:szCs w:val="24"/>
        </w:rPr>
        <w:t xml:space="preserve"> предоставления</w:t>
      </w:r>
      <w:r w:rsidR="004F2FA0" w:rsidRPr="00A8177C">
        <w:rPr>
          <w:b/>
          <w:bCs/>
          <w:sz w:val="24"/>
          <w:szCs w:val="24"/>
        </w:rPr>
        <w:br/>
        <w:t>муниципальной услуги «Установление сервитута в</w:t>
      </w:r>
      <w:r w:rsidR="004F2FA0" w:rsidRPr="00A8177C">
        <w:rPr>
          <w:b/>
          <w:bCs/>
          <w:sz w:val="24"/>
          <w:szCs w:val="24"/>
        </w:rPr>
        <w:br/>
        <w:t>отношении земельного участка, находящегося в государственной или</w:t>
      </w:r>
      <w:r w:rsidR="004F2FA0" w:rsidRPr="00A8177C">
        <w:rPr>
          <w:b/>
          <w:bCs/>
          <w:sz w:val="24"/>
          <w:szCs w:val="24"/>
        </w:rPr>
        <w:br/>
        <w:t>муниципальной собственности или государственная собственность на который</w:t>
      </w:r>
      <w:r w:rsidR="00975CB1" w:rsidRPr="00A8177C">
        <w:rPr>
          <w:b/>
          <w:bCs/>
          <w:sz w:val="24"/>
          <w:szCs w:val="24"/>
        </w:rPr>
        <w:t xml:space="preserve"> </w:t>
      </w:r>
      <w:r w:rsidR="004F2FA0" w:rsidRPr="00A8177C">
        <w:rPr>
          <w:b/>
          <w:bCs/>
          <w:sz w:val="24"/>
          <w:szCs w:val="24"/>
        </w:rPr>
        <w:t>не разграничена на территории</w:t>
      </w:r>
      <w:r w:rsidR="00975CB1" w:rsidRPr="00A8177C">
        <w:rPr>
          <w:b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411CCF" w:rsidRPr="00A8177C">
        <w:rPr>
          <w:b/>
          <w:bCs/>
          <w:sz w:val="24"/>
          <w:szCs w:val="24"/>
        </w:rPr>
        <w:t>»</w:t>
      </w:r>
    </w:p>
    <w:p w:rsidR="00EC206C" w:rsidRPr="00A8177C" w:rsidRDefault="004F2FA0" w:rsidP="00F51FBD">
      <w:pPr>
        <w:pStyle w:val="Heading10"/>
        <w:keepNext/>
        <w:keepLines/>
        <w:numPr>
          <w:ilvl w:val="0"/>
          <w:numId w:val="16"/>
        </w:numPr>
        <w:spacing w:after="0"/>
        <w:rPr>
          <w:sz w:val="24"/>
          <w:szCs w:val="24"/>
        </w:rPr>
      </w:pPr>
      <w:bookmarkStart w:id="1" w:name="bookmark0"/>
      <w:bookmarkStart w:id="2" w:name="bookmark1"/>
      <w:bookmarkStart w:id="3" w:name="bookmark2"/>
      <w:r w:rsidRPr="00A8177C">
        <w:rPr>
          <w:sz w:val="24"/>
          <w:szCs w:val="24"/>
        </w:rPr>
        <w:t>Общие положения</w:t>
      </w:r>
      <w:bookmarkEnd w:id="1"/>
      <w:bookmarkEnd w:id="2"/>
      <w:bookmarkEnd w:id="3"/>
    </w:p>
    <w:p w:rsidR="0061130E" w:rsidRPr="00A8177C" w:rsidRDefault="0061130E" w:rsidP="0061130E">
      <w:pPr>
        <w:pStyle w:val="Heading10"/>
        <w:keepNext/>
        <w:keepLines/>
        <w:spacing w:after="0"/>
        <w:ind w:left="720"/>
        <w:jc w:val="left"/>
        <w:rPr>
          <w:sz w:val="24"/>
          <w:szCs w:val="24"/>
        </w:rPr>
      </w:pPr>
    </w:p>
    <w:p w:rsidR="0061130E" w:rsidRPr="00A8177C" w:rsidRDefault="005D2EE6" w:rsidP="00F51FBD">
      <w:pPr>
        <w:pStyle w:val="Heading10"/>
        <w:keepNext/>
        <w:keepLines/>
        <w:numPr>
          <w:ilvl w:val="1"/>
          <w:numId w:val="17"/>
        </w:num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130E" w:rsidRPr="00A8177C">
        <w:rPr>
          <w:sz w:val="24"/>
          <w:szCs w:val="24"/>
        </w:rPr>
        <w:t xml:space="preserve">Предмет регулирования </w:t>
      </w:r>
      <w:r>
        <w:rPr>
          <w:sz w:val="24"/>
          <w:szCs w:val="24"/>
        </w:rPr>
        <w:t>Регламента</w:t>
      </w:r>
    </w:p>
    <w:p w:rsidR="003D13F1" w:rsidRPr="00A8177C" w:rsidRDefault="002B16E3" w:rsidP="00F51FBD">
      <w:pPr>
        <w:pStyle w:val="a4"/>
        <w:numPr>
          <w:ilvl w:val="2"/>
          <w:numId w:val="17"/>
        </w:numPr>
        <w:tabs>
          <w:tab w:val="left" w:pos="567"/>
        </w:tabs>
        <w:spacing w:after="320"/>
        <w:ind w:left="0" w:firstLine="709"/>
        <w:jc w:val="both"/>
        <w:rPr>
          <w:sz w:val="24"/>
          <w:szCs w:val="24"/>
        </w:rPr>
      </w:pPr>
      <w:bookmarkStart w:id="4" w:name="bookmark3"/>
      <w:bookmarkEnd w:id="4"/>
      <w:proofErr w:type="gramStart"/>
      <w:r>
        <w:rPr>
          <w:sz w:val="24"/>
          <w:szCs w:val="24"/>
        </w:rPr>
        <w:t>Административный р</w:t>
      </w:r>
      <w:r w:rsidR="00DB010F">
        <w:rPr>
          <w:sz w:val="24"/>
          <w:szCs w:val="24"/>
        </w:rPr>
        <w:t>егламент</w:t>
      </w:r>
      <w:r w:rsidR="004F2FA0" w:rsidRPr="00A8177C">
        <w:rPr>
          <w:sz w:val="24"/>
          <w:szCs w:val="24"/>
        </w:rPr>
        <w:t xml:space="preserve">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="00411CCF" w:rsidRPr="00A8177C">
        <w:rPr>
          <w:sz w:val="24"/>
          <w:szCs w:val="24"/>
        </w:rPr>
        <w:t xml:space="preserve"> на территории муниципального образования «город Десногорск» Смоленской области»</w:t>
      </w:r>
      <w:r w:rsidR="004F2FA0" w:rsidRPr="00A8177C">
        <w:rPr>
          <w:sz w:val="24"/>
          <w:szCs w:val="24"/>
        </w:rPr>
        <w:t xml:space="preserve"> </w:t>
      </w:r>
      <w:r w:rsidR="003D13F1" w:rsidRPr="00A8177C">
        <w:rPr>
          <w:sz w:val="24"/>
          <w:szCs w:val="24"/>
        </w:rPr>
        <w:t xml:space="preserve">(далее – Регламент), </w:t>
      </w:r>
      <w:r w:rsidR="004F2FA0" w:rsidRPr="00A8177C">
        <w:rPr>
          <w:sz w:val="24"/>
          <w:szCs w:val="24"/>
        </w:rPr>
        <w:t>разработан в целях повышения качества и доступности предоставления муниципальной услуги,</w:t>
      </w:r>
      <w:r w:rsidR="003D13F1" w:rsidRPr="00A8177C">
        <w:rPr>
          <w:sz w:val="24"/>
          <w:szCs w:val="24"/>
        </w:rPr>
        <w:t xml:space="preserve"> регулирует сроки и последовательность административных процедур (действий) Комитета </w:t>
      </w:r>
      <w:r w:rsidR="00350F95">
        <w:rPr>
          <w:sz w:val="24"/>
          <w:szCs w:val="24"/>
        </w:rPr>
        <w:t>по городскому хозяйству и промышленному комплексу</w:t>
      </w:r>
      <w:r w:rsidR="003D13F1" w:rsidRPr="00A8177C">
        <w:rPr>
          <w:sz w:val="24"/>
          <w:szCs w:val="24"/>
        </w:rPr>
        <w:t xml:space="preserve"> Администрации муниципального</w:t>
      </w:r>
      <w:proofErr w:type="gramEnd"/>
      <w:r w:rsidR="003D13F1" w:rsidRPr="00A8177C">
        <w:rPr>
          <w:sz w:val="24"/>
          <w:szCs w:val="24"/>
        </w:rPr>
        <w:t xml:space="preserve"> </w:t>
      </w:r>
      <w:proofErr w:type="gramStart"/>
      <w:r w:rsidR="003D13F1" w:rsidRPr="00A8177C">
        <w:rPr>
          <w:sz w:val="24"/>
          <w:szCs w:val="24"/>
        </w:rPr>
        <w:t>образования «город</w:t>
      </w:r>
      <w:r w:rsidR="00293363">
        <w:rPr>
          <w:sz w:val="24"/>
          <w:szCs w:val="24"/>
        </w:rPr>
        <w:t xml:space="preserve"> Десногорск» Смоленской области, при участии Комитета имущественных и земельных отношений Администрации муниципального образования «город Десногорск» Смоленской области, </w:t>
      </w:r>
      <w:r w:rsidR="003D13F1" w:rsidRPr="00A8177C">
        <w:rPr>
          <w:sz w:val="24"/>
          <w:szCs w:val="24"/>
        </w:rPr>
        <w:t>осуществляемых по запросу лиц, указанных в подразделе 1.2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муниципальной услуги «Установление сервитута в отношении земельного участка, находящегося в государственной или</w:t>
      </w:r>
      <w:proofErr w:type="gramEnd"/>
      <w:r w:rsidR="003D13F1" w:rsidRPr="00A8177C">
        <w:rPr>
          <w:sz w:val="24"/>
          <w:szCs w:val="24"/>
        </w:rPr>
        <w:t xml:space="preserve"> муниципальной собственности или государственная </w:t>
      </w:r>
      <w:proofErr w:type="gramStart"/>
      <w:r w:rsidR="003D13F1" w:rsidRPr="00A8177C">
        <w:rPr>
          <w:sz w:val="24"/>
          <w:szCs w:val="24"/>
        </w:rPr>
        <w:t>собственность</w:t>
      </w:r>
      <w:proofErr w:type="gramEnd"/>
      <w:r w:rsidR="003D13F1" w:rsidRPr="00A8177C">
        <w:rPr>
          <w:sz w:val="24"/>
          <w:szCs w:val="24"/>
        </w:rPr>
        <w:t xml:space="preserve"> на который не разграничена</w:t>
      </w:r>
      <w:r w:rsidR="007A0411" w:rsidRPr="007A0411">
        <w:rPr>
          <w:sz w:val="24"/>
          <w:szCs w:val="24"/>
        </w:rPr>
        <w:t xml:space="preserve"> </w:t>
      </w:r>
      <w:r w:rsidR="007A0411" w:rsidRPr="00A8177C">
        <w:rPr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3D13F1" w:rsidRPr="00A8177C">
        <w:rPr>
          <w:sz w:val="24"/>
          <w:szCs w:val="24"/>
        </w:rPr>
        <w:t xml:space="preserve"> (далее - муниципальная услуга).</w:t>
      </w:r>
    </w:p>
    <w:p w:rsidR="00EC206C" w:rsidRPr="00A8177C" w:rsidRDefault="005D2EE6" w:rsidP="00F51FBD">
      <w:pPr>
        <w:pStyle w:val="Heading10"/>
        <w:keepNext/>
        <w:keepLines/>
        <w:numPr>
          <w:ilvl w:val="1"/>
          <w:numId w:val="17"/>
        </w:numPr>
        <w:spacing w:after="260"/>
        <w:rPr>
          <w:sz w:val="24"/>
          <w:szCs w:val="24"/>
        </w:rPr>
      </w:pPr>
      <w:bookmarkStart w:id="5" w:name="bookmark4"/>
      <w:bookmarkStart w:id="6" w:name="bookmark5"/>
      <w:bookmarkStart w:id="7" w:name="bookmark6"/>
      <w:r>
        <w:rPr>
          <w:sz w:val="24"/>
          <w:szCs w:val="24"/>
        </w:rPr>
        <w:t xml:space="preserve"> </w:t>
      </w:r>
      <w:r w:rsidR="004F2FA0" w:rsidRPr="00A8177C">
        <w:rPr>
          <w:sz w:val="24"/>
          <w:szCs w:val="24"/>
        </w:rPr>
        <w:t xml:space="preserve">Круг </w:t>
      </w:r>
      <w:r w:rsidR="00482690">
        <w:rPr>
          <w:sz w:val="24"/>
          <w:szCs w:val="24"/>
        </w:rPr>
        <w:t>Заявителей</w:t>
      </w:r>
      <w:bookmarkEnd w:id="5"/>
      <w:bookmarkEnd w:id="6"/>
      <w:bookmarkEnd w:id="7"/>
    </w:p>
    <w:p w:rsidR="004558E0" w:rsidRPr="00E27A45" w:rsidRDefault="00482690" w:rsidP="00F51FBD">
      <w:pPr>
        <w:pStyle w:val="ConsPlusNormal"/>
        <w:numPr>
          <w:ilvl w:val="2"/>
          <w:numId w:val="17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bookmark7"/>
      <w:bookmarkStart w:id="9" w:name="bookmark10"/>
      <w:bookmarkStart w:id="10" w:name="bookmark8"/>
      <w:bookmarkStart w:id="11" w:name="bookmark9"/>
      <w:bookmarkEnd w:id="8"/>
      <w:r>
        <w:rPr>
          <w:rFonts w:ascii="Times New Roman" w:hAnsi="Times New Roman" w:cs="Times New Roman"/>
          <w:sz w:val="24"/>
          <w:szCs w:val="24"/>
        </w:rPr>
        <w:t>Заявителями</w:t>
      </w:r>
      <w:r w:rsidR="004558E0" w:rsidRPr="00E27A45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 физические лица</w:t>
      </w:r>
      <w:r w:rsidR="00932F1E">
        <w:rPr>
          <w:rFonts w:ascii="Times New Roman" w:hAnsi="Times New Roman" w:cs="Times New Roman"/>
          <w:sz w:val="24"/>
          <w:szCs w:val="24"/>
        </w:rPr>
        <w:t>,</w:t>
      </w:r>
      <w:r w:rsidR="00E27A45">
        <w:rPr>
          <w:rFonts w:ascii="Times New Roman" w:hAnsi="Times New Roman" w:cs="Times New Roman"/>
          <w:sz w:val="24"/>
          <w:szCs w:val="24"/>
        </w:rPr>
        <w:t xml:space="preserve"> </w:t>
      </w:r>
      <w:r w:rsidR="004558E0" w:rsidRPr="00E27A45">
        <w:rPr>
          <w:rFonts w:ascii="Times New Roman" w:hAnsi="Times New Roman" w:cs="Times New Roman"/>
          <w:sz w:val="24"/>
          <w:szCs w:val="24"/>
        </w:rPr>
        <w:t>индивидуальные предприниматели, и юридические лица.</w:t>
      </w:r>
    </w:p>
    <w:p w:rsidR="004558E0" w:rsidRDefault="004558E0" w:rsidP="00F51FBD">
      <w:pPr>
        <w:pStyle w:val="ConsPlusNormal"/>
        <w:numPr>
          <w:ilvl w:val="2"/>
          <w:numId w:val="17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.</w:t>
      </w:r>
    </w:p>
    <w:p w:rsidR="00F0573D" w:rsidRPr="00080029" w:rsidRDefault="00F0573D" w:rsidP="00F0573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775" w:rsidRPr="00A16775" w:rsidRDefault="00A16775" w:rsidP="00F51FBD">
      <w:pPr>
        <w:pStyle w:val="ConsPlusNormal"/>
        <w:numPr>
          <w:ilvl w:val="1"/>
          <w:numId w:val="27"/>
        </w:numPr>
        <w:spacing w:after="2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bookmark28"/>
      <w:bookmarkEnd w:id="9"/>
      <w:bookmarkEnd w:id="10"/>
      <w:bookmarkEnd w:id="11"/>
      <w:r w:rsidRPr="003928B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A16775" w:rsidRPr="00A16775" w:rsidRDefault="00A16775" w:rsidP="00A16775">
      <w:pPr>
        <w:pStyle w:val="ConsPlusNormal"/>
        <w:spacing w:after="240"/>
        <w:ind w:left="2422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16775" w:rsidRDefault="00A16775" w:rsidP="0022404E">
      <w:pPr>
        <w:pStyle w:val="ConsPlusNormal"/>
        <w:numPr>
          <w:ilvl w:val="2"/>
          <w:numId w:val="27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информации по процедуре предоставления муниципальной услуги, </w:t>
      </w:r>
      <w:r w:rsidR="0022404E">
        <w:rPr>
          <w:rFonts w:ascii="Times New Roman" w:hAnsi="Times New Roman" w:cs="Times New Roman"/>
          <w:sz w:val="24"/>
          <w:szCs w:val="24"/>
        </w:rPr>
        <w:t xml:space="preserve">    </w:t>
      </w:r>
      <w:r w:rsidRPr="00080029">
        <w:rPr>
          <w:rFonts w:ascii="Times New Roman" w:hAnsi="Times New Roman" w:cs="Times New Roman"/>
          <w:sz w:val="24"/>
          <w:szCs w:val="24"/>
        </w:rPr>
        <w:t>в</w:t>
      </w:r>
      <w:r w:rsidR="0022404E">
        <w:rPr>
          <w:rFonts w:ascii="Times New Roman" w:hAnsi="Times New Roman" w:cs="Times New Roman"/>
          <w:sz w:val="24"/>
          <w:szCs w:val="24"/>
        </w:rPr>
        <w:t xml:space="preserve"> </w:t>
      </w:r>
      <w:r w:rsidRPr="00080029">
        <w:rPr>
          <w:rFonts w:ascii="Times New Roman" w:hAnsi="Times New Roman" w:cs="Times New Roman"/>
          <w:sz w:val="24"/>
          <w:szCs w:val="24"/>
        </w:rPr>
        <w:t xml:space="preserve"> </w:t>
      </w:r>
      <w:r w:rsidR="0022404E" w:rsidRPr="00080029">
        <w:rPr>
          <w:rFonts w:ascii="Times New Roman" w:hAnsi="Times New Roman" w:cs="Times New Roman"/>
          <w:sz w:val="24"/>
          <w:szCs w:val="24"/>
        </w:rPr>
        <w:t>том</w:t>
      </w:r>
      <w:r w:rsidR="0022404E">
        <w:rPr>
          <w:rFonts w:ascii="Times New Roman" w:hAnsi="Times New Roman" w:cs="Times New Roman"/>
          <w:sz w:val="24"/>
          <w:szCs w:val="24"/>
        </w:rPr>
        <w:t xml:space="preserve"> </w:t>
      </w:r>
      <w:r w:rsidR="0022404E" w:rsidRPr="00080029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22404E">
        <w:rPr>
          <w:rFonts w:ascii="Times New Roman" w:hAnsi="Times New Roman" w:cs="Times New Roman"/>
          <w:sz w:val="24"/>
          <w:szCs w:val="24"/>
        </w:rPr>
        <w:t xml:space="preserve"> </w:t>
      </w:r>
      <w:r w:rsidR="0022404E" w:rsidRPr="00080029">
        <w:rPr>
          <w:rFonts w:ascii="Times New Roman" w:hAnsi="Times New Roman" w:cs="Times New Roman"/>
          <w:sz w:val="24"/>
          <w:szCs w:val="24"/>
        </w:rPr>
        <w:t xml:space="preserve"> о</w:t>
      </w:r>
      <w:r w:rsidR="0022404E">
        <w:rPr>
          <w:rFonts w:ascii="Times New Roman" w:hAnsi="Times New Roman" w:cs="Times New Roman"/>
          <w:sz w:val="24"/>
          <w:szCs w:val="24"/>
        </w:rPr>
        <w:t xml:space="preserve"> </w:t>
      </w:r>
      <w:r w:rsidR="0022404E" w:rsidRPr="00080029">
        <w:rPr>
          <w:rFonts w:ascii="Times New Roman" w:hAnsi="Times New Roman" w:cs="Times New Roman"/>
          <w:sz w:val="24"/>
          <w:szCs w:val="24"/>
        </w:rPr>
        <w:t xml:space="preserve">ходе </w:t>
      </w:r>
      <w:r w:rsidR="0022404E">
        <w:rPr>
          <w:rFonts w:ascii="Times New Roman" w:hAnsi="Times New Roman" w:cs="Times New Roman"/>
          <w:sz w:val="24"/>
          <w:szCs w:val="24"/>
        </w:rPr>
        <w:t xml:space="preserve"> </w:t>
      </w:r>
      <w:r w:rsidR="0022404E" w:rsidRPr="00080029">
        <w:rPr>
          <w:rFonts w:ascii="Times New Roman" w:hAnsi="Times New Roman" w:cs="Times New Roman"/>
          <w:sz w:val="24"/>
          <w:szCs w:val="24"/>
        </w:rPr>
        <w:t>предоставления</w:t>
      </w:r>
      <w:r w:rsidR="0022404E">
        <w:rPr>
          <w:rFonts w:ascii="Times New Roman" w:hAnsi="Times New Roman" w:cs="Times New Roman"/>
          <w:sz w:val="24"/>
          <w:szCs w:val="24"/>
        </w:rPr>
        <w:t xml:space="preserve">  </w:t>
      </w:r>
      <w:r w:rsidR="0022404E" w:rsidRPr="0008002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2404E">
        <w:rPr>
          <w:rFonts w:ascii="Times New Roman" w:hAnsi="Times New Roman" w:cs="Times New Roman"/>
          <w:sz w:val="24"/>
          <w:szCs w:val="24"/>
        </w:rPr>
        <w:t xml:space="preserve">  </w:t>
      </w:r>
      <w:r w:rsidR="0022404E" w:rsidRPr="0008002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22404E">
        <w:rPr>
          <w:rFonts w:ascii="Times New Roman" w:hAnsi="Times New Roman" w:cs="Times New Roman"/>
          <w:sz w:val="24"/>
          <w:szCs w:val="24"/>
        </w:rPr>
        <w:t xml:space="preserve">  </w:t>
      </w:r>
      <w:r w:rsidR="0022404E" w:rsidRPr="000800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240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404E" w:rsidRPr="00080029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224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775" w:rsidRPr="00080029" w:rsidRDefault="00A16775" w:rsidP="00A1677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способами: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посредством индивидуального устного информирования;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посредством индивидуального письменного информирования;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 (далее – Администрация)</w:t>
      </w:r>
      <w:r w:rsidRPr="00080029">
        <w:rPr>
          <w:rFonts w:ascii="Times New Roman" w:hAnsi="Times New Roman" w:cs="Times New Roman"/>
          <w:sz w:val="24"/>
          <w:szCs w:val="24"/>
        </w:rPr>
        <w:t>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на информационных стендах в помещениях Администрации;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портал) (</w:t>
      </w:r>
      <w:hyperlink r:id="rId9" w:history="1">
        <w:r w:rsidRPr="00080029">
          <w:rPr>
            <w:rStyle w:val="a5"/>
            <w:rFonts w:ascii="Times New Roman" w:hAnsi="Times New Roman" w:cs="Times New Roman"/>
            <w:sz w:val="24"/>
            <w:szCs w:val="24"/>
          </w:rPr>
          <w:t>http://pgu.admin-smolensk.ru</w:t>
        </w:r>
      </w:hyperlink>
      <w:r w:rsidRPr="00080029">
        <w:rPr>
          <w:rFonts w:ascii="Times New Roman" w:hAnsi="Times New Roman" w:cs="Times New Roman"/>
          <w:sz w:val="24"/>
          <w:szCs w:val="24"/>
        </w:rPr>
        <w:t>).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 </w:t>
      </w:r>
      <w:r w:rsidR="00482690">
        <w:rPr>
          <w:rFonts w:ascii="Times New Roman" w:hAnsi="Times New Roman" w:cs="Times New Roman"/>
          <w:sz w:val="24"/>
          <w:szCs w:val="24"/>
        </w:rPr>
        <w:t>Заявители</w:t>
      </w:r>
      <w:r w:rsidRPr="00080029">
        <w:rPr>
          <w:rFonts w:ascii="Times New Roman" w:hAnsi="Times New Roman" w:cs="Times New Roman"/>
          <w:sz w:val="24"/>
          <w:szCs w:val="24"/>
        </w:rPr>
        <w:t xml:space="preserve"> обращаются в Уполномоченный орган.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1.3.2. Устное и письменное информирование осуществляется по следующим вопросам: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местонахождение Администрации, Уполномоченного органа, фамилия, имя, отчество специалистов, ответственных за предоставление муниципальной услуги;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время приема и выдачи информации;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срок рассмотрения заявления на предоставление муниципальной услуги (далее - заявление);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Специалист Уполномоченного органа должен принять все необходимые меры для оперативного и полного ответа на поставленные вопросы.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4C">
        <w:rPr>
          <w:rFonts w:ascii="Times New Roman" w:hAnsi="Times New Roman" w:cs="Times New Roman"/>
          <w:sz w:val="24"/>
          <w:szCs w:val="24"/>
        </w:rPr>
        <w:t>Ответ на обращение выдается заинтересованному лицу лично под роспись или направляется по почте или электронной почте по адресу, указанному заинтересованным лицом, в течение не более чем 20 (двадцать) дней со дня регистрации в Администрации обращения заинтересованного лица.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При информировании заинтересованного лица по телефону или при личном приеме специалисты Уполномоченного органа, осуществляющие информирование, должны соблюдать следующие правила:</w:t>
      </w:r>
    </w:p>
    <w:p w:rsidR="00A16775" w:rsidRPr="00080029" w:rsidRDefault="00A16775" w:rsidP="00A1677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корректно и внимательно относиться к заинтересованному лицу, не унижая его чести и достоинства;</w:t>
      </w:r>
    </w:p>
    <w:p w:rsidR="00A16775" w:rsidRPr="00080029" w:rsidRDefault="00A16775" w:rsidP="00A1677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ответ на телефонный звонок должен начинаться с информации о наименовании Уполномоченного органа, фамилии, имени, отчества (при наличии) специалиста, принявшего телефонный звонок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80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775" w:rsidRPr="00080029" w:rsidRDefault="00A16775" w:rsidP="00A1677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lastRenderedPageBreak/>
        <w:t>- во время разговора необходимо избегать параллельных р</w:t>
      </w:r>
      <w:r>
        <w:rPr>
          <w:rFonts w:ascii="Times New Roman" w:hAnsi="Times New Roman" w:cs="Times New Roman"/>
          <w:sz w:val="24"/>
          <w:szCs w:val="24"/>
        </w:rPr>
        <w:t>азговоров с окружающими людьми;</w:t>
      </w:r>
    </w:p>
    <w:p w:rsidR="00A16775" w:rsidRPr="00080029" w:rsidRDefault="00A16775" w:rsidP="00A1677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в конце консультирования кратко подвести итог и перечислить меры, которые надо принять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Звонки заинтересованных лиц по справочным телефонам принимаются в соответствующие часы работы Уполномоченного органа.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1.3.3. Информирование по вопросам предоставления муниципальной услуги осуществляется, в том числе специалистами </w:t>
      </w:r>
      <w:proofErr w:type="spellStart"/>
      <w:r w:rsidRPr="00080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Десногорского</w:t>
      </w:r>
      <w:proofErr w:type="spellEnd"/>
      <w:r w:rsidRPr="00080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</w:t>
      </w:r>
      <w:r w:rsidRPr="00080029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080029">
        <w:rPr>
          <w:rFonts w:ascii="Times New Roman" w:hAnsi="Times New Roman" w:cs="Times New Roman"/>
          <w:sz w:val="24"/>
          <w:szCs w:val="24"/>
        </w:rPr>
        <w:t>–</w:t>
      </w:r>
      <w:r w:rsidRPr="00080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proofErr w:type="gramEnd"/>
      <w:r w:rsidRPr="00080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ФЦ</w:t>
      </w:r>
      <w:r w:rsidRPr="00080029">
        <w:rPr>
          <w:rFonts w:ascii="Times New Roman" w:hAnsi="Times New Roman" w:cs="Times New Roman"/>
          <w:sz w:val="24"/>
          <w:szCs w:val="24"/>
        </w:rPr>
        <w:t>):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1.3.4. Размещение информации в местах предоставления муниципальной услуги. </w:t>
      </w:r>
    </w:p>
    <w:p w:rsidR="00A16775" w:rsidRPr="00080029" w:rsidRDefault="00A16775" w:rsidP="00A167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На информационных стендах Уполномоченных органов размещается следующая информация:</w:t>
      </w:r>
    </w:p>
    <w:p w:rsidR="00A16775" w:rsidRPr="00080029" w:rsidRDefault="00A16775" w:rsidP="00A1677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место нахождения и графики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A16775" w:rsidRPr="00080029" w:rsidRDefault="00A16775" w:rsidP="00A1677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справочные телефоны организаций, участвующих в предоставлении муниципальной услуги;</w:t>
      </w:r>
    </w:p>
    <w:p w:rsidR="00A16775" w:rsidRPr="00080029" w:rsidRDefault="00A16775" w:rsidP="00A1677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адреса официального сайта, а также электронной почты и (или) формы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в сети </w:t>
      </w:r>
      <w:r w:rsidRPr="00080029">
        <w:rPr>
          <w:rFonts w:ascii="Times New Roman" w:hAnsi="Times New Roman" w:cs="Times New Roman"/>
          <w:sz w:val="24"/>
          <w:szCs w:val="24"/>
        </w:rPr>
        <w:t>Интернет.</w:t>
      </w:r>
    </w:p>
    <w:p w:rsidR="00A16775" w:rsidRPr="00080029" w:rsidRDefault="00A16775" w:rsidP="00A1677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 и адресе электронной почты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029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029">
        <w:rPr>
          <w:rFonts w:ascii="Times New Roman" w:hAnsi="Times New Roman" w:cs="Times New Roman"/>
          <w:sz w:val="24"/>
          <w:szCs w:val="24"/>
        </w:rPr>
        <w:t xml:space="preserve"> </w:t>
      </w:r>
      <w:r w:rsidRPr="00080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МФЦ</w:t>
      </w:r>
      <w:r w:rsidRPr="00080029">
        <w:rPr>
          <w:rFonts w:ascii="Times New Roman" w:hAnsi="Times New Roman" w:cs="Times New Roman"/>
          <w:sz w:val="24"/>
          <w:szCs w:val="24"/>
        </w:rPr>
        <w:t xml:space="preserve"> также размещается в разделе «муниципальные услуги» на сайте Администрации в сети Интернет и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A16775" w:rsidRDefault="00A16775" w:rsidP="00A1677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</w:rPr>
      </w:pPr>
    </w:p>
    <w:p w:rsidR="00EC206C" w:rsidRPr="00A8177C" w:rsidRDefault="004F2FA0" w:rsidP="00F51FBD">
      <w:pPr>
        <w:pStyle w:val="Heading10"/>
        <w:keepNext/>
        <w:keepLines/>
        <w:numPr>
          <w:ilvl w:val="0"/>
          <w:numId w:val="17"/>
        </w:numPr>
        <w:spacing w:after="300"/>
        <w:ind w:firstLine="709"/>
        <w:rPr>
          <w:sz w:val="24"/>
          <w:szCs w:val="24"/>
        </w:rPr>
      </w:pPr>
      <w:r w:rsidRPr="00A8177C">
        <w:rPr>
          <w:sz w:val="24"/>
          <w:szCs w:val="24"/>
        </w:rPr>
        <w:t xml:space="preserve">Стандарт предоставления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</w:t>
      </w:r>
      <w:bookmarkEnd w:id="12"/>
    </w:p>
    <w:p w:rsidR="00EC206C" w:rsidRPr="00A8177C" w:rsidRDefault="00F67421" w:rsidP="00F51FBD">
      <w:pPr>
        <w:pStyle w:val="Heading10"/>
        <w:keepNext/>
        <w:keepLines/>
        <w:numPr>
          <w:ilvl w:val="1"/>
          <w:numId w:val="17"/>
        </w:numPr>
        <w:spacing w:after="300"/>
        <w:rPr>
          <w:sz w:val="24"/>
          <w:szCs w:val="24"/>
        </w:rPr>
      </w:pPr>
      <w:bookmarkStart w:id="13" w:name="bookmark26"/>
      <w:bookmarkStart w:id="14" w:name="bookmark27"/>
      <w:bookmarkStart w:id="15" w:name="bookmark29"/>
      <w:r>
        <w:rPr>
          <w:sz w:val="24"/>
          <w:szCs w:val="24"/>
        </w:rPr>
        <w:t xml:space="preserve"> </w:t>
      </w:r>
      <w:r w:rsidR="004F2FA0" w:rsidRPr="00A8177C">
        <w:rPr>
          <w:sz w:val="24"/>
          <w:szCs w:val="24"/>
        </w:rPr>
        <w:t xml:space="preserve">Наименование </w:t>
      </w:r>
      <w:r w:rsidR="00774679" w:rsidRPr="00A8177C">
        <w:rPr>
          <w:sz w:val="24"/>
          <w:szCs w:val="24"/>
        </w:rPr>
        <w:t>муниципальной</w:t>
      </w:r>
      <w:r w:rsidR="004F2FA0" w:rsidRPr="00A8177C">
        <w:rPr>
          <w:sz w:val="24"/>
          <w:szCs w:val="24"/>
        </w:rPr>
        <w:t xml:space="preserve"> услуги</w:t>
      </w:r>
      <w:bookmarkEnd w:id="13"/>
      <w:bookmarkEnd w:id="14"/>
      <w:bookmarkEnd w:id="15"/>
    </w:p>
    <w:p w:rsidR="00EC206C" w:rsidRPr="00A8177C" w:rsidRDefault="00B51DEE" w:rsidP="00F51FBD">
      <w:pPr>
        <w:pStyle w:val="a4"/>
        <w:numPr>
          <w:ilvl w:val="2"/>
          <w:numId w:val="17"/>
        </w:numPr>
        <w:tabs>
          <w:tab w:val="left" w:pos="1356"/>
        </w:tabs>
        <w:spacing w:after="300"/>
        <w:ind w:left="0" w:firstLine="709"/>
        <w:jc w:val="both"/>
        <w:rPr>
          <w:sz w:val="24"/>
          <w:szCs w:val="24"/>
        </w:rPr>
      </w:pPr>
      <w:bookmarkStart w:id="16" w:name="bookmark30"/>
      <w:bookmarkEnd w:id="16"/>
      <w:r w:rsidRPr="00A8177C">
        <w:rPr>
          <w:sz w:val="24"/>
          <w:szCs w:val="24"/>
        </w:rPr>
        <w:t>Муниципальная услуга</w:t>
      </w:r>
      <w:r w:rsidR="004F2FA0" w:rsidRPr="00A8177C">
        <w:rPr>
          <w:sz w:val="24"/>
          <w:szCs w:val="24"/>
        </w:rPr>
        <w:t xml:space="preserve"> </w:t>
      </w:r>
      <w:r w:rsidR="00411CCF" w:rsidRPr="00A8177C">
        <w:rPr>
          <w:sz w:val="24"/>
          <w:szCs w:val="24"/>
        </w:rPr>
        <w:t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«город Десногорск» Смоленской области»</w:t>
      </w:r>
      <w:r w:rsidR="004F2FA0" w:rsidRPr="00A8177C">
        <w:rPr>
          <w:sz w:val="24"/>
          <w:szCs w:val="24"/>
        </w:rPr>
        <w:t>.</w:t>
      </w:r>
    </w:p>
    <w:p w:rsidR="00EC206C" w:rsidRPr="00A8177C" w:rsidRDefault="00724BB9" w:rsidP="00F51FBD">
      <w:pPr>
        <w:pStyle w:val="Heading10"/>
        <w:keepNext/>
        <w:keepLines/>
        <w:numPr>
          <w:ilvl w:val="1"/>
          <w:numId w:val="17"/>
        </w:numPr>
        <w:spacing w:after="300"/>
        <w:rPr>
          <w:sz w:val="24"/>
          <w:szCs w:val="24"/>
        </w:rPr>
      </w:pPr>
      <w:bookmarkStart w:id="17" w:name="bookmark31"/>
      <w:bookmarkStart w:id="18" w:name="bookmark32"/>
      <w:bookmarkStart w:id="19" w:name="bookmark33"/>
      <w:r>
        <w:rPr>
          <w:sz w:val="24"/>
          <w:szCs w:val="24"/>
        </w:rPr>
        <w:t xml:space="preserve"> </w:t>
      </w:r>
      <w:r w:rsidR="004F2FA0" w:rsidRPr="00A8177C">
        <w:rPr>
          <w:sz w:val="24"/>
          <w:szCs w:val="24"/>
        </w:rPr>
        <w:t>Наименование органа местного</w:t>
      </w:r>
      <w:r>
        <w:rPr>
          <w:sz w:val="24"/>
          <w:szCs w:val="24"/>
        </w:rPr>
        <w:t xml:space="preserve"> </w:t>
      </w:r>
      <w:r w:rsidR="004F2FA0" w:rsidRPr="00A8177C">
        <w:rPr>
          <w:sz w:val="24"/>
          <w:szCs w:val="24"/>
        </w:rPr>
        <w:t xml:space="preserve">самоуправления, предоставляющего </w:t>
      </w:r>
      <w:r w:rsidR="00B51DEE" w:rsidRPr="00A8177C">
        <w:rPr>
          <w:sz w:val="24"/>
          <w:szCs w:val="24"/>
        </w:rPr>
        <w:t>муниципальную услугу</w:t>
      </w:r>
      <w:bookmarkEnd w:id="17"/>
      <w:bookmarkEnd w:id="18"/>
      <w:bookmarkEnd w:id="19"/>
    </w:p>
    <w:p w:rsidR="00EC206C" w:rsidRPr="00A8177C" w:rsidRDefault="00B51DEE" w:rsidP="00F51FBD">
      <w:pPr>
        <w:pStyle w:val="a4"/>
        <w:numPr>
          <w:ilvl w:val="2"/>
          <w:numId w:val="17"/>
        </w:numPr>
        <w:tabs>
          <w:tab w:val="left" w:pos="1356"/>
        </w:tabs>
        <w:ind w:left="0" w:firstLine="709"/>
        <w:jc w:val="both"/>
        <w:rPr>
          <w:sz w:val="24"/>
          <w:szCs w:val="24"/>
        </w:rPr>
      </w:pPr>
      <w:bookmarkStart w:id="20" w:name="bookmark34"/>
      <w:bookmarkEnd w:id="20"/>
      <w:r w:rsidRPr="00A8177C">
        <w:rPr>
          <w:sz w:val="24"/>
          <w:szCs w:val="24"/>
        </w:rPr>
        <w:t>Муниципальная услуга</w:t>
      </w:r>
      <w:r w:rsidR="004F2FA0" w:rsidRPr="00A8177C">
        <w:rPr>
          <w:sz w:val="24"/>
          <w:szCs w:val="24"/>
        </w:rPr>
        <w:t xml:space="preserve"> предоставляется Уполномоченным органом </w:t>
      </w:r>
      <w:r w:rsidR="001A1399">
        <w:rPr>
          <w:sz w:val="24"/>
          <w:szCs w:val="24"/>
        </w:rPr>
        <w:t>–</w:t>
      </w:r>
      <w:r w:rsidR="004F2FA0" w:rsidRPr="00A8177C">
        <w:rPr>
          <w:sz w:val="24"/>
          <w:szCs w:val="24"/>
        </w:rPr>
        <w:t xml:space="preserve"> </w:t>
      </w:r>
      <w:r w:rsidR="004B1109" w:rsidRPr="00A8177C">
        <w:rPr>
          <w:iCs/>
          <w:sz w:val="24"/>
          <w:szCs w:val="24"/>
        </w:rPr>
        <w:t>Комитетом</w:t>
      </w:r>
      <w:r w:rsidR="001A1399">
        <w:rPr>
          <w:iCs/>
          <w:sz w:val="24"/>
          <w:szCs w:val="24"/>
        </w:rPr>
        <w:t xml:space="preserve"> по городскому хозяйству и промышленному комплексу</w:t>
      </w:r>
      <w:r w:rsidR="004B1109" w:rsidRPr="00A8177C">
        <w:rPr>
          <w:iCs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="001A1399">
        <w:rPr>
          <w:iCs/>
          <w:sz w:val="24"/>
          <w:szCs w:val="24"/>
        </w:rPr>
        <w:t xml:space="preserve"> (далее – </w:t>
      </w:r>
      <w:proofErr w:type="spellStart"/>
      <w:r w:rsidR="001A1399">
        <w:rPr>
          <w:iCs/>
          <w:sz w:val="24"/>
          <w:szCs w:val="24"/>
        </w:rPr>
        <w:t>КГХиПК</w:t>
      </w:r>
      <w:proofErr w:type="spellEnd"/>
      <w:r w:rsidR="001A1399">
        <w:rPr>
          <w:iCs/>
          <w:sz w:val="24"/>
          <w:szCs w:val="24"/>
        </w:rPr>
        <w:t>),</w:t>
      </w:r>
      <w:r w:rsidR="00F263FA">
        <w:rPr>
          <w:iCs/>
          <w:sz w:val="24"/>
          <w:szCs w:val="24"/>
        </w:rPr>
        <w:t xml:space="preserve"> при участии </w:t>
      </w:r>
      <w:r w:rsidR="001A1399">
        <w:rPr>
          <w:iCs/>
          <w:sz w:val="24"/>
          <w:szCs w:val="24"/>
        </w:rPr>
        <w:t>в процедуре заключения соглашения об установлении сервитута</w:t>
      </w:r>
      <w:r w:rsidR="00F263FA" w:rsidRPr="008C5447">
        <w:rPr>
          <w:sz w:val="24"/>
          <w:szCs w:val="24"/>
        </w:rPr>
        <w:t xml:space="preserve"> Комитета </w:t>
      </w:r>
      <w:r w:rsidR="001A1399" w:rsidRPr="00A8177C">
        <w:rPr>
          <w:iCs/>
          <w:sz w:val="24"/>
          <w:szCs w:val="24"/>
        </w:rPr>
        <w:t xml:space="preserve">имущественных и земельных отношений </w:t>
      </w:r>
      <w:r w:rsidR="00F263FA" w:rsidRPr="008C5447">
        <w:rPr>
          <w:sz w:val="24"/>
          <w:szCs w:val="24"/>
        </w:rPr>
        <w:t>Администрации муниципального образования «город Десногорск» С</w:t>
      </w:r>
      <w:r w:rsidR="00F263FA">
        <w:rPr>
          <w:sz w:val="24"/>
          <w:szCs w:val="24"/>
        </w:rPr>
        <w:t xml:space="preserve">моленской области (далее – </w:t>
      </w:r>
      <w:proofErr w:type="spellStart"/>
      <w:r w:rsidR="001A1399">
        <w:rPr>
          <w:sz w:val="24"/>
          <w:szCs w:val="24"/>
        </w:rPr>
        <w:t>КИиЗО</w:t>
      </w:r>
      <w:proofErr w:type="spellEnd"/>
      <w:r w:rsidR="00F263FA" w:rsidRPr="008C5447">
        <w:rPr>
          <w:sz w:val="24"/>
          <w:szCs w:val="24"/>
        </w:rPr>
        <w:t>) в порядке, определенном настоящим регламентом</w:t>
      </w:r>
      <w:r w:rsidR="004F2FA0" w:rsidRPr="00A8177C">
        <w:rPr>
          <w:iCs/>
          <w:sz w:val="24"/>
          <w:szCs w:val="24"/>
        </w:rPr>
        <w:t>.</w:t>
      </w:r>
    </w:p>
    <w:p w:rsidR="00724BB9" w:rsidRPr="00704E41" w:rsidRDefault="00724BB9" w:rsidP="00F51FBD">
      <w:pPr>
        <w:pStyle w:val="a4"/>
        <w:numPr>
          <w:ilvl w:val="2"/>
          <w:numId w:val="17"/>
        </w:numPr>
        <w:tabs>
          <w:tab w:val="left" w:pos="1418"/>
          <w:tab w:val="left" w:pos="6986"/>
          <w:tab w:val="left" w:pos="9654"/>
        </w:tabs>
        <w:ind w:left="0" w:firstLine="709"/>
        <w:jc w:val="both"/>
        <w:rPr>
          <w:sz w:val="24"/>
          <w:szCs w:val="24"/>
        </w:rPr>
      </w:pPr>
      <w:bookmarkStart w:id="21" w:name="bookmark35"/>
      <w:bookmarkStart w:id="22" w:name="bookmark37"/>
      <w:bookmarkEnd w:id="21"/>
      <w:bookmarkEnd w:id="22"/>
      <w:r w:rsidRPr="00704E41">
        <w:rPr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704E41">
        <w:rPr>
          <w:sz w:val="24"/>
          <w:szCs w:val="24"/>
        </w:rPr>
        <w:t>с</w:t>
      </w:r>
      <w:proofErr w:type="gramEnd"/>
      <w:r w:rsidRPr="00704E41">
        <w:rPr>
          <w:sz w:val="24"/>
          <w:szCs w:val="24"/>
        </w:rPr>
        <w:t>:</w:t>
      </w:r>
    </w:p>
    <w:p w:rsidR="00724BB9" w:rsidRPr="00704E41" w:rsidRDefault="00724BB9" w:rsidP="00F51FBD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4E41">
        <w:rPr>
          <w:sz w:val="24"/>
          <w:szCs w:val="24"/>
        </w:rPr>
        <w:t xml:space="preserve">Федеральной налоговой службой России для подтверждения принадлежности </w:t>
      </w:r>
      <w:r w:rsidR="00482690">
        <w:rPr>
          <w:sz w:val="24"/>
          <w:szCs w:val="24"/>
        </w:rPr>
        <w:t>Заявителя</w:t>
      </w:r>
      <w:r w:rsidRPr="00704E41">
        <w:rPr>
          <w:sz w:val="24"/>
          <w:szCs w:val="24"/>
        </w:rPr>
        <w:t xml:space="preserve"> к категории юридических лиц;</w:t>
      </w:r>
    </w:p>
    <w:p w:rsidR="00724BB9" w:rsidRPr="00704E41" w:rsidRDefault="00724BB9" w:rsidP="00F51FBD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4E41">
        <w:rPr>
          <w:sz w:val="24"/>
          <w:szCs w:val="24"/>
        </w:rPr>
        <w:t xml:space="preserve">Федеральной службой государственной регистрации, кадастра и картографии для </w:t>
      </w:r>
      <w:r w:rsidRPr="00704E41">
        <w:rPr>
          <w:sz w:val="24"/>
          <w:szCs w:val="24"/>
        </w:rPr>
        <w:lastRenderedPageBreak/>
        <w:t>получения сведений из Единого государственного реестра недвижимости о земельном участке и об инженерном сооружении.</w:t>
      </w:r>
    </w:p>
    <w:p w:rsidR="00EC206C" w:rsidRPr="00A8177C" w:rsidRDefault="004F2FA0" w:rsidP="00F51FBD">
      <w:pPr>
        <w:pStyle w:val="a4"/>
        <w:numPr>
          <w:ilvl w:val="2"/>
          <w:numId w:val="17"/>
        </w:numPr>
        <w:tabs>
          <w:tab w:val="left" w:pos="1356"/>
        </w:tabs>
        <w:spacing w:after="300"/>
        <w:ind w:left="0" w:firstLine="709"/>
        <w:jc w:val="both"/>
        <w:rPr>
          <w:sz w:val="24"/>
          <w:szCs w:val="24"/>
        </w:rPr>
      </w:pPr>
      <w:r w:rsidRPr="00A8177C">
        <w:rPr>
          <w:sz w:val="24"/>
          <w:szCs w:val="24"/>
        </w:rPr>
        <w:t xml:space="preserve">При предоставлении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 Уполномоченному органу запрещается требовать от </w:t>
      </w:r>
      <w:r w:rsidR="00482690">
        <w:rPr>
          <w:sz w:val="24"/>
          <w:szCs w:val="24"/>
        </w:rPr>
        <w:t>Заявителя</w:t>
      </w:r>
      <w:r w:rsidRPr="00A8177C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услуги.</w:t>
      </w:r>
    </w:p>
    <w:p w:rsidR="00EC206C" w:rsidRPr="00A8177C" w:rsidRDefault="00932F1E" w:rsidP="00F51FBD">
      <w:pPr>
        <w:pStyle w:val="Heading10"/>
        <w:keepNext/>
        <w:keepLines/>
        <w:numPr>
          <w:ilvl w:val="1"/>
          <w:numId w:val="17"/>
        </w:numPr>
        <w:spacing w:after="260"/>
        <w:rPr>
          <w:sz w:val="24"/>
          <w:szCs w:val="24"/>
        </w:rPr>
      </w:pPr>
      <w:bookmarkStart w:id="23" w:name="bookmark38"/>
      <w:bookmarkStart w:id="24" w:name="bookmark39"/>
      <w:bookmarkStart w:id="25" w:name="bookmark40"/>
      <w:r>
        <w:rPr>
          <w:sz w:val="24"/>
          <w:szCs w:val="24"/>
        </w:rPr>
        <w:t xml:space="preserve"> </w:t>
      </w:r>
      <w:r w:rsidR="004F2FA0" w:rsidRPr="00A8177C">
        <w:rPr>
          <w:sz w:val="24"/>
          <w:szCs w:val="24"/>
        </w:rPr>
        <w:t xml:space="preserve">Описание результата предоставления </w:t>
      </w:r>
      <w:r w:rsidR="00774679" w:rsidRPr="00A8177C">
        <w:rPr>
          <w:sz w:val="24"/>
          <w:szCs w:val="24"/>
        </w:rPr>
        <w:t>муниципальной</w:t>
      </w:r>
      <w:r w:rsidR="00BC2C52">
        <w:rPr>
          <w:sz w:val="24"/>
          <w:szCs w:val="24"/>
        </w:rPr>
        <w:t xml:space="preserve"> </w:t>
      </w:r>
      <w:r w:rsidR="004F2FA0" w:rsidRPr="00A8177C">
        <w:rPr>
          <w:sz w:val="24"/>
          <w:szCs w:val="24"/>
        </w:rPr>
        <w:t>услуги</w:t>
      </w:r>
      <w:bookmarkEnd w:id="23"/>
      <w:bookmarkEnd w:id="24"/>
      <w:bookmarkEnd w:id="25"/>
    </w:p>
    <w:p w:rsidR="00EC206C" w:rsidRPr="00A8177C" w:rsidRDefault="004F2FA0" w:rsidP="00932F1E">
      <w:pPr>
        <w:pStyle w:val="a4"/>
        <w:numPr>
          <w:ilvl w:val="2"/>
          <w:numId w:val="17"/>
        </w:numPr>
        <w:tabs>
          <w:tab w:val="left" w:pos="1314"/>
        </w:tabs>
        <w:ind w:left="0" w:firstLine="709"/>
        <w:jc w:val="both"/>
        <w:rPr>
          <w:sz w:val="24"/>
          <w:szCs w:val="24"/>
        </w:rPr>
      </w:pPr>
      <w:bookmarkStart w:id="26" w:name="bookmark41"/>
      <w:bookmarkEnd w:id="26"/>
      <w:r w:rsidRPr="00A8177C">
        <w:rPr>
          <w:sz w:val="24"/>
          <w:szCs w:val="24"/>
        </w:rPr>
        <w:t xml:space="preserve">Результатом предоставления </w:t>
      </w:r>
      <w:r w:rsidR="00774679" w:rsidRPr="00A8177C">
        <w:rPr>
          <w:sz w:val="24"/>
          <w:szCs w:val="24"/>
        </w:rPr>
        <w:t>муниципальной</w:t>
      </w:r>
      <w:r w:rsidR="00932F1E">
        <w:rPr>
          <w:sz w:val="24"/>
          <w:szCs w:val="24"/>
        </w:rPr>
        <w:t xml:space="preserve"> услуги является решение:</w:t>
      </w:r>
    </w:p>
    <w:p w:rsidR="00932F1E" w:rsidRPr="00A8177C" w:rsidRDefault="00932F1E" w:rsidP="00932F1E">
      <w:pPr>
        <w:pStyle w:val="a4"/>
        <w:tabs>
          <w:tab w:val="left" w:pos="1166"/>
        </w:tabs>
        <w:ind w:firstLine="709"/>
        <w:jc w:val="both"/>
        <w:rPr>
          <w:sz w:val="24"/>
          <w:szCs w:val="24"/>
        </w:rPr>
      </w:pPr>
      <w:bookmarkStart w:id="27" w:name="bookmark42"/>
      <w:bookmarkEnd w:id="27"/>
      <w:r>
        <w:rPr>
          <w:sz w:val="24"/>
          <w:szCs w:val="24"/>
        </w:rPr>
        <w:t xml:space="preserve">1) </w:t>
      </w:r>
      <w:r w:rsidR="00BC2C52">
        <w:rPr>
          <w:sz w:val="24"/>
          <w:szCs w:val="24"/>
        </w:rPr>
        <w:t>о</w:t>
      </w:r>
      <w:r w:rsidR="007C0FE9">
        <w:rPr>
          <w:sz w:val="24"/>
          <w:szCs w:val="24"/>
        </w:rPr>
        <w:t xml:space="preserve">б утверждении схемы и </w:t>
      </w:r>
      <w:r w:rsidR="004F2FA0" w:rsidRPr="00A8177C">
        <w:rPr>
          <w:sz w:val="24"/>
          <w:szCs w:val="24"/>
        </w:rPr>
        <w:t>заключени</w:t>
      </w:r>
      <w:r w:rsidR="00BC2C52">
        <w:rPr>
          <w:sz w:val="24"/>
          <w:szCs w:val="24"/>
        </w:rPr>
        <w:t>и</w:t>
      </w:r>
      <w:r w:rsidR="004F2FA0" w:rsidRPr="00A8177C">
        <w:rPr>
          <w:sz w:val="24"/>
          <w:szCs w:val="24"/>
        </w:rPr>
        <w:t xml:space="preserve"> соглашения об установлении сервитута в предложенных </w:t>
      </w:r>
      <w:r w:rsidR="00482690">
        <w:rPr>
          <w:sz w:val="24"/>
          <w:szCs w:val="24"/>
        </w:rPr>
        <w:t>Заявителем</w:t>
      </w:r>
      <w:r w:rsidR="004F2FA0" w:rsidRPr="00A8177C">
        <w:rPr>
          <w:sz w:val="24"/>
          <w:szCs w:val="24"/>
        </w:rPr>
        <w:t xml:space="preserve"> границах </w:t>
      </w:r>
      <w:r w:rsidR="004F2FA0" w:rsidRPr="002E7FD2">
        <w:rPr>
          <w:sz w:val="24"/>
          <w:szCs w:val="24"/>
        </w:rPr>
        <w:t>(</w:t>
      </w:r>
      <w:r w:rsidR="00BC2C52" w:rsidRPr="002E7FD2">
        <w:rPr>
          <w:sz w:val="24"/>
          <w:szCs w:val="24"/>
        </w:rPr>
        <w:t>в форме п</w:t>
      </w:r>
      <w:r w:rsidR="005A2417">
        <w:rPr>
          <w:sz w:val="24"/>
          <w:szCs w:val="24"/>
        </w:rPr>
        <w:t>остановления Администрации</w:t>
      </w:r>
      <w:r>
        <w:rPr>
          <w:sz w:val="24"/>
          <w:szCs w:val="24"/>
        </w:rPr>
        <w:t>). П</w:t>
      </w:r>
      <w:r w:rsidRPr="00A8177C">
        <w:rPr>
          <w:sz w:val="24"/>
          <w:szCs w:val="24"/>
        </w:rPr>
        <w:t xml:space="preserve">роект соглашения об установлении сервитута (форма приведена в Приложении № </w:t>
      </w:r>
      <w:r w:rsidR="007C0FE9">
        <w:rPr>
          <w:sz w:val="24"/>
          <w:szCs w:val="24"/>
        </w:rPr>
        <w:t>2</w:t>
      </w:r>
      <w:r w:rsidRPr="00A8177C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Регламенту</w:t>
      </w:r>
      <w:r w:rsidRPr="00A8177C">
        <w:rPr>
          <w:sz w:val="24"/>
          <w:szCs w:val="24"/>
        </w:rPr>
        <w:t>);</w:t>
      </w:r>
    </w:p>
    <w:p w:rsidR="00932F1E" w:rsidRPr="00A8177C" w:rsidRDefault="00932F1E" w:rsidP="00F7168F">
      <w:pPr>
        <w:pStyle w:val="a4"/>
        <w:tabs>
          <w:tab w:val="left" w:pos="11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8177C">
        <w:rPr>
          <w:sz w:val="24"/>
          <w:szCs w:val="24"/>
        </w:rPr>
        <w:t>об отказе в предоставлении услуги</w:t>
      </w:r>
      <w:r>
        <w:rPr>
          <w:sz w:val="24"/>
          <w:szCs w:val="24"/>
        </w:rPr>
        <w:t xml:space="preserve"> (в форме письма Администрации)</w:t>
      </w:r>
      <w:r w:rsidRPr="00A8177C">
        <w:rPr>
          <w:sz w:val="24"/>
          <w:szCs w:val="24"/>
        </w:rPr>
        <w:t>.</w:t>
      </w:r>
    </w:p>
    <w:p w:rsidR="00932F1E" w:rsidRPr="00A8177C" w:rsidRDefault="00932F1E" w:rsidP="00F7168F">
      <w:pPr>
        <w:pStyle w:val="a4"/>
        <w:tabs>
          <w:tab w:val="left" w:pos="1166"/>
        </w:tabs>
        <w:ind w:firstLine="0"/>
        <w:jc w:val="both"/>
        <w:rPr>
          <w:sz w:val="24"/>
          <w:szCs w:val="24"/>
        </w:rPr>
      </w:pPr>
    </w:p>
    <w:p w:rsidR="00F66A3C" w:rsidRPr="00F66A3C" w:rsidRDefault="004F2FA0" w:rsidP="00F7168F">
      <w:pPr>
        <w:pStyle w:val="a4"/>
        <w:numPr>
          <w:ilvl w:val="1"/>
          <w:numId w:val="17"/>
        </w:numPr>
        <w:jc w:val="center"/>
        <w:rPr>
          <w:sz w:val="24"/>
          <w:szCs w:val="24"/>
        </w:rPr>
      </w:pPr>
      <w:bookmarkStart w:id="28" w:name="bookmark43"/>
      <w:bookmarkStart w:id="29" w:name="bookmark44"/>
      <w:bookmarkStart w:id="30" w:name="bookmark45"/>
      <w:bookmarkEnd w:id="28"/>
      <w:bookmarkEnd w:id="29"/>
      <w:bookmarkEnd w:id="30"/>
      <w:r w:rsidRPr="00A8177C">
        <w:rPr>
          <w:b/>
          <w:bCs/>
          <w:sz w:val="24"/>
          <w:szCs w:val="24"/>
        </w:rPr>
        <w:t xml:space="preserve">Срок предоставления </w:t>
      </w:r>
      <w:r w:rsidR="00774679" w:rsidRPr="00A8177C">
        <w:rPr>
          <w:b/>
          <w:bCs/>
          <w:sz w:val="24"/>
          <w:szCs w:val="24"/>
        </w:rPr>
        <w:t>муниципальной</w:t>
      </w:r>
      <w:r w:rsidRPr="00A8177C">
        <w:rPr>
          <w:b/>
          <w:bCs/>
          <w:sz w:val="24"/>
          <w:szCs w:val="24"/>
        </w:rPr>
        <w:t xml:space="preserve"> услуги, в том числе с</w:t>
      </w:r>
      <w:r w:rsidR="003D13F1" w:rsidRPr="00A8177C">
        <w:rPr>
          <w:b/>
          <w:bCs/>
          <w:sz w:val="24"/>
          <w:szCs w:val="24"/>
        </w:rPr>
        <w:t xml:space="preserve"> </w:t>
      </w:r>
      <w:r w:rsidRPr="00A8177C">
        <w:rPr>
          <w:b/>
          <w:bCs/>
          <w:sz w:val="24"/>
          <w:szCs w:val="24"/>
        </w:rPr>
        <w:t>учетом</w:t>
      </w:r>
    </w:p>
    <w:p w:rsidR="00EC206C" w:rsidRDefault="004F2FA0" w:rsidP="00F7168F">
      <w:pPr>
        <w:pStyle w:val="a4"/>
        <w:ind w:left="720" w:firstLine="0"/>
        <w:jc w:val="center"/>
        <w:rPr>
          <w:b/>
          <w:bCs/>
          <w:sz w:val="24"/>
          <w:szCs w:val="24"/>
        </w:rPr>
      </w:pPr>
      <w:r w:rsidRPr="00A8177C">
        <w:rPr>
          <w:b/>
          <w:bCs/>
          <w:sz w:val="24"/>
          <w:szCs w:val="24"/>
        </w:rPr>
        <w:t>необходимости обращения в организации, участвующие в</w:t>
      </w:r>
      <w:r w:rsidRPr="00A8177C">
        <w:rPr>
          <w:b/>
          <w:bCs/>
          <w:sz w:val="24"/>
          <w:szCs w:val="24"/>
        </w:rPr>
        <w:br/>
        <w:t xml:space="preserve">предоставлении </w:t>
      </w:r>
      <w:r w:rsidR="00774679" w:rsidRPr="00A8177C">
        <w:rPr>
          <w:b/>
          <w:bCs/>
          <w:sz w:val="24"/>
          <w:szCs w:val="24"/>
        </w:rPr>
        <w:t>муниципальной</w:t>
      </w:r>
      <w:r w:rsidRPr="00A8177C">
        <w:rPr>
          <w:b/>
          <w:bCs/>
          <w:sz w:val="24"/>
          <w:szCs w:val="24"/>
        </w:rPr>
        <w:t xml:space="preserve"> услуги, срок</w:t>
      </w:r>
      <w:r w:rsidRPr="00A8177C">
        <w:rPr>
          <w:b/>
          <w:bCs/>
          <w:sz w:val="24"/>
          <w:szCs w:val="24"/>
        </w:rPr>
        <w:br/>
        <w:t xml:space="preserve">приостановления предоставления </w:t>
      </w:r>
      <w:r w:rsidR="00774679" w:rsidRPr="00A8177C">
        <w:rPr>
          <w:b/>
          <w:bCs/>
          <w:sz w:val="24"/>
          <w:szCs w:val="24"/>
        </w:rPr>
        <w:t>муниципальной</w:t>
      </w:r>
      <w:r w:rsidRPr="00A8177C">
        <w:rPr>
          <w:b/>
          <w:bCs/>
          <w:sz w:val="24"/>
          <w:szCs w:val="24"/>
        </w:rPr>
        <w:t xml:space="preserve"> услуги,</w:t>
      </w:r>
      <w:r w:rsidRPr="00A8177C">
        <w:rPr>
          <w:b/>
          <w:bCs/>
          <w:sz w:val="24"/>
          <w:szCs w:val="24"/>
        </w:rPr>
        <w:br/>
        <w:t>срок выдачи (направления) документов, являющихся результатом</w:t>
      </w:r>
      <w:r w:rsidRPr="00A8177C">
        <w:rPr>
          <w:b/>
          <w:bCs/>
          <w:sz w:val="24"/>
          <w:szCs w:val="24"/>
        </w:rPr>
        <w:br/>
        <w:t xml:space="preserve">предоставления </w:t>
      </w:r>
      <w:r w:rsidR="00774679" w:rsidRPr="00A8177C">
        <w:rPr>
          <w:b/>
          <w:bCs/>
          <w:sz w:val="24"/>
          <w:szCs w:val="24"/>
        </w:rPr>
        <w:t>муниципальной</w:t>
      </w:r>
      <w:r w:rsidRPr="00A8177C">
        <w:rPr>
          <w:b/>
          <w:bCs/>
          <w:sz w:val="24"/>
          <w:szCs w:val="24"/>
        </w:rPr>
        <w:t xml:space="preserve"> услуги</w:t>
      </w:r>
    </w:p>
    <w:p w:rsidR="00F66A3C" w:rsidRPr="00A8177C" w:rsidRDefault="00F66A3C" w:rsidP="00F66A3C">
      <w:pPr>
        <w:pStyle w:val="a4"/>
        <w:ind w:firstLine="720"/>
        <w:jc w:val="center"/>
        <w:rPr>
          <w:sz w:val="24"/>
          <w:szCs w:val="24"/>
        </w:rPr>
      </w:pPr>
    </w:p>
    <w:p w:rsidR="00EC206C" w:rsidRPr="00A8177C" w:rsidRDefault="004F2FA0" w:rsidP="00F51FBD">
      <w:pPr>
        <w:pStyle w:val="a4"/>
        <w:numPr>
          <w:ilvl w:val="2"/>
          <w:numId w:val="17"/>
        </w:numPr>
        <w:tabs>
          <w:tab w:val="left" w:pos="1166"/>
        </w:tabs>
        <w:ind w:left="0" w:firstLine="720"/>
        <w:jc w:val="both"/>
        <w:rPr>
          <w:sz w:val="24"/>
          <w:szCs w:val="24"/>
        </w:rPr>
      </w:pPr>
      <w:bookmarkStart w:id="31" w:name="bookmark46"/>
      <w:bookmarkEnd w:id="31"/>
      <w:r w:rsidRPr="00A8177C">
        <w:rPr>
          <w:sz w:val="24"/>
          <w:szCs w:val="24"/>
        </w:rPr>
        <w:t xml:space="preserve">Срок предоставления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 определяется в соответствии с Земельным кодексом Российской Федерации</w:t>
      </w:r>
      <w:r w:rsidR="00EB535F">
        <w:rPr>
          <w:sz w:val="24"/>
          <w:szCs w:val="24"/>
        </w:rPr>
        <w:t xml:space="preserve"> и составляет не более 30 (тридцати) календарных дней</w:t>
      </w:r>
      <w:r w:rsidRPr="00A8177C">
        <w:rPr>
          <w:sz w:val="24"/>
          <w:szCs w:val="24"/>
        </w:rPr>
        <w:t>.</w:t>
      </w:r>
    </w:p>
    <w:p w:rsidR="004C1E04" w:rsidRPr="00080029" w:rsidRDefault="004C1E04" w:rsidP="004C1E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6274C">
        <w:rPr>
          <w:rFonts w:ascii="Times New Roman" w:hAnsi="Times New Roman" w:cs="Times New Roman"/>
        </w:rPr>
        <w:t>2.4.</w:t>
      </w:r>
      <w:r w:rsidR="00932F1E">
        <w:rPr>
          <w:rFonts w:ascii="Times New Roman" w:hAnsi="Times New Roman" w:cs="Times New Roman"/>
        </w:rPr>
        <w:t>2</w:t>
      </w:r>
      <w:r w:rsidRPr="00B6274C">
        <w:rPr>
          <w:rFonts w:ascii="Times New Roman" w:hAnsi="Times New Roman" w:cs="Times New Roman"/>
        </w:rPr>
        <w:t xml:space="preserve">. При направлении </w:t>
      </w:r>
      <w:r w:rsidR="00482690">
        <w:rPr>
          <w:rFonts w:ascii="Times New Roman" w:hAnsi="Times New Roman" w:cs="Times New Roman"/>
        </w:rPr>
        <w:t>Заявителем</w:t>
      </w:r>
      <w:r w:rsidRPr="00B6274C">
        <w:rPr>
          <w:rFonts w:ascii="Times New Roman" w:hAnsi="Times New Roman" w:cs="Times New Roman"/>
        </w:rPr>
        <w:t xml:space="preserve"> заявлений и копий всех  необходимых  документов</w:t>
      </w:r>
      <w:r w:rsidRPr="00080029">
        <w:rPr>
          <w:rFonts w:ascii="Times New Roman" w:hAnsi="Times New Roman" w:cs="Times New Roman"/>
        </w:rPr>
        <w:t xml:space="preserve">, предоставленных </w:t>
      </w:r>
      <w:r w:rsidR="00482690">
        <w:rPr>
          <w:rFonts w:ascii="Times New Roman" w:hAnsi="Times New Roman" w:cs="Times New Roman"/>
        </w:rPr>
        <w:t>Заявителем</w:t>
      </w:r>
      <w:r w:rsidRPr="00080029">
        <w:rPr>
          <w:rFonts w:ascii="Times New Roman" w:hAnsi="Times New Roman" w:cs="Times New Roman"/>
        </w:rPr>
        <w:t xml:space="preserve"> по почте или через </w:t>
      </w:r>
      <w:r w:rsidRPr="004C1E04">
        <w:rPr>
          <w:rStyle w:val="af0"/>
          <w:rFonts w:ascii="Times New Roman" w:hAnsi="Times New Roman" w:cs="Times New Roman"/>
          <w:b w:val="0"/>
          <w:shd w:val="clear" w:color="auto" w:fill="FFFFFF"/>
        </w:rPr>
        <w:t>МФЦ, срок</w:t>
      </w:r>
      <w:r w:rsidRPr="00080029">
        <w:rPr>
          <w:rFonts w:ascii="Times New Roman" w:hAnsi="Times New Roman" w:cs="Times New Roman"/>
        </w:rPr>
        <w:t xml:space="preserve"> предоставления </w:t>
      </w:r>
      <w:r>
        <w:rPr>
          <w:rFonts w:ascii="Times New Roman" w:hAnsi="Times New Roman" w:cs="Times New Roman"/>
        </w:rPr>
        <w:t>муниципальной услуги</w:t>
      </w:r>
      <w:r w:rsidRPr="00080029">
        <w:rPr>
          <w:rFonts w:ascii="Times New Roman" w:hAnsi="Times New Roman" w:cs="Times New Roman"/>
        </w:rPr>
        <w:t xml:space="preserve"> отсчитывается от даты их поступления в Администрацию (по дате регистрации). </w:t>
      </w:r>
    </w:p>
    <w:p w:rsidR="004C1E04" w:rsidRDefault="004C1E04" w:rsidP="004C1E04">
      <w:pPr>
        <w:pStyle w:val="a4"/>
        <w:ind w:firstLine="720"/>
        <w:jc w:val="both"/>
        <w:rPr>
          <w:sz w:val="24"/>
          <w:szCs w:val="24"/>
        </w:rPr>
      </w:pPr>
      <w:r w:rsidRPr="00080029">
        <w:rPr>
          <w:sz w:val="24"/>
          <w:szCs w:val="24"/>
        </w:rPr>
        <w:t>2.4.</w:t>
      </w:r>
      <w:r w:rsidR="00932F1E">
        <w:rPr>
          <w:sz w:val="24"/>
          <w:szCs w:val="24"/>
        </w:rPr>
        <w:t>3</w:t>
      </w:r>
      <w:r w:rsidRPr="00080029">
        <w:rPr>
          <w:sz w:val="24"/>
          <w:szCs w:val="24"/>
        </w:rPr>
        <w:t>. Срок выдачи (направления)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080029">
        <w:rPr>
          <w:sz w:val="24"/>
          <w:szCs w:val="24"/>
        </w:rPr>
        <w:t xml:space="preserve"> составляет 3 </w:t>
      </w:r>
      <w:r>
        <w:rPr>
          <w:sz w:val="24"/>
          <w:szCs w:val="24"/>
        </w:rPr>
        <w:t xml:space="preserve">(три) </w:t>
      </w:r>
      <w:r w:rsidRPr="00080029">
        <w:rPr>
          <w:sz w:val="24"/>
          <w:szCs w:val="24"/>
        </w:rPr>
        <w:t>рабочих дня</w:t>
      </w:r>
      <w:r>
        <w:rPr>
          <w:sz w:val="24"/>
          <w:szCs w:val="24"/>
        </w:rPr>
        <w:t>.</w:t>
      </w:r>
    </w:p>
    <w:p w:rsidR="004C1E04" w:rsidRPr="00A8177C" w:rsidRDefault="004C1E04" w:rsidP="004C1E04">
      <w:pPr>
        <w:pStyle w:val="a4"/>
        <w:ind w:firstLine="720"/>
        <w:jc w:val="both"/>
        <w:rPr>
          <w:sz w:val="24"/>
          <w:szCs w:val="24"/>
        </w:rPr>
      </w:pPr>
    </w:p>
    <w:p w:rsidR="00D8321F" w:rsidRDefault="00D8321F" w:rsidP="00F51FBD">
      <w:pPr>
        <w:pStyle w:val="Heading10"/>
        <w:keepNext/>
        <w:keepLines/>
        <w:numPr>
          <w:ilvl w:val="1"/>
          <w:numId w:val="17"/>
        </w:numPr>
        <w:spacing w:after="0"/>
        <w:rPr>
          <w:sz w:val="24"/>
          <w:szCs w:val="24"/>
        </w:rPr>
      </w:pPr>
      <w:bookmarkStart w:id="32" w:name="bookmark47"/>
      <w:bookmarkStart w:id="33" w:name="bookmark48"/>
      <w:bookmarkStart w:id="34" w:name="bookmark49"/>
      <w:r>
        <w:rPr>
          <w:sz w:val="24"/>
          <w:szCs w:val="24"/>
        </w:rPr>
        <w:t xml:space="preserve"> </w:t>
      </w:r>
      <w:r w:rsidR="004F2FA0" w:rsidRPr="00A8177C">
        <w:rPr>
          <w:sz w:val="24"/>
          <w:szCs w:val="24"/>
        </w:rPr>
        <w:t xml:space="preserve">Нормативные правовые акты, регулирующие предоставление </w:t>
      </w:r>
    </w:p>
    <w:p w:rsidR="00EC206C" w:rsidRDefault="00774679" w:rsidP="00D8321F">
      <w:pPr>
        <w:pStyle w:val="Heading10"/>
        <w:keepNext/>
        <w:keepLines/>
        <w:spacing w:after="0"/>
        <w:ind w:firstLine="709"/>
        <w:rPr>
          <w:sz w:val="24"/>
          <w:szCs w:val="24"/>
        </w:rPr>
      </w:pPr>
      <w:r w:rsidRPr="00A8177C">
        <w:rPr>
          <w:sz w:val="24"/>
          <w:szCs w:val="24"/>
        </w:rPr>
        <w:t>муниципальной</w:t>
      </w:r>
      <w:r w:rsidR="004F2FA0" w:rsidRPr="00A8177C">
        <w:rPr>
          <w:sz w:val="24"/>
          <w:szCs w:val="24"/>
        </w:rPr>
        <w:t xml:space="preserve"> услуги</w:t>
      </w:r>
      <w:bookmarkEnd w:id="32"/>
      <w:bookmarkEnd w:id="33"/>
      <w:bookmarkEnd w:id="34"/>
    </w:p>
    <w:p w:rsidR="00D8321F" w:rsidRPr="00A8177C" w:rsidRDefault="00D8321F" w:rsidP="00D8321F">
      <w:pPr>
        <w:pStyle w:val="Heading10"/>
        <w:keepNext/>
        <w:keepLines/>
        <w:spacing w:after="0"/>
        <w:ind w:firstLine="709"/>
        <w:rPr>
          <w:sz w:val="24"/>
          <w:szCs w:val="24"/>
        </w:rPr>
      </w:pPr>
    </w:p>
    <w:p w:rsidR="00EC206C" w:rsidRPr="00A8177C" w:rsidRDefault="004F2FA0" w:rsidP="00F51FBD">
      <w:pPr>
        <w:pStyle w:val="a4"/>
        <w:numPr>
          <w:ilvl w:val="2"/>
          <w:numId w:val="17"/>
        </w:numPr>
        <w:tabs>
          <w:tab w:val="left" w:pos="1170"/>
        </w:tabs>
        <w:ind w:left="0" w:firstLine="709"/>
        <w:jc w:val="both"/>
        <w:rPr>
          <w:sz w:val="24"/>
          <w:szCs w:val="24"/>
        </w:rPr>
      </w:pPr>
      <w:bookmarkStart w:id="35" w:name="bookmark50"/>
      <w:bookmarkEnd w:id="35"/>
      <w:r w:rsidRPr="00A8177C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услуги:</w:t>
      </w:r>
    </w:p>
    <w:p w:rsidR="00EC206C" w:rsidRPr="00A8177C" w:rsidRDefault="004F2FA0" w:rsidP="00F51FBD">
      <w:pPr>
        <w:pStyle w:val="a4"/>
        <w:numPr>
          <w:ilvl w:val="0"/>
          <w:numId w:val="2"/>
        </w:numPr>
        <w:tabs>
          <w:tab w:val="left" w:pos="783"/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bookmarkStart w:id="36" w:name="bookmark51"/>
      <w:bookmarkEnd w:id="36"/>
      <w:r w:rsidRPr="00A8177C">
        <w:rPr>
          <w:sz w:val="24"/>
          <w:szCs w:val="24"/>
        </w:rPr>
        <w:t>Земельный кодекс Российской Федерации от 25.10.2001 № 136-ФЗ;</w:t>
      </w:r>
    </w:p>
    <w:p w:rsidR="00EC206C" w:rsidRPr="00A8177C" w:rsidRDefault="004F2FA0" w:rsidP="00F51FBD">
      <w:pPr>
        <w:pStyle w:val="a4"/>
        <w:numPr>
          <w:ilvl w:val="0"/>
          <w:numId w:val="2"/>
        </w:numPr>
        <w:tabs>
          <w:tab w:val="left" w:pos="812"/>
          <w:tab w:val="left" w:pos="1134"/>
        </w:tabs>
        <w:ind w:firstLine="709"/>
        <w:jc w:val="both"/>
        <w:rPr>
          <w:sz w:val="24"/>
          <w:szCs w:val="24"/>
        </w:rPr>
      </w:pPr>
      <w:bookmarkStart w:id="37" w:name="bookmark52"/>
      <w:bookmarkEnd w:id="37"/>
      <w:r w:rsidRPr="00A8177C">
        <w:rPr>
          <w:sz w:val="24"/>
          <w:szCs w:val="24"/>
        </w:rPr>
        <w:t>Федеральный закон от 25.10.2001. № 137-ФЗ «О введении в действие Земельного кодекса Российской Федерации»;</w:t>
      </w:r>
    </w:p>
    <w:p w:rsidR="00EC206C" w:rsidRPr="00A8177C" w:rsidRDefault="004F2FA0" w:rsidP="00F51FBD">
      <w:pPr>
        <w:pStyle w:val="a4"/>
        <w:numPr>
          <w:ilvl w:val="0"/>
          <w:numId w:val="2"/>
        </w:numPr>
        <w:tabs>
          <w:tab w:val="left" w:pos="812"/>
          <w:tab w:val="left" w:pos="1134"/>
        </w:tabs>
        <w:ind w:firstLine="709"/>
        <w:jc w:val="both"/>
        <w:rPr>
          <w:sz w:val="24"/>
          <w:szCs w:val="24"/>
        </w:rPr>
      </w:pPr>
      <w:bookmarkStart w:id="38" w:name="bookmark53"/>
      <w:bookmarkEnd w:id="38"/>
      <w:r w:rsidRPr="00A8177C">
        <w:rPr>
          <w:sz w:val="24"/>
          <w:szCs w:val="24"/>
        </w:rPr>
        <w:t>Гражданский кодекс Российской Федерации (часть первая) от 30.11.1994 № 51 - ФЗ;</w:t>
      </w:r>
    </w:p>
    <w:p w:rsidR="00EC206C" w:rsidRPr="00A8177C" w:rsidRDefault="004F2FA0" w:rsidP="00F51FBD">
      <w:pPr>
        <w:pStyle w:val="a4"/>
        <w:numPr>
          <w:ilvl w:val="0"/>
          <w:numId w:val="2"/>
        </w:numPr>
        <w:tabs>
          <w:tab w:val="left" w:pos="812"/>
          <w:tab w:val="left" w:pos="1134"/>
        </w:tabs>
        <w:ind w:firstLine="709"/>
        <w:jc w:val="both"/>
        <w:rPr>
          <w:sz w:val="24"/>
          <w:szCs w:val="24"/>
        </w:rPr>
      </w:pPr>
      <w:bookmarkStart w:id="39" w:name="bookmark54"/>
      <w:bookmarkEnd w:id="39"/>
      <w:r w:rsidRPr="00A8177C">
        <w:rPr>
          <w:sz w:val="24"/>
          <w:szCs w:val="24"/>
        </w:rPr>
        <w:t>Федеральный закон от 13.07.2015 № 218-ФЗ «О государств</w:t>
      </w:r>
      <w:r w:rsidR="00D8321F">
        <w:rPr>
          <w:sz w:val="24"/>
          <w:szCs w:val="24"/>
        </w:rPr>
        <w:t>енной регистрации недвижимости».</w:t>
      </w:r>
    </w:p>
    <w:p w:rsidR="00BE32C0" w:rsidRPr="00A8177C" w:rsidRDefault="00BE32C0" w:rsidP="00D8321F">
      <w:pPr>
        <w:pStyle w:val="a4"/>
        <w:ind w:firstLine="709"/>
        <w:jc w:val="both"/>
        <w:rPr>
          <w:sz w:val="24"/>
          <w:szCs w:val="24"/>
        </w:rPr>
      </w:pPr>
      <w:r w:rsidRPr="00A8177C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разделе «муниципальные услуги» на официальном сайте Администрации в сети Интернет и в Федеральном Реестре. </w:t>
      </w:r>
    </w:p>
    <w:p w:rsidR="00EC206C" w:rsidRPr="00A8177C" w:rsidRDefault="004F2FA0" w:rsidP="00C1327B">
      <w:pPr>
        <w:pStyle w:val="a4"/>
        <w:ind w:firstLine="708"/>
        <w:jc w:val="both"/>
        <w:rPr>
          <w:sz w:val="24"/>
          <w:szCs w:val="24"/>
        </w:rPr>
      </w:pPr>
      <w:r w:rsidRPr="00A8177C">
        <w:rPr>
          <w:sz w:val="24"/>
          <w:szCs w:val="24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услуги, на официальном сайте Уполномоченного органа в сети Интернет, а также в соответствующем разделе федерального </w:t>
      </w:r>
      <w:r w:rsidRPr="00A8177C">
        <w:rPr>
          <w:sz w:val="24"/>
          <w:szCs w:val="24"/>
        </w:rPr>
        <w:lastRenderedPageBreak/>
        <w:t>реестра.</w:t>
      </w:r>
    </w:p>
    <w:p w:rsidR="00BE32C0" w:rsidRPr="00A8177C" w:rsidRDefault="00BE32C0" w:rsidP="00867DE8">
      <w:pPr>
        <w:pStyle w:val="a4"/>
        <w:ind w:firstLine="709"/>
        <w:jc w:val="both"/>
        <w:rPr>
          <w:sz w:val="24"/>
          <w:szCs w:val="24"/>
        </w:rPr>
      </w:pPr>
    </w:p>
    <w:p w:rsidR="00D8321F" w:rsidRDefault="0072572C" w:rsidP="00F51FBD">
      <w:pPr>
        <w:pStyle w:val="a4"/>
        <w:numPr>
          <w:ilvl w:val="1"/>
          <w:numId w:val="17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F2FA0" w:rsidRPr="00A8177C">
        <w:rPr>
          <w:b/>
          <w:bCs/>
          <w:sz w:val="24"/>
          <w:szCs w:val="24"/>
        </w:rPr>
        <w:t>Исчерпывающий перечень документов, необходимых в соответствии с</w:t>
      </w:r>
      <w:r w:rsidR="004F2FA0" w:rsidRPr="00A8177C">
        <w:rPr>
          <w:b/>
          <w:bCs/>
          <w:sz w:val="24"/>
          <w:szCs w:val="24"/>
        </w:rPr>
        <w:br/>
        <w:t xml:space="preserve">нормативными правовыми актами для предоставления </w:t>
      </w:r>
      <w:r w:rsidR="00A52113" w:rsidRPr="00A8177C">
        <w:rPr>
          <w:b/>
          <w:bCs/>
          <w:sz w:val="24"/>
          <w:szCs w:val="24"/>
        </w:rPr>
        <w:t>муниципальной</w:t>
      </w:r>
      <w:r w:rsidR="004F2FA0" w:rsidRPr="00A8177C">
        <w:rPr>
          <w:b/>
          <w:bCs/>
          <w:sz w:val="24"/>
          <w:szCs w:val="24"/>
        </w:rPr>
        <w:t xml:space="preserve"> услуги</w:t>
      </w:r>
    </w:p>
    <w:p w:rsidR="00D8321F" w:rsidRDefault="004F2FA0" w:rsidP="00D8321F">
      <w:pPr>
        <w:pStyle w:val="a4"/>
        <w:ind w:firstLine="709"/>
        <w:jc w:val="center"/>
        <w:rPr>
          <w:b/>
          <w:bCs/>
          <w:sz w:val="24"/>
          <w:szCs w:val="24"/>
        </w:rPr>
      </w:pPr>
      <w:r w:rsidRPr="00A8177C">
        <w:rPr>
          <w:b/>
          <w:bCs/>
          <w:sz w:val="24"/>
          <w:szCs w:val="24"/>
        </w:rPr>
        <w:t xml:space="preserve"> и услуг, которые являются необходимыми и</w:t>
      </w:r>
      <w:r w:rsidR="00D8321F">
        <w:rPr>
          <w:b/>
          <w:bCs/>
          <w:sz w:val="24"/>
          <w:szCs w:val="24"/>
        </w:rPr>
        <w:t xml:space="preserve"> </w:t>
      </w:r>
      <w:r w:rsidRPr="00A8177C">
        <w:rPr>
          <w:b/>
          <w:bCs/>
          <w:sz w:val="24"/>
          <w:szCs w:val="24"/>
        </w:rPr>
        <w:t xml:space="preserve">обязательными </w:t>
      </w:r>
    </w:p>
    <w:p w:rsidR="00D8321F" w:rsidRDefault="004F2FA0" w:rsidP="00D8321F">
      <w:pPr>
        <w:pStyle w:val="a4"/>
        <w:ind w:firstLine="709"/>
        <w:jc w:val="center"/>
        <w:rPr>
          <w:b/>
          <w:bCs/>
          <w:sz w:val="24"/>
          <w:szCs w:val="24"/>
        </w:rPr>
      </w:pPr>
      <w:r w:rsidRPr="00A8177C">
        <w:rPr>
          <w:b/>
          <w:bCs/>
          <w:sz w:val="24"/>
          <w:szCs w:val="24"/>
        </w:rPr>
        <w:t xml:space="preserve">для предоставления </w:t>
      </w:r>
      <w:r w:rsidR="00774679" w:rsidRPr="00A8177C">
        <w:rPr>
          <w:b/>
          <w:bCs/>
          <w:sz w:val="24"/>
          <w:szCs w:val="24"/>
        </w:rPr>
        <w:t>муниципальной</w:t>
      </w:r>
      <w:r w:rsidRPr="00A8177C">
        <w:rPr>
          <w:b/>
          <w:bCs/>
          <w:sz w:val="24"/>
          <w:szCs w:val="24"/>
        </w:rPr>
        <w:t xml:space="preserve"> услуги,</w:t>
      </w:r>
      <w:r w:rsidR="003D13F1" w:rsidRPr="00A8177C">
        <w:rPr>
          <w:b/>
          <w:bCs/>
          <w:sz w:val="24"/>
          <w:szCs w:val="24"/>
        </w:rPr>
        <w:t xml:space="preserve"> </w:t>
      </w:r>
      <w:r w:rsidRPr="00A8177C">
        <w:rPr>
          <w:b/>
          <w:bCs/>
          <w:sz w:val="24"/>
          <w:szCs w:val="24"/>
        </w:rPr>
        <w:t xml:space="preserve">подлежащих представлению </w:t>
      </w:r>
      <w:r w:rsidR="00482690">
        <w:rPr>
          <w:b/>
          <w:bCs/>
          <w:sz w:val="24"/>
          <w:szCs w:val="24"/>
        </w:rPr>
        <w:t>Заявителем</w:t>
      </w:r>
      <w:r w:rsidRPr="00A8177C">
        <w:rPr>
          <w:b/>
          <w:bCs/>
          <w:sz w:val="24"/>
          <w:szCs w:val="24"/>
        </w:rPr>
        <w:t xml:space="preserve">, способы их получения </w:t>
      </w:r>
      <w:r w:rsidR="00482690">
        <w:rPr>
          <w:b/>
          <w:bCs/>
          <w:sz w:val="24"/>
          <w:szCs w:val="24"/>
        </w:rPr>
        <w:t>Заявителем</w:t>
      </w:r>
      <w:r w:rsidRPr="00A8177C">
        <w:rPr>
          <w:b/>
          <w:bCs/>
          <w:sz w:val="24"/>
          <w:szCs w:val="24"/>
        </w:rPr>
        <w:t>, в</w:t>
      </w:r>
      <w:r w:rsidR="003D13F1" w:rsidRPr="00A8177C">
        <w:rPr>
          <w:b/>
          <w:bCs/>
          <w:sz w:val="24"/>
          <w:szCs w:val="24"/>
        </w:rPr>
        <w:t xml:space="preserve"> </w:t>
      </w:r>
      <w:r w:rsidRPr="00A8177C">
        <w:rPr>
          <w:b/>
          <w:bCs/>
          <w:sz w:val="24"/>
          <w:szCs w:val="24"/>
        </w:rPr>
        <w:t xml:space="preserve">том числе </w:t>
      </w:r>
    </w:p>
    <w:p w:rsidR="00EC206C" w:rsidRDefault="004F2FA0" w:rsidP="00D8321F">
      <w:pPr>
        <w:pStyle w:val="a4"/>
        <w:ind w:firstLine="709"/>
        <w:jc w:val="center"/>
        <w:rPr>
          <w:b/>
          <w:bCs/>
          <w:sz w:val="24"/>
          <w:szCs w:val="24"/>
        </w:rPr>
      </w:pPr>
      <w:r w:rsidRPr="00A8177C">
        <w:rPr>
          <w:b/>
          <w:bCs/>
          <w:sz w:val="24"/>
          <w:szCs w:val="24"/>
        </w:rPr>
        <w:t>в электронной форме, порядок их представления</w:t>
      </w:r>
    </w:p>
    <w:p w:rsidR="0072572C" w:rsidRDefault="0072572C" w:rsidP="0072572C">
      <w:pPr>
        <w:pStyle w:val="a4"/>
        <w:tabs>
          <w:tab w:val="left" w:pos="1272"/>
        </w:tabs>
        <w:ind w:firstLine="0"/>
        <w:jc w:val="both"/>
        <w:rPr>
          <w:sz w:val="24"/>
          <w:szCs w:val="24"/>
        </w:rPr>
      </w:pPr>
      <w:bookmarkStart w:id="40" w:name="bookmark55"/>
      <w:bookmarkEnd w:id="40"/>
    </w:p>
    <w:p w:rsidR="00EC206C" w:rsidRPr="00A8177C" w:rsidRDefault="004F2FA0" w:rsidP="00987201">
      <w:pPr>
        <w:pStyle w:val="a4"/>
        <w:numPr>
          <w:ilvl w:val="2"/>
          <w:numId w:val="17"/>
        </w:numPr>
        <w:tabs>
          <w:tab w:val="left" w:pos="1272"/>
        </w:tabs>
        <w:ind w:left="0" w:firstLine="709"/>
        <w:jc w:val="both"/>
        <w:rPr>
          <w:sz w:val="24"/>
          <w:szCs w:val="24"/>
        </w:rPr>
      </w:pPr>
      <w:r w:rsidRPr="00A8177C">
        <w:rPr>
          <w:sz w:val="24"/>
          <w:szCs w:val="24"/>
        </w:rPr>
        <w:t xml:space="preserve">Для получения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 </w:t>
      </w:r>
      <w:r w:rsidR="001C0202">
        <w:rPr>
          <w:sz w:val="24"/>
          <w:szCs w:val="24"/>
        </w:rPr>
        <w:t>Заявитель</w:t>
      </w:r>
      <w:r w:rsidRPr="00A8177C">
        <w:rPr>
          <w:sz w:val="24"/>
          <w:szCs w:val="24"/>
        </w:rPr>
        <w:t xml:space="preserve"> представляет:</w:t>
      </w:r>
    </w:p>
    <w:p w:rsidR="00EC206C" w:rsidRPr="00A8177C" w:rsidRDefault="00F04B3C" w:rsidP="00987201">
      <w:pPr>
        <w:pStyle w:val="a4"/>
        <w:numPr>
          <w:ilvl w:val="0"/>
          <w:numId w:val="3"/>
        </w:numPr>
        <w:tabs>
          <w:tab w:val="left" w:pos="997"/>
        </w:tabs>
        <w:ind w:firstLine="709"/>
        <w:jc w:val="both"/>
        <w:rPr>
          <w:sz w:val="24"/>
          <w:szCs w:val="24"/>
        </w:rPr>
      </w:pPr>
      <w:bookmarkStart w:id="41" w:name="bookmark56"/>
      <w:bookmarkEnd w:id="41"/>
      <w:r>
        <w:rPr>
          <w:sz w:val="24"/>
          <w:szCs w:val="24"/>
        </w:rPr>
        <w:t>з</w:t>
      </w:r>
      <w:r w:rsidR="00A623A8" w:rsidRPr="00A8177C">
        <w:rPr>
          <w:sz w:val="24"/>
          <w:szCs w:val="24"/>
        </w:rPr>
        <w:t>аявление</w:t>
      </w:r>
      <w:r w:rsidR="004F2FA0" w:rsidRPr="00A8177C">
        <w:rPr>
          <w:sz w:val="24"/>
          <w:szCs w:val="24"/>
        </w:rPr>
        <w:t xml:space="preserve"> о предоставлении </w:t>
      </w:r>
      <w:r w:rsidR="00774679" w:rsidRPr="00A8177C">
        <w:rPr>
          <w:sz w:val="24"/>
          <w:szCs w:val="24"/>
        </w:rPr>
        <w:t>муниципальной</w:t>
      </w:r>
      <w:r w:rsidR="004F2FA0" w:rsidRPr="00A8177C">
        <w:rPr>
          <w:sz w:val="24"/>
          <w:szCs w:val="24"/>
        </w:rPr>
        <w:t xml:space="preserve"> услуги п</w:t>
      </w:r>
      <w:r w:rsidR="00A42636">
        <w:rPr>
          <w:sz w:val="24"/>
          <w:szCs w:val="24"/>
        </w:rPr>
        <w:t>о форме, согласно приложению № 1</w:t>
      </w:r>
      <w:r w:rsidR="004F2FA0" w:rsidRPr="00A8177C">
        <w:rPr>
          <w:sz w:val="24"/>
          <w:szCs w:val="24"/>
        </w:rPr>
        <w:t xml:space="preserve"> к настоящему </w:t>
      </w:r>
      <w:r w:rsidR="005D2EE6">
        <w:rPr>
          <w:sz w:val="24"/>
          <w:szCs w:val="24"/>
        </w:rPr>
        <w:t>Регламенту</w:t>
      </w:r>
      <w:r w:rsidR="004F2FA0" w:rsidRPr="00A8177C">
        <w:rPr>
          <w:sz w:val="24"/>
          <w:szCs w:val="24"/>
        </w:rPr>
        <w:t>.</w:t>
      </w:r>
    </w:p>
    <w:p w:rsidR="00EC206C" w:rsidRPr="00A8177C" w:rsidRDefault="00F04B3C" w:rsidP="00987201">
      <w:pPr>
        <w:pStyle w:val="a4"/>
        <w:numPr>
          <w:ilvl w:val="0"/>
          <w:numId w:val="3"/>
        </w:numPr>
        <w:tabs>
          <w:tab w:val="left" w:pos="997"/>
        </w:tabs>
        <w:ind w:firstLine="709"/>
        <w:jc w:val="both"/>
        <w:rPr>
          <w:sz w:val="24"/>
          <w:szCs w:val="24"/>
        </w:rPr>
      </w:pPr>
      <w:bookmarkStart w:id="42" w:name="bookmark57"/>
      <w:bookmarkEnd w:id="42"/>
      <w:r>
        <w:rPr>
          <w:sz w:val="24"/>
          <w:szCs w:val="24"/>
        </w:rPr>
        <w:t>д</w:t>
      </w:r>
      <w:r w:rsidR="004F2FA0" w:rsidRPr="00A8177C">
        <w:rPr>
          <w:sz w:val="24"/>
          <w:szCs w:val="24"/>
        </w:rPr>
        <w:t>окумент, удостоверяющ</w:t>
      </w:r>
      <w:r w:rsidR="0072572C">
        <w:rPr>
          <w:sz w:val="24"/>
          <w:szCs w:val="24"/>
        </w:rPr>
        <w:t>ий</w:t>
      </w:r>
      <w:r w:rsidR="004F2FA0" w:rsidRPr="00A8177C">
        <w:rPr>
          <w:sz w:val="24"/>
          <w:szCs w:val="24"/>
        </w:rPr>
        <w:t xml:space="preserve"> личность </w:t>
      </w:r>
      <w:r w:rsidR="00482690">
        <w:rPr>
          <w:sz w:val="24"/>
          <w:szCs w:val="24"/>
        </w:rPr>
        <w:t>Заявителя</w:t>
      </w:r>
      <w:r w:rsidR="004F2FA0" w:rsidRPr="00A8177C">
        <w:rPr>
          <w:sz w:val="24"/>
          <w:szCs w:val="24"/>
        </w:rPr>
        <w:t xml:space="preserve"> или представителя </w:t>
      </w:r>
      <w:r w:rsidR="00482690">
        <w:rPr>
          <w:sz w:val="24"/>
          <w:szCs w:val="24"/>
        </w:rPr>
        <w:t>Заявителя</w:t>
      </w:r>
      <w:r w:rsidR="004F2FA0" w:rsidRPr="00A8177C">
        <w:rPr>
          <w:sz w:val="24"/>
          <w:szCs w:val="24"/>
        </w:rPr>
        <w:t xml:space="preserve"> (предоставляется в случае личного об</w:t>
      </w:r>
      <w:r>
        <w:rPr>
          <w:sz w:val="24"/>
          <w:szCs w:val="24"/>
        </w:rPr>
        <w:t>ращения в уполномоченный орган)</w:t>
      </w:r>
      <w:r w:rsidR="004F2FA0" w:rsidRPr="00A8177C">
        <w:rPr>
          <w:sz w:val="24"/>
          <w:szCs w:val="24"/>
        </w:rPr>
        <w:t>;</w:t>
      </w:r>
    </w:p>
    <w:p w:rsidR="00EC206C" w:rsidRPr="00A8177C" w:rsidRDefault="00F04B3C" w:rsidP="00987201">
      <w:pPr>
        <w:pStyle w:val="a4"/>
        <w:numPr>
          <w:ilvl w:val="0"/>
          <w:numId w:val="3"/>
        </w:numPr>
        <w:tabs>
          <w:tab w:val="left" w:pos="997"/>
        </w:tabs>
        <w:ind w:firstLine="709"/>
        <w:jc w:val="both"/>
        <w:rPr>
          <w:sz w:val="24"/>
          <w:szCs w:val="24"/>
        </w:rPr>
      </w:pPr>
      <w:bookmarkStart w:id="43" w:name="bookmark58"/>
      <w:bookmarkEnd w:id="43"/>
      <w:r>
        <w:rPr>
          <w:sz w:val="24"/>
          <w:szCs w:val="24"/>
        </w:rPr>
        <w:t>д</w:t>
      </w:r>
      <w:r w:rsidR="004F2FA0" w:rsidRPr="00A8177C">
        <w:rPr>
          <w:sz w:val="24"/>
          <w:szCs w:val="24"/>
        </w:rPr>
        <w:t xml:space="preserve">окумент, подтверждающий полномочия представителя </w:t>
      </w:r>
      <w:r w:rsidR="00482690">
        <w:rPr>
          <w:sz w:val="24"/>
          <w:szCs w:val="24"/>
        </w:rPr>
        <w:t>Заявителя</w:t>
      </w:r>
      <w:r w:rsidR="004F2FA0" w:rsidRPr="00A8177C">
        <w:rPr>
          <w:sz w:val="24"/>
          <w:szCs w:val="24"/>
        </w:rPr>
        <w:t xml:space="preserve"> действовать от имени </w:t>
      </w:r>
      <w:r w:rsidR="00482690">
        <w:rPr>
          <w:sz w:val="24"/>
          <w:szCs w:val="24"/>
        </w:rPr>
        <w:t>Заявителя</w:t>
      </w:r>
      <w:r w:rsidR="004F2FA0" w:rsidRPr="00A8177C">
        <w:rPr>
          <w:sz w:val="24"/>
          <w:szCs w:val="24"/>
        </w:rPr>
        <w:t xml:space="preserve"> (в случае обращения за предоставлением услуги представителя </w:t>
      </w:r>
      <w:r w:rsidR="00482690">
        <w:rPr>
          <w:sz w:val="24"/>
          <w:szCs w:val="24"/>
        </w:rPr>
        <w:t>Заявителя</w:t>
      </w:r>
      <w:r>
        <w:rPr>
          <w:sz w:val="24"/>
          <w:szCs w:val="24"/>
        </w:rPr>
        <w:t>);</w:t>
      </w:r>
    </w:p>
    <w:p w:rsidR="00EC206C" w:rsidRDefault="00F04B3C" w:rsidP="00987201">
      <w:pPr>
        <w:pStyle w:val="a4"/>
        <w:numPr>
          <w:ilvl w:val="0"/>
          <w:numId w:val="3"/>
        </w:numPr>
        <w:tabs>
          <w:tab w:val="left" w:pos="1083"/>
        </w:tabs>
        <w:ind w:firstLine="709"/>
        <w:jc w:val="both"/>
        <w:rPr>
          <w:sz w:val="24"/>
          <w:szCs w:val="24"/>
        </w:rPr>
      </w:pPr>
      <w:bookmarkStart w:id="44" w:name="bookmark59"/>
      <w:bookmarkEnd w:id="44"/>
      <w:r>
        <w:rPr>
          <w:sz w:val="24"/>
          <w:szCs w:val="24"/>
        </w:rPr>
        <w:t>с</w:t>
      </w:r>
      <w:r w:rsidR="004F2FA0" w:rsidRPr="00A8177C">
        <w:rPr>
          <w:sz w:val="24"/>
          <w:szCs w:val="24"/>
        </w:rPr>
        <w:t>хема границ сервитута на кадастровом плане территории.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2.6.</w:t>
      </w:r>
      <w:r w:rsidR="00704F0C">
        <w:rPr>
          <w:rFonts w:ascii="Times New Roman" w:hAnsi="Times New Roman" w:cs="Times New Roman"/>
          <w:sz w:val="24"/>
          <w:szCs w:val="24"/>
        </w:rPr>
        <w:t>2</w:t>
      </w:r>
      <w:r w:rsidRPr="00080029">
        <w:rPr>
          <w:rFonts w:ascii="Times New Roman" w:hAnsi="Times New Roman" w:cs="Times New Roman"/>
          <w:sz w:val="24"/>
          <w:szCs w:val="24"/>
        </w:rPr>
        <w:t>. Правила представления документов: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80029">
        <w:rPr>
          <w:rFonts w:ascii="Times New Roman" w:hAnsi="Times New Roman" w:cs="Times New Roman"/>
          <w:sz w:val="24"/>
          <w:szCs w:val="24"/>
        </w:rPr>
        <w:t xml:space="preserve"> лично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) на бумажном носителе либо посредством почтового отправления на бумажном носителе. Документы, представляемые на бумажном носителе, должны соответствовать следующим требованиям: 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80029">
        <w:rPr>
          <w:rFonts w:ascii="Times New Roman" w:hAnsi="Times New Roman" w:cs="Times New Roman"/>
          <w:sz w:val="24"/>
          <w:szCs w:val="24"/>
        </w:rPr>
        <w:t xml:space="preserve">- фамилия, имя и отчество (при наличии)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), его адрес места жительства (места пребывания), телефон (если есть) написаны полностью;</w:t>
      </w:r>
      <w:proofErr w:type="gramEnd"/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содержания;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при представлении заявления и документов, необходимых для предоставления муниципальной услуги, </w:t>
      </w:r>
      <w:r w:rsidR="001C0202">
        <w:rPr>
          <w:rFonts w:ascii="Times New Roman" w:hAnsi="Times New Roman" w:cs="Times New Roman"/>
          <w:sz w:val="24"/>
          <w:szCs w:val="24"/>
        </w:rPr>
        <w:t>Заявитель</w:t>
      </w:r>
      <w:r w:rsidRPr="00080029">
        <w:rPr>
          <w:rFonts w:ascii="Times New Roman" w:hAnsi="Times New Roman" w:cs="Times New Roman"/>
          <w:sz w:val="24"/>
          <w:szCs w:val="24"/>
        </w:rPr>
        <w:t xml:space="preserve"> предъявляет документ, удостоверяющий его личность, а представитель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также предъявляет документ, подтверждающий наличие у него соответствующих полномочий.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2) в форме электронного документа по выбору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 путем:</w:t>
      </w:r>
    </w:p>
    <w:p w:rsidR="00987201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заполнения формы запроса и прилагаемых к нему документов в Администрацию с использованием Регионального портала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подписывается электронной подписью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) или усиленной квалифицированной электронной подписью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), если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является физическое лицо;</w:t>
      </w:r>
    </w:p>
    <w:p w:rsidR="00987201" w:rsidRPr="00080029" w:rsidRDefault="00987201" w:rsidP="0098720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является юридическое лицо.</w:t>
      </w:r>
    </w:p>
    <w:p w:rsidR="00987201" w:rsidRDefault="00987201" w:rsidP="009872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00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029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1C0202">
        <w:rPr>
          <w:rFonts w:ascii="Times New Roman" w:hAnsi="Times New Roman" w:cs="Times New Roman"/>
          <w:sz w:val="24"/>
          <w:szCs w:val="24"/>
        </w:rPr>
        <w:t>Заявитель</w:t>
      </w:r>
      <w:r w:rsidRPr="00080029">
        <w:rPr>
          <w:rFonts w:ascii="Times New Roman" w:hAnsi="Times New Roman" w:cs="Times New Roman"/>
          <w:sz w:val="24"/>
          <w:szCs w:val="24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</w:t>
      </w:r>
    </w:p>
    <w:p w:rsidR="00987201" w:rsidRPr="00A8177C" w:rsidRDefault="00987201" w:rsidP="00987201">
      <w:pPr>
        <w:pStyle w:val="a4"/>
        <w:tabs>
          <w:tab w:val="left" w:pos="1083"/>
        </w:tabs>
        <w:ind w:left="709" w:firstLine="0"/>
        <w:jc w:val="both"/>
        <w:rPr>
          <w:sz w:val="24"/>
          <w:szCs w:val="24"/>
        </w:rPr>
      </w:pPr>
    </w:p>
    <w:p w:rsidR="00EC206C" w:rsidRPr="00A8177C" w:rsidRDefault="00740011" w:rsidP="00F51FBD">
      <w:pPr>
        <w:pStyle w:val="a4"/>
        <w:numPr>
          <w:ilvl w:val="1"/>
          <w:numId w:val="17"/>
        </w:numPr>
        <w:spacing w:after="300"/>
        <w:jc w:val="center"/>
        <w:rPr>
          <w:sz w:val="24"/>
          <w:szCs w:val="24"/>
        </w:rPr>
      </w:pPr>
      <w:bookmarkStart w:id="45" w:name="bookmark60"/>
      <w:bookmarkEnd w:id="45"/>
      <w:r>
        <w:rPr>
          <w:b/>
          <w:bCs/>
          <w:sz w:val="24"/>
          <w:szCs w:val="24"/>
        </w:rPr>
        <w:lastRenderedPageBreak/>
        <w:t xml:space="preserve">  </w:t>
      </w:r>
      <w:r w:rsidR="004F2FA0" w:rsidRPr="00A8177C">
        <w:rPr>
          <w:b/>
          <w:bCs/>
          <w:sz w:val="24"/>
          <w:szCs w:val="24"/>
        </w:rPr>
        <w:t>Исчерпывающий перечень документов, необходимых в соответствии с</w:t>
      </w:r>
      <w:r w:rsidR="004F2FA0" w:rsidRPr="00A8177C">
        <w:rPr>
          <w:b/>
          <w:bCs/>
          <w:sz w:val="24"/>
          <w:szCs w:val="24"/>
        </w:rPr>
        <w:br/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3D13F1" w:rsidRPr="00A8177C">
        <w:rPr>
          <w:b/>
          <w:bCs/>
          <w:sz w:val="24"/>
          <w:szCs w:val="24"/>
        </w:rPr>
        <w:t xml:space="preserve"> </w:t>
      </w:r>
      <w:r w:rsidR="004F2FA0" w:rsidRPr="00A8177C">
        <w:rPr>
          <w:b/>
          <w:bCs/>
          <w:sz w:val="24"/>
          <w:szCs w:val="24"/>
        </w:rPr>
        <w:t>органов, органов местного самоуправления и иных органов, участвующих в</w:t>
      </w:r>
      <w:r w:rsidR="003D13F1" w:rsidRPr="00A8177C">
        <w:rPr>
          <w:b/>
          <w:bCs/>
          <w:sz w:val="24"/>
          <w:szCs w:val="24"/>
        </w:rPr>
        <w:t xml:space="preserve"> </w:t>
      </w:r>
      <w:r w:rsidR="004F2FA0" w:rsidRPr="00A8177C">
        <w:rPr>
          <w:b/>
          <w:bCs/>
          <w:sz w:val="24"/>
          <w:szCs w:val="24"/>
        </w:rPr>
        <w:t>предоставлении государственных или муниципальных услуг</w:t>
      </w:r>
    </w:p>
    <w:p w:rsidR="00EC206C" w:rsidRPr="00A8177C" w:rsidRDefault="004F2FA0" w:rsidP="003174E2">
      <w:pPr>
        <w:pStyle w:val="a4"/>
        <w:numPr>
          <w:ilvl w:val="2"/>
          <w:numId w:val="17"/>
        </w:numPr>
        <w:tabs>
          <w:tab w:val="left" w:pos="1432"/>
        </w:tabs>
        <w:ind w:left="0" w:firstLine="709"/>
        <w:jc w:val="both"/>
        <w:rPr>
          <w:sz w:val="24"/>
          <w:szCs w:val="24"/>
        </w:rPr>
      </w:pPr>
      <w:bookmarkStart w:id="46" w:name="bookmark61"/>
      <w:bookmarkEnd w:id="46"/>
      <w:r w:rsidRPr="00A8177C">
        <w:rPr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C206C" w:rsidRPr="00A8177C" w:rsidRDefault="003D13F1" w:rsidP="003174E2">
      <w:pPr>
        <w:pStyle w:val="a4"/>
        <w:numPr>
          <w:ilvl w:val="0"/>
          <w:numId w:val="4"/>
        </w:numPr>
        <w:tabs>
          <w:tab w:val="left" w:pos="1111"/>
        </w:tabs>
        <w:ind w:firstLine="709"/>
        <w:jc w:val="both"/>
        <w:rPr>
          <w:sz w:val="24"/>
          <w:szCs w:val="24"/>
        </w:rPr>
      </w:pPr>
      <w:bookmarkStart w:id="47" w:name="bookmark62"/>
      <w:bookmarkEnd w:id="47"/>
      <w:r w:rsidRPr="00A8177C">
        <w:rPr>
          <w:sz w:val="24"/>
          <w:szCs w:val="24"/>
        </w:rPr>
        <w:t>с</w:t>
      </w:r>
      <w:r w:rsidR="004F2FA0" w:rsidRPr="00A8177C">
        <w:rPr>
          <w:sz w:val="24"/>
          <w:szCs w:val="24"/>
        </w:rPr>
        <w:t>ведения из Единого государственного реестра юридических лиц</w:t>
      </w:r>
      <w:r w:rsidRPr="00A8177C">
        <w:rPr>
          <w:sz w:val="24"/>
          <w:szCs w:val="24"/>
        </w:rPr>
        <w:t>;</w:t>
      </w:r>
    </w:p>
    <w:p w:rsidR="003174E2" w:rsidRDefault="003D13F1" w:rsidP="003174E2">
      <w:pPr>
        <w:pStyle w:val="a4"/>
        <w:numPr>
          <w:ilvl w:val="0"/>
          <w:numId w:val="4"/>
        </w:numPr>
        <w:tabs>
          <w:tab w:val="left" w:pos="1134"/>
          <w:tab w:val="left" w:pos="6993"/>
        </w:tabs>
        <w:spacing w:before="220"/>
        <w:ind w:firstLine="709"/>
        <w:contextualSpacing/>
        <w:jc w:val="both"/>
        <w:rPr>
          <w:sz w:val="24"/>
          <w:szCs w:val="24"/>
        </w:rPr>
      </w:pPr>
      <w:bookmarkStart w:id="48" w:name="bookmark63"/>
      <w:bookmarkEnd w:id="48"/>
      <w:r w:rsidRPr="003174E2">
        <w:rPr>
          <w:sz w:val="24"/>
          <w:szCs w:val="24"/>
        </w:rPr>
        <w:t>с</w:t>
      </w:r>
      <w:r w:rsidR="004F2FA0" w:rsidRPr="003174E2">
        <w:rPr>
          <w:sz w:val="24"/>
          <w:szCs w:val="24"/>
        </w:rPr>
        <w:t>ведения из Единого</w:t>
      </w:r>
      <w:r w:rsidRPr="003174E2">
        <w:rPr>
          <w:sz w:val="24"/>
          <w:szCs w:val="24"/>
        </w:rPr>
        <w:t xml:space="preserve"> </w:t>
      </w:r>
      <w:r w:rsidR="004F2FA0" w:rsidRPr="003174E2">
        <w:rPr>
          <w:sz w:val="24"/>
          <w:szCs w:val="24"/>
        </w:rPr>
        <w:t>государственного</w:t>
      </w:r>
      <w:r w:rsidRPr="003174E2">
        <w:rPr>
          <w:sz w:val="24"/>
          <w:szCs w:val="24"/>
        </w:rPr>
        <w:t xml:space="preserve"> </w:t>
      </w:r>
      <w:r w:rsidR="004F2FA0" w:rsidRPr="003174E2">
        <w:rPr>
          <w:sz w:val="24"/>
          <w:szCs w:val="24"/>
        </w:rPr>
        <w:t>реестра</w:t>
      </w:r>
      <w:r w:rsidRPr="003174E2">
        <w:rPr>
          <w:sz w:val="24"/>
          <w:szCs w:val="24"/>
        </w:rPr>
        <w:t xml:space="preserve"> и</w:t>
      </w:r>
      <w:r w:rsidR="004F2FA0" w:rsidRPr="003174E2">
        <w:rPr>
          <w:sz w:val="24"/>
          <w:szCs w:val="24"/>
        </w:rPr>
        <w:t>ндивидуальных</w:t>
      </w:r>
      <w:r w:rsidRPr="003174E2">
        <w:rPr>
          <w:sz w:val="24"/>
          <w:szCs w:val="24"/>
        </w:rPr>
        <w:t xml:space="preserve"> </w:t>
      </w:r>
      <w:r w:rsidR="004F2FA0" w:rsidRPr="003174E2">
        <w:rPr>
          <w:sz w:val="24"/>
          <w:szCs w:val="24"/>
        </w:rPr>
        <w:t xml:space="preserve">предпринимателей, в случае подачи </w:t>
      </w:r>
      <w:r w:rsidR="00A623A8" w:rsidRPr="003174E2">
        <w:rPr>
          <w:sz w:val="24"/>
          <w:szCs w:val="24"/>
        </w:rPr>
        <w:t>заявления</w:t>
      </w:r>
      <w:r w:rsidR="004F2FA0" w:rsidRPr="003174E2">
        <w:rPr>
          <w:sz w:val="24"/>
          <w:szCs w:val="24"/>
        </w:rPr>
        <w:t xml:space="preserve"> индивидуальным предпринимателем</w:t>
      </w:r>
      <w:r w:rsidRPr="003174E2">
        <w:rPr>
          <w:sz w:val="24"/>
          <w:szCs w:val="24"/>
        </w:rPr>
        <w:t>.</w:t>
      </w:r>
      <w:bookmarkStart w:id="49" w:name="bookmark64"/>
      <w:bookmarkStart w:id="50" w:name="bookmark68"/>
      <w:bookmarkStart w:id="51" w:name="bookmark69"/>
      <w:bookmarkStart w:id="52" w:name="bookmark70"/>
      <w:bookmarkEnd w:id="49"/>
      <w:r w:rsidR="003174E2">
        <w:rPr>
          <w:sz w:val="24"/>
          <w:szCs w:val="24"/>
        </w:rPr>
        <w:t xml:space="preserve"> </w:t>
      </w:r>
    </w:p>
    <w:p w:rsidR="00704F0C" w:rsidRPr="003174E2" w:rsidRDefault="00704F0C" w:rsidP="003174E2">
      <w:pPr>
        <w:pStyle w:val="a4"/>
        <w:numPr>
          <w:ilvl w:val="2"/>
          <w:numId w:val="17"/>
        </w:numPr>
        <w:tabs>
          <w:tab w:val="left" w:pos="1134"/>
          <w:tab w:val="left" w:pos="1418"/>
        </w:tabs>
        <w:spacing w:before="220"/>
        <w:ind w:left="0" w:firstLine="709"/>
        <w:contextualSpacing/>
        <w:jc w:val="both"/>
        <w:rPr>
          <w:sz w:val="24"/>
          <w:szCs w:val="24"/>
        </w:rPr>
      </w:pPr>
      <w:r w:rsidRPr="003174E2">
        <w:rPr>
          <w:sz w:val="24"/>
          <w:szCs w:val="24"/>
        </w:rPr>
        <w:t xml:space="preserve">Документы, указанные в п. 2.7.1 настоящего Регламента </w:t>
      </w:r>
      <w:r w:rsidR="001C0202">
        <w:rPr>
          <w:sz w:val="24"/>
          <w:szCs w:val="24"/>
        </w:rPr>
        <w:t>Заявитель</w:t>
      </w:r>
      <w:r w:rsidRPr="003174E2">
        <w:rPr>
          <w:sz w:val="24"/>
          <w:szCs w:val="24"/>
        </w:rPr>
        <w:t xml:space="preserve"> может получить следующим способом, том числе в электронной форме:</w:t>
      </w:r>
    </w:p>
    <w:p w:rsidR="00704F0C" w:rsidRPr="00080029" w:rsidRDefault="00704F0C" w:rsidP="00317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0029">
        <w:rPr>
          <w:rFonts w:ascii="Times New Roman" w:hAnsi="Times New Roman" w:cs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Смоленской области (далее - Управление </w:t>
      </w:r>
      <w:proofErr w:type="spellStart"/>
      <w:r w:rsidRPr="0008002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80029">
        <w:rPr>
          <w:rFonts w:ascii="Times New Roman" w:hAnsi="Times New Roman" w:cs="Times New Roman"/>
          <w:sz w:val="24"/>
          <w:szCs w:val="24"/>
        </w:rPr>
        <w:t>) - в части получения выписки из Единого государственного реестра прав на недвижимое имущество и сделок с ним о правах на испрашиваемый земельный участок;</w:t>
      </w:r>
      <w:r w:rsidRPr="00D54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правах на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сооружение</w:t>
      </w:r>
      <w:proofErr w:type="gramEnd"/>
      <w:r w:rsidRPr="0080419D">
        <w:rPr>
          <w:rFonts w:ascii="Times New Roman" w:hAnsi="Times New Roman" w:cs="Times New Roman"/>
          <w:sz w:val="24"/>
          <w:szCs w:val="24"/>
        </w:rPr>
        <w:t xml:space="preserve"> </w:t>
      </w:r>
      <w:r w:rsidRPr="00080029">
        <w:rPr>
          <w:rFonts w:ascii="Times New Roman" w:hAnsi="Times New Roman" w:cs="Times New Roman"/>
          <w:sz w:val="24"/>
          <w:szCs w:val="24"/>
        </w:rPr>
        <w:t>расположенное на испрашиваемом земельном участке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F0C" w:rsidRPr="00080029" w:rsidRDefault="00704F0C" w:rsidP="00317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0029">
        <w:rPr>
          <w:rFonts w:ascii="Times New Roman" w:hAnsi="Times New Roman" w:cs="Times New Roman"/>
          <w:sz w:val="24"/>
          <w:szCs w:val="24"/>
        </w:rPr>
        <w:t xml:space="preserve"> Межрайонную инспекцию ФНС России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029">
        <w:rPr>
          <w:rFonts w:ascii="Times New Roman" w:hAnsi="Times New Roman" w:cs="Times New Roman"/>
          <w:sz w:val="24"/>
          <w:szCs w:val="24"/>
        </w:rPr>
        <w:t xml:space="preserve"> 1 по Смоленской области (далее - Налоговая инспекция) - в части получения выписки о юридическом лице или индивидуальном предпринимателе.</w:t>
      </w:r>
    </w:p>
    <w:p w:rsidR="00704F0C" w:rsidRPr="00080029" w:rsidRDefault="00704F0C" w:rsidP="003174E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2.7.3. Правила представления документов соответствует правилам, указанным в п. 2.6.</w:t>
      </w:r>
      <w:r w:rsidR="000C73D0">
        <w:rPr>
          <w:rFonts w:ascii="Times New Roman" w:hAnsi="Times New Roman" w:cs="Times New Roman"/>
          <w:sz w:val="24"/>
          <w:szCs w:val="24"/>
        </w:rPr>
        <w:t>2</w:t>
      </w:r>
      <w:r w:rsidRPr="0008002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04F0C" w:rsidRDefault="00704F0C" w:rsidP="003174E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Непредставление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указанных документов не является основанием для отказа </w:t>
      </w:r>
      <w:r w:rsidR="00482690">
        <w:rPr>
          <w:rFonts w:ascii="Times New Roman" w:hAnsi="Times New Roman" w:cs="Times New Roman"/>
          <w:sz w:val="24"/>
          <w:szCs w:val="24"/>
        </w:rPr>
        <w:t>Заявителю</w:t>
      </w:r>
      <w:r w:rsidRPr="00080029">
        <w:rPr>
          <w:rFonts w:ascii="Times New Roman" w:hAnsi="Times New Roman" w:cs="Times New Roman"/>
          <w:sz w:val="24"/>
          <w:szCs w:val="24"/>
        </w:rPr>
        <w:t xml:space="preserve"> в предоставлении услуги. </w:t>
      </w:r>
    </w:p>
    <w:p w:rsidR="00C17B86" w:rsidRDefault="00C17B86" w:rsidP="003174E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B86" w:rsidRDefault="00C17B86" w:rsidP="00C96451">
      <w:pPr>
        <w:pStyle w:val="ConsPlusNormal"/>
        <w:numPr>
          <w:ilvl w:val="1"/>
          <w:numId w:val="28"/>
        </w:numPr>
        <w:spacing w:before="220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2B31">
        <w:rPr>
          <w:rFonts w:ascii="Times New Roman" w:hAnsi="Times New Roman" w:cs="Times New Roman"/>
          <w:b/>
          <w:sz w:val="24"/>
          <w:szCs w:val="24"/>
        </w:rPr>
        <w:t>Запреты, установленные в процессе предоставления муниципальных услуг</w:t>
      </w:r>
    </w:p>
    <w:p w:rsidR="00C17B86" w:rsidRPr="007D2B31" w:rsidRDefault="00C17B86" w:rsidP="00C17B86">
      <w:pPr>
        <w:pStyle w:val="ConsPlusNormal"/>
        <w:spacing w:before="220"/>
        <w:ind w:left="143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7B86" w:rsidRPr="00080029" w:rsidRDefault="00C17B86" w:rsidP="00C17B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Уполномоченный орган при предоставлении муниципальной услуги не вправе требовать от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:</w:t>
      </w:r>
    </w:p>
    <w:p w:rsidR="00C17B86" w:rsidRPr="00080029" w:rsidRDefault="00C17B86" w:rsidP="00C17B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B86" w:rsidRPr="00080029" w:rsidRDefault="00C17B86" w:rsidP="00C17B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02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ч. 6 ст. 7 Федерального закона от 27.07.2010 № 210-ФЗ</w:t>
      </w:r>
      <w:proofErr w:type="gramEnd"/>
      <w:r w:rsidRPr="00080029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C17B86" w:rsidRDefault="00C17B86" w:rsidP="00C17B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0029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C96451" w:rsidRPr="00080029" w:rsidRDefault="00C96451" w:rsidP="00C17B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06C" w:rsidRPr="00A8177C" w:rsidRDefault="00C17B86" w:rsidP="00867DE8">
      <w:pPr>
        <w:pStyle w:val="Heading10"/>
        <w:keepNext/>
        <w:keepLine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 </w:t>
      </w:r>
      <w:r w:rsidR="004F2FA0" w:rsidRPr="00A8177C">
        <w:rPr>
          <w:sz w:val="24"/>
          <w:szCs w:val="24"/>
        </w:rPr>
        <w:t>Исчерпывающий перечень оснований для отказа в приеме документов,</w:t>
      </w:r>
      <w:r w:rsidR="004F2FA0" w:rsidRPr="00A8177C">
        <w:rPr>
          <w:sz w:val="24"/>
          <w:szCs w:val="24"/>
        </w:rPr>
        <w:br/>
        <w:t xml:space="preserve">необходимых для предоставления </w:t>
      </w:r>
      <w:r w:rsidR="00774679" w:rsidRPr="00A8177C">
        <w:rPr>
          <w:sz w:val="24"/>
          <w:szCs w:val="24"/>
        </w:rPr>
        <w:t>муниципальной</w:t>
      </w:r>
      <w:r w:rsidR="004F2FA0" w:rsidRPr="00A8177C">
        <w:rPr>
          <w:sz w:val="24"/>
          <w:szCs w:val="24"/>
        </w:rPr>
        <w:t xml:space="preserve"> услуги</w:t>
      </w:r>
      <w:bookmarkEnd w:id="50"/>
      <w:bookmarkEnd w:id="51"/>
      <w:bookmarkEnd w:id="52"/>
    </w:p>
    <w:p w:rsidR="00EC206C" w:rsidRPr="00A8177C" w:rsidRDefault="004F2FA0" w:rsidP="00C17B86">
      <w:pPr>
        <w:pStyle w:val="a4"/>
        <w:numPr>
          <w:ilvl w:val="2"/>
          <w:numId w:val="29"/>
        </w:numPr>
        <w:tabs>
          <w:tab w:val="left" w:pos="0"/>
          <w:tab w:val="left" w:pos="1418"/>
          <w:tab w:val="left" w:pos="4873"/>
          <w:tab w:val="left" w:pos="6370"/>
          <w:tab w:val="left" w:pos="7244"/>
          <w:tab w:val="left" w:pos="8847"/>
        </w:tabs>
        <w:spacing w:after="360"/>
        <w:ind w:left="0" w:firstLine="708"/>
        <w:jc w:val="both"/>
        <w:rPr>
          <w:sz w:val="24"/>
          <w:szCs w:val="24"/>
        </w:rPr>
      </w:pPr>
      <w:bookmarkStart w:id="53" w:name="bookmark71"/>
      <w:bookmarkEnd w:id="53"/>
      <w:r w:rsidRPr="00A8177C">
        <w:rPr>
          <w:sz w:val="24"/>
          <w:szCs w:val="24"/>
        </w:rPr>
        <w:t>Основания</w:t>
      </w:r>
      <w:r w:rsidR="003D13F1" w:rsidRPr="00A8177C">
        <w:rPr>
          <w:sz w:val="24"/>
          <w:szCs w:val="24"/>
        </w:rPr>
        <w:t xml:space="preserve"> </w:t>
      </w:r>
      <w:r w:rsidRPr="00A8177C">
        <w:rPr>
          <w:sz w:val="24"/>
          <w:szCs w:val="24"/>
        </w:rPr>
        <w:t>для</w:t>
      </w:r>
      <w:r w:rsidR="00C17B86">
        <w:rPr>
          <w:sz w:val="24"/>
          <w:szCs w:val="24"/>
        </w:rPr>
        <w:t xml:space="preserve"> </w:t>
      </w:r>
      <w:r w:rsidRPr="00A8177C">
        <w:rPr>
          <w:sz w:val="24"/>
          <w:szCs w:val="24"/>
        </w:rPr>
        <w:t>отказа</w:t>
      </w:r>
      <w:r w:rsidR="00C17B86">
        <w:rPr>
          <w:sz w:val="24"/>
          <w:szCs w:val="24"/>
        </w:rPr>
        <w:t xml:space="preserve"> </w:t>
      </w:r>
      <w:r w:rsidRPr="00A8177C">
        <w:rPr>
          <w:sz w:val="24"/>
          <w:szCs w:val="24"/>
        </w:rPr>
        <w:t>в</w:t>
      </w:r>
      <w:r w:rsidR="003D13F1" w:rsidRPr="00A8177C">
        <w:rPr>
          <w:sz w:val="24"/>
          <w:szCs w:val="24"/>
        </w:rPr>
        <w:t xml:space="preserve"> </w:t>
      </w:r>
      <w:r w:rsidRPr="00A8177C">
        <w:rPr>
          <w:sz w:val="24"/>
          <w:szCs w:val="24"/>
        </w:rPr>
        <w:t>приеме</w:t>
      </w:r>
      <w:r w:rsidRPr="00A8177C">
        <w:rPr>
          <w:sz w:val="24"/>
          <w:szCs w:val="24"/>
        </w:rPr>
        <w:tab/>
        <w:t>документов,</w:t>
      </w:r>
      <w:r w:rsidR="003D13F1" w:rsidRPr="00A8177C">
        <w:rPr>
          <w:sz w:val="24"/>
          <w:szCs w:val="24"/>
        </w:rPr>
        <w:t xml:space="preserve"> </w:t>
      </w:r>
      <w:r w:rsidRPr="00A8177C">
        <w:rPr>
          <w:sz w:val="24"/>
          <w:szCs w:val="24"/>
        </w:rPr>
        <w:t xml:space="preserve">необходимых для предоставления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услуги, отсутствуют.</w:t>
      </w:r>
    </w:p>
    <w:p w:rsidR="00EC206C" w:rsidRPr="00A8177C" w:rsidRDefault="004F2FA0" w:rsidP="00C17B86">
      <w:pPr>
        <w:pStyle w:val="Heading10"/>
        <w:keepNext/>
        <w:keepLines/>
        <w:numPr>
          <w:ilvl w:val="1"/>
          <w:numId w:val="29"/>
        </w:numPr>
        <w:rPr>
          <w:sz w:val="24"/>
          <w:szCs w:val="24"/>
        </w:rPr>
      </w:pPr>
      <w:bookmarkStart w:id="54" w:name="bookmark72"/>
      <w:bookmarkStart w:id="55" w:name="bookmark73"/>
      <w:bookmarkStart w:id="56" w:name="bookmark74"/>
      <w:r w:rsidRPr="00A8177C">
        <w:rPr>
          <w:sz w:val="24"/>
          <w:szCs w:val="24"/>
        </w:rPr>
        <w:t>Исчерпывающий перечень оснований для приостановления или отказа в</w:t>
      </w:r>
      <w:r w:rsidRPr="00A8177C">
        <w:rPr>
          <w:sz w:val="24"/>
          <w:szCs w:val="24"/>
        </w:rPr>
        <w:br/>
        <w:t xml:space="preserve">предоставлении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</w:t>
      </w:r>
      <w:bookmarkEnd w:id="54"/>
      <w:bookmarkEnd w:id="55"/>
      <w:bookmarkEnd w:id="56"/>
    </w:p>
    <w:p w:rsidR="00EC206C" w:rsidRPr="00A8177C" w:rsidRDefault="004F2FA0" w:rsidP="0047468D">
      <w:pPr>
        <w:pStyle w:val="a4"/>
        <w:numPr>
          <w:ilvl w:val="2"/>
          <w:numId w:val="29"/>
        </w:numPr>
        <w:tabs>
          <w:tab w:val="left" w:pos="567"/>
          <w:tab w:val="left" w:pos="1418"/>
        </w:tabs>
        <w:ind w:left="0" w:firstLine="709"/>
        <w:jc w:val="both"/>
        <w:rPr>
          <w:sz w:val="24"/>
          <w:szCs w:val="24"/>
        </w:rPr>
      </w:pPr>
      <w:bookmarkStart w:id="57" w:name="bookmark75"/>
      <w:bookmarkEnd w:id="57"/>
      <w:r w:rsidRPr="00A8177C">
        <w:rPr>
          <w:sz w:val="24"/>
          <w:szCs w:val="24"/>
        </w:rPr>
        <w:t xml:space="preserve">Оснований для приостановления предоставления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47468D" w:rsidRDefault="0047468D" w:rsidP="0047468D">
      <w:pPr>
        <w:pStyle w:val="a4"/>
        <w:numPr>
          <w:ilvl w:val="2"/>
          <w:numId w:val="29"/>
        </w:numPr>
        <w:tabs>
          <w:tab w:val="left" w:pos="567"/>
          <w:tab w:val="left" w:pos="1418"/>
        </w:tabs>
        <w:ind w:left="0" w:firstLine="709"/>
        <w:jc w:val="both"/>
        <w:rPr>
          <w:sz w:val="24"/>
          <w:szCs w:val="24"/>
        </w:rPr>
      </w:pPr>
      <w:bookmarkStart w:id="58" w:name="bookmark76"/>
      <w:bookmarkEnd w:id="58"/>
      <w:r>
        <w:rPr>
          <w:sz w:val="24"/>
          <w:szCs w:val="24"/>
        </w:rPr>
        <w:t>Основания для отказа в предоставлении муниципальной услуги:</w:t>
      </w:r>
    </w:p>
    <w:p w:rsidR="00EC206C" w:rsidRPr="00A8177C" w:rsidRDefault="0047468D" w:rsidP="0047468D">
      <w:pPr>
        <w:pStyle w:val="a4"/>
        <w:tabs>
          <w:tab w:val="left" w:pos="567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A623A8" w:rsidRPr="00A8177C">
        <w:rPr>
          <w:sz w:val="24"/>
          <w:szCs w:val="24"/>
        </w:rPr>
        <w:t>аявление</w:t>
      </w:r>
      <w:r w:rsidR="004F2FA0" w:rsidRPr="00A8177C">
        <w:rPr>
          <w:sz w:val="24"/>
          <w:szCs w:val="24"/>
        </w:rPr>
        <w:t xml:space="preserve"> об установлении сервитута направлено в орган исполнительной власти или орган местного самоуправления, которые не вправе заключать согла</w:t>
      </w:r>
      <w:r>
        <w:rPr>
          <w:sz w:val="24"/>
          <w:szCs w:val="24"/>
        </w:rPr>
        <w:t>шение об установлении сервитута;</w:t>
      </w:r>
    </w:p>
    <w:p w:rsidR="00EC206C" w:rsidRPr="00A8177C" w:rsidRDefault="0047468D" w:rsidP="0047468D">
      <w:pPr>
        <w:pStyle w:val="a4"/>
        <w:tabs>
          <w:tab w:val="left" w:pos="567"/>
          <w:tab w:val="left" w:pos="1418"/>
        </w:tabs>
        <w:ind w:firstLine="709"/>
        <w:jc w:val="both"/>
        <w:rPr>
          <w:sz w:val="24"/>
          <w:szCs w:val="24"/>
        </w:rPr>
      </w:pPr>
      <w:bookmarkStart w:id="59" w:name="bookmark77"/>
      <w:bookmarkEnd w:id="59"/>
      <w:r>
        <w:rPr>
          <w:sz w:val="24"/>
          <w:szCs w:val="24"/>
        </w:rPr>
        <w:t>-у</w:t>
      </w:r>
      <w:r w:rsidR="004F2FA0" w:rsidRPr="00A8177C">
        <w:rPr>
          <w:sz w:val="24"/>
          <w:szCs w:val="24"/>
        </w:rPr>
        <w:t>становлено, что планируемое на условиях сервитута использование земельного участка не допускается в соотв</w:t>
      </w:r>
      <w:r>
        <w:rPr>
          <w:sz w:val="24"/>
          <w:szCs w:val="24"/>
        </w:rPr>
        <w:t>етствии с федеральными законами;</w:t>
      </w:r>
    </w:p>
    <w:p w:rsidR="00EC206C" w:rsidRPr="00A8177C" w:rsidRDefault="0047468D" w:rsidP="0047468D">
      <w:pPr>
        <w:pStyle w:val="a4"/>
        <w:tabs>
          <w:tab w:val="left" w:pos="567"/>
          <w:tab w:val="left" w:pos="1418"/>
        </w:tabs>
        <w:ind w:firstLine="709"/>
        <w:jc w:val="both"/>
        <w:rPr>
          <w:sz w:val="24"/>
          <w:szCs w:val="24"/>
        </w:rPr>
      </w:pPr>
      <w:bookmarkStart w:id="60" w:name="bookmark78"/>
      <w:bookmarkEnd w:id="60"/>
      <w:r>
        <w:rPr>
          <w:sz w:val="24"/>
          <w:szCs w:val="24"/>
        </w:rPr>
        <w:t>- у</w:t>
      </w:r>
      <w:r w:rsidR="004F2FA0" w:rsidRPr="00A8177C">
        <w:rPr>
          <w:sz w:val="24"/>
          <w:szCs w:val="24"/>
        </w:rPr>
        <w:t>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>
        <w:rPr>
          <w:sz w:val="24"/>
          <w:szCs w:val="24"/>
        </w:rPr>
        <w:t>спользовании земельного участка;</w:t>
      </w:r>
    </w:p>
    <w:p w:rsidR="00EC206C" w:rsidRPr="00A8177C" w:rsidRDefault="0047468D" w:rsidP="0047468D">
      <w:pPr>
        <w:pStyle w:val="a4"/>
        <w:tabs>
          <w:tab w:val="left" w:pos="567"/>
          <w:tab w:val="left" w:pos="880"/>
        </w:tabs>
        <w:spacing w:after="280"/>
        <w:ind w:firstLine="709"/>
        <w:jc w:val="both"/>
        <w:rPr>
          <w:sz w:val="24"/>
          <w:szCs w:val="24"/>
        </w:rPr>
      </w:pPr>
      <w:bookmarkStart w:id="61" w:name="bookmark79"/>
      <w:bookmarkEnd w:id="61"/>
      <w:r>
        <w:rPr>
          <w:sz w:val="24"/>
          <w:szCs w:val="24"/>
        </w:rPr>
        <w:t>- д</w:t>
      </w:r>
      <w:r w:rsidR="004F2FA0" w:rsidRPr="00A8177C">
        <w:rPr>
          <w:sz w:val="24"/>
          <w:szCs w:val="24"/>
        </w:rPr>
        <w:t xml:space="preserve">окументы (сведения), представленные </w:t>
      </w:r>
      <w:r w:rsidR="00482690">
        <w:rPr>
          <w:sz w:val="24"/>
          <w:szCs w:val="24"/>
        </w:rPr>
        <w:t>Заявителем</w:t>
      </w:r>
      <w:r w:rsidR="004F2FA0" w:rsidRPr="00A8177C">
        <w:rPr>
          <w:sz w:val="24"/>
          <w:szCs w:val="24"/>
        </w:rPr>
        <w:t>, противоречат документам (сведениям), полученным в рамках межведомственного взаимодействия.</w:t>
      </w:r>
    </w:p>
    <w:p w:rsidR="00EC206C" w:rsidRPr="00A8177C" w:rsidRDefault="00527375" w:rsidP="00C17B86">
      <w:pPr>
        <w:pStyle w:val="a4"/>
        <w:numPr>
          <w:ilvl w:val="1"/>
          <w:numId w:val="29"/>
        </w:numPr>
        <w:spacing w:after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F2FA0" w:rsidRPr="00A8177C">
        <w:rPr>
          <w:b/>
          <w:bCs/>
          <w:sz w:val="24"/>
          <w:szCs w:val="24"/>
        </w:rPr>
        <w:t>Перечень услуг, которые являются необходимыми и обязательными для</w:t>
      </w:r>
      <w:r w:rsidR="004F2FA0" w:rsidRPr="00A8177C">
        <w:rPr>
          <w:b/>
          <w:bCs/>
          <w:sz w:val="24"/>
          <w:szCs w:val="24"/>
        </w:rPr>
        <w:br/>
        <w:t xml:space="preserve">предоставления </w:t>
      </w:r>
      <w:r w:rsidR="00774679" w:rsidRPr="00A8177C">
        <w:rPr>
          <w:b/>
          <w:bCs/>
          <w:sz w:val="24"/>
          <w:szCs w:val="24"/>
        </w:rPr>
        <w:t>муниципальной</w:t>
      </w:r>
      <w:r w:rsidR="004F2FA0" w:rsidRPr="00A8177C">
        <w:rPr>
          <w:b/>
          <w:bCs/>
          <w:sz w:val="24"/>
          <w:szCs w:val="24"/>
        </w:rPr>
        <w:t xml:space="preserve"> услуги, в том числе</w:t>
      </w:r>
      <w:r>
        <w:rPr>
          <w:b/>
          <w:bCs/>
          <w:sz w:val="24"/>
          <w:szCs w:val="24"/>
        </w:rPr>
        <w:t xml:space="preserve"> </w:t>
      </w:r>
      <w:r w:rsidR="004F2FA0" w:rsidRPr="00A8177C">
        <w:rPr>
          <w:b/>
          <w:bCs/>
          <w:sz w:val="24"/>
          <w:szCs w:val="24"/>
        </w:rPr>
        <w:t>сведения о документе (документах), выдаваемом (выдаваемых) организациями,</w:t>
      </w:r>
      <w:r w:rsidR="003D13F1" w:rsidRPr="00A8177C">
        <w:rPr>
          <w:b/>
          <w:bCs/>
          <w:sz w:val="24"/>
          <w:szCs w:val="24"/>
        </w:rPr>
        <w:t xml:space="preserve"> </w:t>
      </w:r>
      <w:r w:rsidR="004F2FA0" w:rsidRPr="00A8177C">
        <w:rPr>
          <w:b/>
          <w:bCs/>
          <w:sz w:val="24"/>
          <w:szCs w:val="24"/>
        </w:rPr>
        <w:t xml:space="preserve">участвующими в предоставлении </w:t>
      </w:r>
      <w:r w:rsidR="00774679" w:rsidRPr="00A8177C">
        <w:rPr>
          <w:b/>
          <w:bCs/>
          <w:sz w:val="24"/>
          <w:szCs w:val="24"/>
        </w:rPr>
        <w:t>муниципальной</w:t>
      </w:r>
      <w:r w:rsidR="004F2FA0" w:rsidRPr="00A8177C">
        <w:rPr>
          <w:b/>
          <w:bCs/>
          <w:sz w:val="24"/>
          <w:szCs w:val="24"/>
        </w:rPr>
        <w:t xml:space="preserve"> услуги</w:t>
      </w:r>
    </w:p>
    <w:p w:rsidR="00EC206C" w:rsidRPr="00A8177C" w:rsidRDefault="004F2FA0" w:rsidP="00C17B86">
      <w:pPr>
        <w:pStyle w:val="a4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bookmarkStart w:id="62" w:name="bookmark80"/>
      <w:bookmarkEnd w:id="62"/>
      <w:r w:rsidRPr="00A8177C">
        <w:rPr>
          <w:sz w:val="24"/>
          <w:szCs w:val="24"/>
        </w:rPr>
        <w:t xml:space="preserve">Услуги, необходимые и обязательные для предоставления </w:t>
      </w:r>
      <w:r w:rsidR="00774679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услуги, отсутствуют.</w:t>
      </w:r>
    </w:p>
    <w:p w:rsidR="001F69FC" w:rsidRDefault="001F69FC" w:rsidP="00867DE8">
      <w:pPr>
        <w:pStyle w:val="a4"/>
        <w:tabs>
          <w:tab w:val="left" w:pos="1691"/>
        </w:tabs>
        <w:ind w:left="740" w:firstLine="709"/>
        <w:jc w:val="both"/>
        <w:rPr>
          <w:sz w:val="24"/>
          <w:szCs w:val="24"/>
        </w:rPr>
      </w:pPr>
    </w:p>
    <w:p w:rsidR="006C607B" w:rsidRPr="00217338" w:rsidRDefault="006C607B" w:rsidP="006C607B">
      <w:pPr>
        <w:widowControl/>
        <w:autoSpaceDE w:val="0"/>
        <w:autoSpaceDN w:val="0"/>
        <w:adjustRightInd w:val="0"/>
        <w:spacing w:before="220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>2.12</w:t>
      </w:r>
      <w:r w:rsidRPr="00217338">
        <w:rPr>
          <w:rFonts w:ascii="Times New Roman" w:eastAsia="Calibri" w:hAnsi="Times New Roman" w:cs="Times New Roman"/>
          <w:b/>
          <w:color w:val="auto"/>
          <w:lang w:bidi="ar-SA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607B" w:rsidRPr="00217338" w:rsidRDefault="006C607B" w:rsidP="006C607B">
      <w:pPr>
        <w:widowControl/>
        <w:autoSpaceDE w:val="0"/>
        <w:autoSpaceDN w:val="0"/>
        <w:adjustRightInd w:val="0"/>
        <w:spacing w:before="220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6C607B" w:rsidRPr="00217338" w:rsidRDefault="00302817" w:rsidP="006C607B">
      <w:pPr>
        <w:widowControl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2.12</w:t>
      </w:r>
      <w:r w:rsidR="006C607B">
        <w:rPr>
          <w:rFonts w:ascii="Times New Roman" w:eastAsia="Calibri" w:hAnsi="Times New Roman" w:cs="Times New Roman"/>
          <w:color w:val="auto"/>
          <w:lang w:bidi="ar-SA"/>
        </w:rPr>
        <w:t xml:space="preserve">.1. </w:t>
      </w:r>
      <w:r w:rsidR="006C607B" w:rsidRPr="00217338">
        <w:rPr>
          <w:rFonts w:ascii="Times New Roman" w:eastAsia="Calibri" w:hAnsi="Times New Roman" w:cs="Times New Roman"/>
          <w:color w:val="auto"/>
          <w:lang w:bidi="ar-SA"/>
        </w:rPr>
        <w:t>Муниципальная услуга предоставляется бесплатно.</w:t>
      </w:r>
    </w:p>
    <w:p w:rsidR="006C607B" w:rsidRPr="00A8177C" w:rsidRDefault="006C607B" w:rsidP="00867DE8">
      <w:pPr>
        <w:pStyle w:val="a4"/>
        <w:tabs>
          <w:tab w:val="left" w:pos="1691"/>
        </w:tabs>
        <w:ind w:left="740" w:firstLine="709"/>
        <w:jc w:val="both"/>
        <w:rPr>
          <w:sz w:val="24"/>
          <w:szCs w:val="24"/>
        </w:rPr>
      </w:pPr>
    </w:p>
    <w:p w:rsidR="00DB1B34" w:rsidRPr="00DB1B34" w:rsidRDefault="00DB1B34" w:rsidP="00DB1B34">
      <w:pPr>
        <w:pStyle w:val="a4"/>
        <w:tabs>
          <w:tab w:val="left" w:pos="1418"/>
        </w:tabs>
        <w:ind w:left="709" w:firstLine="0"/>
        <w:jc w:val="both"/>
        <w:rPr>
          <w:color w:val="auto"/>
          <w:sz w:val="24"/>
          <w:szCs w:val="24"/>
        </w:rPr>
      </w:pPr>
    </w:p>
    <w:p w:rsidR="00EC206C" w:rsidRPr="00A8177C" w:rsidRDefault="002F222B" w:rsidP="00302817">
      <w:pPr>
        <w:pStyle w:val="a4"/>
        <w:numPr>
          <w:ilvl w:val="1"/>
          <w:numId w:val="36"/>
        </w:numPr>
        <w:spacing w:after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F2FA0" w:rsidRPr="00A8177C">
        <w:rPr>
          <w:b/>
          <w:bCs/>
          <w:sz w:val="24"/>
          <w:szCs w:val="24"/>
        </w:rPr>
        <w:t>Порядок, размер и основания взимания платы за предоставление услуг,</w:t>
      </w:r>
      <w:r w:rsidR="004F2FA0" w:rsidRPr="00A8177C">
        <w:rPr>
          <w:b/>
          <w:bCs/>
          <w:sz w:val="24"/>
          <w:szCs w:val="24"/>
        </w:rPr>
        <w:br/>
        <w:t>которые являются необходимыми и обязательными для предоставления</w:t>
      </w:r>
      <w:r w:rsidR="004F2FA0" w:rsidRPr="00A8177C">
        <w:rPr>
          <w:b/>
          <w:bCs/>
          <w:sz w:val="24"/>
          <w:szCs w:val="24"/>
        </w:rPr>
        <w:br/>
      </w:r>
      <w:r w:rsidR="009616DA" w:rsidRPr="00A8177C">
        <w:rPr>
          <w:b/>
          <w:bCs/>
          <w:sz w:val="24"/>
          <w:szCs w:val="24"/>
        </w:rPr>
        <w:t>муниципальной</w:t>
      </w:r>
      <w:r w:rsidR="004F2FA0" w:rsidRPr="00A8177C">
        <w:rPr>
          <w:b/>
          <w:bCs/>
          <w:sz w:val="24"/>
          <w:szCs w:val="24"/>
        </w:rPr>
        <w:t xml:space="preserve"> услуги, включая информацию о методике расчета размера</w:t>
      </w:r>
      <w:r w:rsidR="004F2FA0" w:rsidRPr="00A8177C">
        <w:rPr>
          <w:b/>
          <w:bCs/>
          <w:sz w:val="24"/>
          <w:szCs w:val="24"/>
        </w:rPr>
        <w:br/>
        <w:t>такой платы</w:t>
      </w:r>
    </w:p>
    <w:p w:rsidR="00EC206C" w:rsidRDefault="004F2FA0" w:rsidP="00302817">
      <w:pPr>
        <w:pStyle w:val="a4"/>
        <w:numPr>
          <w:ilvl w:val="2"/>
          <w:numId w:val="36"/>
        </w:numPr>
        <w:tabs>
          <w:tab w:val="left" w:pos="1691"/>
        </w:tabs>
        <w:ind w:left="0" w:firstLine="709"/>
        <w:jc w:val="both"/>
        <w:rPr>
          <w:sz w:val="24"/>
          <w:szCs w:val="24"/>
        </w:rPr>
      </w:pPr>
      <w:bookmarkStart w:id="63" w:name="bookmark82"/>
      <w:bookmarkEnd w:id="63"/>
      <w:r w:rsidRPr="00A8177C">
        <w:rPr>
          <w:sz w:val="24"/>
          <w:szCs w:val="24"/>
        </w:rPr>
        <w:t xml:space="preserve">Услуги, необходимые и обязательные для предоставления </w:t>
      </w:r>
      <w:r w:rsidR="009616DA" w:rsidRPr="00A8177C">
        <w:rPr>
          <w:sz w:val="24"/>
          <w:szCs w:val="24"/>
        </w:rPr>
        <w:t>муниципальной</w:t>
      </w:r>
      <w:r w:rsidRPr="00A8177C">
        <w:rPr>
          <w:sz w:val="24"/>
          <w:szCs w:val="24"/>
        </w:rPr>
        <w:t xml:space="preserve"> услуги, отсутствуют.</w:t>
      </w:r>
    </w:p>
    <w:p w:rsidR="002F222B" w:rsidRDefault="002F222B" w:rsidP="002F222B">
      <w:pPr>
        <w:pStyle w:val="a4"/>
        <w:tabs>
          <w:tab w:val="left" w:pos="1691"/>
        </w:tabs>
        <w:ind w:left="709" w:firstLine="0"/>
        <w:jc w:val="both"/>
        <w:rPr>
          <w:sz w:val="24"/>
          <w:szCs w:val="24"/>
        </w:rPr>
      </w:pPr>
    </w:p>
    <w:p w:rsidR="00EC206C" w:rsidRPr="00A8177C" w:rsidRDefault="002F222B" w:rsidP="00302817">
      <w:pPr>
        <w:pStyle w:val="a4"/>
        <w:numPr>
          <w:ilvl w:val="1"/>
          <w:numId w:val="36"/>
        </w:numPr>
        <w:spacing w:after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F2FA0" w:rsidRPr="00A8177C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</w:t>
      </w:r>
      <w:r w:rsidR="003D13F1" w:rsidRPr="00A8177C">
        <w:rPr>
          <w:b/>
          <w:bCs/>
          <w:sz w:val="24"/>
          <w:szCs w:val="24"/>
        </w:rPr>
        <w:t xml:space="preserve"> </w:t>
      </w:r>
      <w:r w:rsidR="009616DA" w:rsidRPr="00A8177C">
        <w:rPr>
          <w:b/>
          <w:bCs/>
          <w:sz w:val="24"/>
          <w:szCs w:val="24"/>
        </w:rPr>
        <w:t>муниципальной услуги</w:t>
      </w:r>
      <w:r w:rsidR="004F2FA0" w:rsidRPr="00A8177C">
        <w:rPr>
          <w:b/>
          <w:bCs/>
          <w:sz w:val="24"/>
          <w:szCs w:val="24"/>
        </w:rPr>
        <w:t xml:space="preserve"> и при получении результата предоставления</w:t>
      </w:r>
      <w:r w:rsidR="003D13F1" w:rsidRPr="00A8177C">
        <w:rPr>
          <w:b/>
          <w:bCs/>
          <w:sz w:val="24"/>
          <w:szCs w:val="24"/>
        </w:rPr>
        <w:t xml:space="preserve"> </w:t>
      </w:r>
      <w:r w:rsidR="00774679" w:rsidRPr="00A8177C">
        <w:rPr>
          <w:b/>
          <w:bCs/>
          <w:sz w:val="24"/>
          <w:szCs w:val="24"/>
        </w:rPr>
        <w:t>муниципальной</w:t>
      </w:r>
      <w:r w:rsidR="004F2FA0" w:rsidRPr="00A8177C">
        <w:rPr>
          <w:b/>
          <w:bCs/>
          <w:sz w:val="24"/>
          <w:szCs w:val="24"/>
        </w:rPr>
        <w:t xml:space="preserve"> услуги</w:t>
      </w:r>
    </w:p>
    <w:p w:rsidR="0018415F" w:rsidRPr="00080029" w:rsidRDefault="0018415F" w:rsidP="001841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83"/>
      <w:bookmarkEnd w:id="64"/>
      <w:r w:rsidRPr="00080029">
        <w:rPr>
          <w:rFonts w:ascii="Times New Roman" w:hAnsi="Times New Roman" w:cs="Times New Roman"/>
          <w:sz w:val="24"/>
          <w:szCs w:val="24"/>
        </w:rPr>
        <w:t>2.14.1.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18415F" w:rsidRDefault="0018415F" w:rsidP="001841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lastRenderedPageBreak/>
        <w:t>2.14.2.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02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1B34" w:rsidRDefault="00DB1B34" w:rsidP="001841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06C" w:rsidRPr="00A8177C" w:rsidRDefault="004F2FA0" w:rsidP="00302817">
      <w:pPr>
        <w:pStyle w:val="a4"/>
        <w:numPr>
          <w:ilvl w:val="1"/>
          <w:numId w:val="36"/>
        </w:numPr>
        <w:spacing w:after="280"/>
        <w:jc w:val="center"/>
        <w:rPr>
          <w:sz w:val="24"/>
          <w:szCs w:val="24"/>
        </w:rPr>
      </w:pPr>
      <w:r w:rsidRPr="00A8177C">
        <w:rPr>
          <w:b/>
          <w:bCs/>
          <w:sz w:val="24"/>
          <w:szCs w:val="24"/>
        </w:rPr>
        <w:t xml:space="preserve">Срок и порядок регистрации запроса </w:t>
      </w:r>
      <w:r w:rsidR="00482690">
        <w:rPr>
          <w:b/>
          <w:bCs/>
          <w:sz w:val="24"/>
          <w:szCs w:val="24"/>
        </w:rPr>
        <w:t>Заявителя</w:t>
      </w:r>
      <w:r w:rsidRPr="00A8177C">
        <w:rPr>
          <w:b/>
          <w:bCs/>
          <w:sz w:val="24"/>
          <w:szCs w:val="24"/>
        </w:rPr>
        <w:t xml:space="preserve"> о предоставлении</w:t>
      </w:r>
      <w:r w:rsidRPr="00A8177C">
        <w:rPr>
          <w:b/>
          <w:bCs/>
          <w:sz w:val="24"/>
          <w:szCs w:val="24"/>
        </w:rPr>
        <w:br/>
      </w:r>
      <w:r w:rsidR="00774679" w:rsidRPr="00A8177C">
        <w:rPr>
          <w:b/>
          <w:bCs/>
          <w:sz w:val="24"/>
          <w:szCs w:val="24"/>
        </w:rPr>
        <w:t>муниципальной</w:t>
      </w:r>
      <w:r w:rsidRPr="00A8177C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18415F" w:rsidRPr="00080029" w:rsidRDefault="0018415F" w:rsidP="001841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84"/>
      <w:bookmarkStart w:id="66" w:name="bookmark85"/>
      <w:bookmarkStart w:id="67" w:name="bookmark86"/>
      <w:bookmarkStart w:id="68" w:name="bookmark87"/>
      <w:bookmarkEnd w:id="65"/>
      <w:r w:rsidRPr="00080029">
        <w:rPr>
          <w:rFonts w:ascii="Times New Roman" w:hAnsi="Times New Roman" w:cs="Times New Roman"/>
          <w:sz w:val="24"/>
          <w:szCs w:val="24"/>
        </w:rPr>
        <w:t>2.15.1. Срок регистрации заявления о предоставлении муниципальной услуги не должен превышать 15 минут.</w:t>
      </w:r>
    </w:p>
    <w:p w:rsidR="0018415F" w:rsidRDefault="0018415F" w:rsidP="001841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2.15.2. Заявление о предоставлении муниципальной услуги регистрируется в системе электронного документооборота.</w:t>
      </w:r>
    </w:p>
    <w:p w:rsidR="0018415F" w:rsidRDefault="0018415F" w:rsidP="001841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66"/>
    <w:bookmarkEnd w:id="67"/>
    <w:bookmarkEnd w:id="68"/>
    <w:p w:rsidR="00DA6578" w:rsidRDefault="00DA6578" w:rsidP="00DA6578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E2">
        <w:rPr>
          <w:rFonts w:ascii="Times New Roman" w:hAnsi="Times New Roman" w:cs="Times New Roman"/>
          <w:b/>
          <w:sz w:val="24"/>
          <w:szCs w:val="24"/>
        </w:rPr>
        <w:t xml:space="preserve">2.16. </w:t>
      </w:r>
      <w:proofErr w:type="gramStart"/>
      <w:r w:rsidRPr="007C7CE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для заполнения запросов о предоставлении таких услуг,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7C7CE2">
        <w:rPr>
          <w:rFonts w:ascii="Times New Roman" w:hAnsi="Times New Roman" w:cs="Times New Roman"/>
          <w:b/>
          <w:sz w:val="24"/>
          <w:szCs w:val="24"/>
        </w:rPr>
        <w:t xml:space="preserve"> Федерации о социальной защите инвалидов</w:t>
      </w:r>
    </w:p>
    <w:p w:rsidR="00DA6578" w:rsidRPr="007C7CE2" w:rsidRDefault="00DA6578" w:rsidP="00DA6578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78" w:rsidRPr="00080029" w:rsidRDefault="00DA6578" w:rsidP="00DA65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2.16.1. Для удобства предоставления муниципальной услуги </w:t>
      </w:r>
      <w:r w:rsidR="00482690">
        <w:rPr>
          <w:rFonts w:ascii="Times New Roman" w:hAnsi="Times New Roman" w:cs="Times New Roman"/>
          <w:sz w:val="24"/>
          <w:szCs w:val="24"/>
        </w:rPr>
        <w:t>Заявители</w:t>
      </w:r>
      <w:r w:rsidRPr="00080029">
        <w:rPr>
          <w:rFonts w:ascii="Times New Roman" w:hAnsi="Times New Roman" w:cs="Times New Roman"/>
          <w:sz w:val="24"/>
          <w:szCs w:val="24"/>
        </w:rPr>
        <w:t xml:space="preserve">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A6578" w:rsidRPr="00080029" w:rsidRDefault="00DA6578" w:rsidP="00DA65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2.16.2.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A6578" w:rsidRPr="00080029" w:rsidRDefault="00DA6578" w:rsidP="00DA65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2.16.3. Информационные стенды содержат образцы заполнения заявлений и перечень документов, необходимых для предоставления каждой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578" w:rsidRPr="00080029" w:rsidRDefault="00DA6578" w:rsidP="00DA65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2.16.4. Визуальная, текстовая и мультимедийная информации о порядке предоставления муниципальной услуги размещается (актуализируется) Уполномоченным органом на информационных стендах и сайте Администрации в сети Интернет.</w:t>
      </w:r>
    </w:p>
    <w:p w:rsidR="00DA6578" w:rsidRPr="00080029" w:rsidRDefault="00DA6578" w:rsidP="00DA65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2.16.5.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>возможностью беспрепятственного входа в объекты и выхода из них;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>содействием со стороны специалистов, при необходимости, инвалиду при входе в объект и выходе из него;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>оборудованием на прилегающих к зданию территориях мест для парковки автотранспортных средств инвалидов;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 xml:space="preserve">возможностью передвижения по объекту с помощью должностных лиц, предоставляющих услуги; 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proofErr w:type="gramStart"/>
      <w:r w:rsidRPr="00080029">
        <w:rPr>
          <w:lang w:bidi="hi-IN"/>
        </w:rPr>
        <w:t>обеспечением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 xml:space="preserve">оказанием специалистами инвалидам необходимой помощи, связанной с разъяснением в доступной для них форме порядка предоставления и получения услуги, </w:t>
      </w:r>
      <w:r w:rsidRPr="00080029">
        <w:rPr>
          <w:lang w:bidi="hi-IN"/>
        </w:rPr>
        <w:lastRenderedPageBreak/>
        <w:t>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 xml:space="preserve">обеспечением допуска </w:t>
      </w:r>
      <w:proofErr w:type="spellStart"/>
      <w:r w:rsidRPr="00080029">
        <w:rPr>
          <w:lang w:bidi="hi-IN"/>
        </w:rPr>
        <w:t>сурдопереводчика</w:t>
      </w:r>
      <w:proofErr w:type="spellEnd"/>
      <w:r w:rsidRPr="00080029">
        <w:rPr>
          <w:lang w:bidi="hi-IN"/>
        </w:rPr>
        <w:t xml:space="preserve">, </w:t>
      </w:r>
      <w:proofErr w:type="spellStart"/>
      <w:r w:rsidRPr="00080029">
        <w:rPr>
          <w:lang w:bidi="hi-IN"/>
        </w:rPr>
        <w:t>тифлосурдопереводчика</w:t>
      </w:r>
      <w:proofErr w:type="spellEnd"/>
      <w:r w:rsidRPr="00080029">
        <w:rPr>
          <w:lang w:bidi="hi-IN"/>
        </w:rPr>
        <w:t>, а также иного лица, владеющего жестовым языком;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>обеспечением условий доступности для инвалидов по зрению официального сайта в информационно-телекоммуникационной сети Интернет;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  <w:rPr>
          <w:lang w:bidi="hi-IN"/>
        </w:rPr>
      </w:pPr>
      <w:r w:rsidRPr="00080029">
        <w:rPr>
          <w:lang w:bidi="hi-IN"/>
        </w:rPr>
        <w:t>предоставлением инвалидам возможности получения муниципальной услуги в электронном виде с учетом ограничений их жизнедеятельности;</w:t>
      </w:r>
    </w:p>
    <w:p w:rsidR="00DA6578" w:rsidRPr="00080029" w:rsidRDefault="00DA6578" w:rsidP="00DA6578">
      <w:pPr>
        <w:pStyle w:val="af1"/>
        <w:numPr>
          <w:ilvl w:val="0"/>
          <w:numId w:val="30"/>
        </w:numPr>
        <w:ind w:left="0" w:firstLine="709"/>
        <w:jc w:val="both"/>
      </w:pPr>
      <w:r w:rsidRPr="00080029">
        <w:rPr>
          <w:lang w:bidi="hi-IN"/>
        </w:rPr>
        <w:t>оказанием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DA6578" w:rsidRDefault="00DA6578" w:rsidP="00DA6578">
      <w:pPr>
        <w:pStyle w:val="af1"/>
        <w:ind w:firstLine="709"/>
        <w:jc w:val="both"/>
        <w:rPr>
          <w:lang w:bidi="hi-IN"/>
        </w:rPr>
      </w:pPr>
      <w:r w:rsidRPr="00080029">
        <w:rPr>
          <w:lang w:bidi="hi-IN"/>
        </w:rPr>
        <w:t>С целью обеспечения инвалидов и лиц с ограниченными возможностями комфортных условий предоставления муниципальной услуги, в здании Администрации организована общественная приёмная на первом этаже, оборудованная местами для ожидания.</w:t>
      </w:r>
    </w:p>
    <w:p w:rsidR="00DA6578" w:rsidRDefault="00DA6578" w:rsidP="00DA6578">
      <w:pPr>
        <w:pStyle w:val="af1"/>
        <w:ind w:firstLine="709"/>
        <w:jc w:val="both"/>
        <w:rPr>
          <w:lang w:bidi="hi-IN"/>
        </w:rPr>
      </w:pPr>
    </w:p>
    <w:p w:rsidR="00DA6578" w:rsidRDefault="00DA6578" w:rsidP="00DA6578">
      <w:pPr>
        <w:pStyle w:val="ConsPlusNormal"/>
        <w:tabs>
          <w:tab w:val="left" w:pos="1560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E2">
        <w:rPr>
          <w:rFonts w:ascii="Times New Roman" w:hAnsi="Times New Roman" w:cs="Times New Roman"/>
          <w:b/>
          <w:sz w:val="24"/>
          <w:szCs w:val="24"/>
        </w:rPr>
        <w:t xml:space="preserve">2.17. </w:t>
      </w:r>
      <w:proofErr w:type="gramStart"/>
      <w:r w:rsidRPr="007C7CE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</w:t>
      </w:r>
      <w:r w:rsidR="00482690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7C7CE2">
        <w:rPr>
          <w:rFonts w:ascii="Times New Roman" w:hAnsi="Times New Roman" w:cs="Times New Roman"/>
          <w:b/>
          <w:sz w:val="24"/>
          <w:szCs w:val="24"/>
        </w:rPr>
        <w:t xml:space="preserve">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7C7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7CE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7C7CE2">
        <w:rPr>
          <w:rFonts w:ascii="Times New Roman" w:hAnsi="Times New Roman" w:cs="Times New Roman"/>
          <w:b/>
          <w:sz w:val="24"/>
          <w:szCs w:val="24"/>
        </w:rPr>
        <w:t xml:space="preserve"> нескольких муниципальных услуг в многофункциональных центрах предоставления государственных и муниципальных услуг</w:t>
      </w:r>
    </w:p>
    <w:p w:rsidR="00DA6578" w:rsidRPr="007C7CE2" w:rsidRDefault="00DA6578" w:rsidP="00DA6578">
      <w:pPr>
        <w:pStyle w:val="ConsPlusNormal"/>
        <w:tabs>
          <w:tab w:val="left" w:pos="1560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78" w:rsidRPr="00080029" w:rsidRDefault="00DA6578" w:rsidP="00DA6578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1) обеспечение возможности направления запроса о предоставлении муниципальной услуги в Уполномоченный орган посредством отправки через Единый портал (Региональный портал);</w:t>
      </w:r>
    </w:p>
    <w:p w:rsidR="00DA6578" w:rsidRPr="00080029" w:rsidRDefault="00DA6578" w:rsidP="00DA6578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2) обеспечение предоставления муниципальной услуги с использованием возможностей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0029">
        <w:rPr>
          <w:rFonts w:ascii="Times New Roman" w:hAnsi="Times New Roman" w:cs="Times New Roman"/>
          <w:sz w:val="24"/>
          <w:szCs w:val="24"/>
        </w:rPr>
        <w:t>Регионального портала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0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578" w:rsidRPr="00080029" w:rsidRDefault="00DA6578" w:rsidP="00DA6578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3) размещение информации о порядке предоставления муниципальной услуги в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080029">
        <w:rPr>
          <w:rFonts w:ascii="Times New Roman" w:hAnsi="Times New Roman" w:cs="Times New Roman"/>
          <w:sz w:val="24"/>
          <w:szCs w:val="24"/>
        </w:rPr>
        <w:t>Интернет;</w:t>
      </w:r>
    </w:p>
    <w:p w:rsidR="00DA6578" w:rsidRPr="00080029" w:rsidRDefault="00DA6578" w:rsidP="00DA6578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4) полнота предоставляемой информации о муниципальной услуге;</w:t>
      </w:r>
    </w:p>
    <w:p w:rsidR="00DA6578" w:rsidRPr="00080029" w:rsidRDefault="00DA6578" w:rsidP="00DA6578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5) обеспечение беспрепятственного доступа к помещениям, в которых предоставляется муниципальная услуга;</w:t>
      </w:r>
    </w:p>
    <w:p w:rsidR="00DA6578" w:rsidRPr="00080029" w:rsidRDefault="00DA6578" w:rsidP="00DA6578">
      <w:pPr>
        <w:pStyle w:val="ConsPlusNormal"/>
        <w:tabs>
          <w:tab w:val="left" w:pos="1560"/>
        </w:tabs>
        <w:spacing w:before="22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МФЦ;</w:t>
      </w:r>
    </w:p>
    <w:p w:rsidR="00DA6578" w:rsidRPr="00080029" w:rsidRDefault="00DA6578" w:rsidP="00DA657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7) удовлетворенность </w:t>
      </w:r>
      <w:r w:rsidR="00482690">
        <w:rPr>
          <w:rFonts w:ascii="Times New Roman" w:hAnsi="Times New Roman" w:cs="Times New Roman"/>
          <w:sz w:val="24"/>
          <w:szCs w:val="24"/>
        </w:rPr>
        <w:t>Заявителей</w:t>
      </w:r>
      <w:r w:rsidRPr="00080029">
        <w:rPr>
          <w:rFonts w:ascii="Times New Roman" w:hAnsi="Times New Roman" w:cs="Times New Roman"/>
          <w:sz w:val="24"/>
          <w:szCs w:val="24"/>
        </w:rPr>
        <w:t xml:space="preserve"> условиями ожидания в очереди при предоставлении муниципальной услуги;</w:t>
      </w:r>
    </w:p>
    <w:p w:rsidR="00DA6578" w:rsidRPr="00080029" w:rsidRDefault="00DA6578" w:rsidP="00DA6578">
      <w:pPr>
        <w:pStyle w:val="ConsPlusNormal"/>
        <w:tabs>
          <w:tab w:val="left" w:pos="1134"/>
        </w:tabs>
        <w:spacing w:before="22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8) удовлетворенность </w:t>
      </w:r>
      <w:r w:rsidR="00482690">
        <w:rPr>
          <w:rFonts w:ascii="Times New Roman" w:hAnsi="Times New Roman" w:cs="Times New Roman"/>
          <w:sz w:val="24"/>
          <w:szCs w:val="24"/>
        </w:rPr>
        <w:t>Заявителей</w:t>
      </w:r>
      <w:r w:rsidRPr="00080029">
        <w:rPr>
          <w:rFonts w:ascii="Times New Roman" w:hAnsi="Times New Roman" w:cs="Times New Roman"/>
          <w:sz w:val="24"/>
          <w:szCs w:val="24"/>
        </w:rPr>
        <w:t xml:space="preserve"> сроками предоставления муниципальной услуги;</w:t>
      </w:r>
    </w:p>
    <w:p w:rsidR="00DA6578" w:rsidRPr="00080029" w:rsidRDefault="00DA6578" w:rsidP="00DA657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9) отсутствие обоснованных жалоб </w:t>
      </w:r>
      <w:r w:rsidR="00482690">
        <w:rPr>
          <w:rFonts w:ascii="Times New Roman" w:hAnsi="Times New Roman" w:cs="Times New Roman"/>
          <w:sz w:val="24"/>
          <w:szCs w:val="24"/>
        </w:rPr>
        <w:t>Заявителей</w:t>
      </w:r>
      <w:r w:rsidRPr="00080029">
        <w:rPr>
          <w:rFonts w:ascii="Times New Roman" w:hAnsi="Times New Roman" w:cs="Times New Roman"/>
          <w:sz w:val="24"/>
          <w:szCs w:val="24"/>
        </w:rPr>
        <w:t xml:space="preserve"> на нарушение должностными лицами нормативных правовых актов, регламентирующих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578" w:rsidRPr="00080029" w:rsidRDefault="00DA6578" w:rsidP="00DA657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10) количество взаимодействий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с должностными лицами при предоставлении муниципальной услуги и их продолжительность.</w:t>
      </w:r>
    </w:p>
    <w:p w:rsidR="00DA6578" w:rsidRPr="00080029" w:rsidRDefault="00DA6578" w:rsidP="00DA657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0C7" w:rsidRPr="00A8177C" w:rsidRDefault="007700C7" w:rsidP="007700C7">
      <w:pPr>
        <w:pStyle w:val="a4"/>
        <w:tabs>
          <w:tab w:val="left" w:pos="1423"/>
        </w:tabs>
        <w:ind w:firstLine="709"/>
        <w:jc w:val="both"/>
        <w:rPr>
          <w:sz w:val="24"/>
          <w:szCs w:val="24"/>
        </w:rPr>
      </w:pPr>
    </w:p>
    <w:p w:rsidR="00BF6A5E" w:rsidRPr="003E7BA2" w:rsidRDefault="00BF6A5E" w:rsidP="00302817">
      <w:pPr>
        <w:pStyle w:val="a4"/>
        <w:numPr>
          <w:ilvl w:val="0"/>
          <w:numId w:val="36"/>
        </w:numPr>
        <w:tabs>
          <w:tab w:val="left" w:pos="993"/>
        </w:tabs>
        <w:ind w:left="450" w:firstLine="0"/>
        <w:jc w:val="center"/>
        <w:rPr>
          <w:b/>
          <w:bCs/>
          <w:sz w:val="24"/>
          <w:szCs w:val="24"/>
        </w:rPr>
      </w:pPr>
      <w:bookmarkStart w:id="69" w:name="bookmark115"/>
      <w:bookmarkStart w:id="70" w:name="bookmark121"/>
      <w:bookmarkStart w:id="71" w:name="bookmark122"/>
      <w:bookmarkStart w:id="72" w:name="bookmark123"/>
      <w:bookmarkEnd w:id="69"/>
      <w:r w:rsidRPr="003E7BA2">
        <w:rPr>
          <w:b/>
          <w:bCs/>
          <w:sz w:val="24"/>
          <w:szCs w:val="24"/>
        </w:rPr>
        <w:t>Состав, последовательность и сроки выполнения</w:t>
      </w:r>
      <w:r w:rsidR="003E7BA2">
        <w:rPr>
          <w:b/>
          <w:bCs/>
          <w:sz w:val="24"/>
          <w:szCs w:val="24"/>
        </w:rPr>
        <w:t xml:space="preserve"> </w:t>
      </w:r>
      <w:r w:rsidRPr="003E7BA2">
        <w:rPr>
          <w:b/>
          <w:bCs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</w:t>
      </w:r>
      <w:r w:rsidR="00A423B1" w:rsidRPr="003E7BA2">
        <w:rPr>
          <w:b/>
          <w:bCs/>
          <w:sz w:val="24"/>
          <w:szCs w:val="24"/>
        </w:rPr>
        <w:t xml:space="preserve"> </w:t>
      </w:r>
      <w:r w:rsidRPr="003E7BA2"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BF6A5E" w:rsidRPr="00704E41" w:rsidRDefault="00BF6A5E" w:rsidP="00A423B1">
      <w:pPr>
        <w:pStyle w:val="a4"/>
        <w:ind w:left="450" w:firstLine="0"/>
        <w:jc w:val="center"/>
        <w:rPr>
          <w:sz w:val="24"/>
          <w:szCs w:val="24"/>
        </w:rPr>
      </w:pPr>
    </w:p>
    <w:p w:rsidR="007C744C" w:rsidRDefault="007C744C" w:rsidP="007C744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7CE2">
        <w:rPr>
          <w:rFonts w:ascii="Times New Roman" w:hAnsi="Times New Roman" w:cs="Times New Roman"/>
          <w:b/>
          <w:sz w:val="24"/>
          <w:szCs w:val="24"/>
        </w:rPr>
        <w:t>3.1. Предоставление муниципальной услуги включает следующие административные процедуры</w:t>
      </w:r>
    </w:p>
    <w:p w:rsidR="007C744C" w:rsidRPr="007C7CE2" w:rsidRDefault="007C744C" w:rsidP="007C744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744C" w:rsidRPr="00080029" w:rsidRDefault="007C744C" w:rsidP="007C744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lastRenderedPageBreak/>
        <w:t xml:space="preserve">1) прием и регистрация заявления и документов, представленных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 лично или направленных по почте;</w:t>
      </w:r>
    </w:p>
    <w:p w:rsidR="007C744C" w:rsidRPr="00080029" w:rsidRDefault="007C744C" w:rsidP="007C744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2) прием и регистрация заявления и документов, направленных с использованием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080029">
        <w:rPr>
          <w:rFonts w:ascii="Times New Roman" w:hAnsi="Times New Roman" w:cs="Times New Roman"/>
          <w:sz w:val="24"/>
          <w:szCs w:val="24"/>
        </w:rPr>
        <w:t xml:space="preserve">Интернет в форме электронного документа; </w:t>
      </w:r>
    </w:p>
    <w:p w:rsidR="007C744C" w:rsidRPr="00080029" w:rsidRDefault="007C744C" w:rsidP="007C744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3) экспертиза документов, представленных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);</w:t>
      </w:r>
    </w:p>
    <w:p w:rsidR="007C744C" w:rsidRPr="00080029" w:rsidRDefault="0047468D" w:rsidP="007C744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744C" w:rsidRPr="00080029">
        <w:rPr>
          <w:rFonts w:ascii="Times New Roman" w:hAnsi="Times New Roman" w:cs="Times New Roman"/>
          <w:sz w:val="24"/>
          <w:szCs w:val="24"/>
        </w:rPr>
        <w:t>) формирование и направление межведомственных запросов;</w:t>
      </w:r>
    </w:p>
    <w:p w:rsidR="007C744C" w:rsidRPr="00080029" w:rsidRDefault="0047468D" w:rsidP="007C744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744C" w:rsidRPr="00080029">
        <w:rPr>
          <w:rFonts w:ascii="Times New Roman" w:hAnsi="Times New Roman" w:cs="Times New Roman"/>
          <w:sz w:val="24"/>
          <w:szCs w:val="24"/>
        </w:rPr>
        <w:t xml:space="preserve">) принятие решения о </w:t>
      </w:r>
      <w:r w:rsidR="007C744C">
        <w:rPr>
          <w:rFonts w:ascii="Times New Roman" w:hAnsi="Times New Roman" w:cs="Times New Roman"/>
          <w:sz w:val="24"/>
          <w:szCs w:val="24"/>
        </w:rPr>
        <w:t>предоставлении</w:t>
      </w:r>
      <w:r w:rsidR="007C744C" w:rsidRPr="00080029">
        <w:rPr>
          <w:rFonts w:ascii="Times New Roman" w:hAnsi="Times New Roman" w:cs="Times New Roman"/>
          <w:sz w:val="24"/>
          <w:szCs w:val="24"/>
        </w:rPr>
        <w:t xml:space="preserve"> (отказе) муниципальной услуги;</w:t>
      </w:r>
    </w:p>
    <w:p w:rsidR="007C744C" w:rsidRDefault="0047468D" w:rsidP="007C744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744C" w:rsidRPr="00080029">
        <w:rPr>
          <w:rFonts w:ascii="Times New Roman" w:hAnsi="Times New Roman" w:cs="Times New Roman"/>
          <w:sz w:val="24"/>
          <w:szCs w:val="24"/>
        </w:rPr>
        <w:t>) выдача (направление) результатов предоставления муниципальной услуги.</w:t>
      </w:r>
    </w:p>
    <w:p w:rsidR="005E4A84" w:rsidRPr="00704E41" w:rsidRDefault="005E4A84" w:rsidP="00BF6A5E">
      <w:pPr>
        <w:pStyle w:val="a4"/>
        <w:tabs>
          <w:tab w:val="left" w:pos="1411"/>
          <w:tab w:val="right" w:pos="8338"/>
        </w:tabs>
        <w:ind w:left="709" w:firstLine="0"/>
        <w:jc w:val="both"/>
        <w:rPr>
          <w:sz w:val="24"/>
          <w:szCs w:val="24"/>
        </w:rPr>
      </w:pPr>
    </w:p>
    <w:bookmarkEnd w:id="70"/>
    <w:bookmarkEnd w:id="71"/>
    <w:bookmarkEnd w:id="72"/>
    <w:p w:rsidR="00A86285" w:rsidRDefault="00A86285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7CE2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представленных </w:t>
      </w:r>
      <w:r w:rsidR="00482690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7C7CE2">
        <w:rPr>
          <w:rFonts w:ascii="Times New Roman" w:hAnsi="Times New Roman" w:cs="Times New Roman"/>
          <w:b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7C7CE2">
        <w:rPr>
          <w:rFonts w:ascii="Times New Roman" w:hAnsi="Times New Roman" w:cs="Times New Roman"/>
          <w:b/>
          <w:sz w:val="24"/>
          <w:szCs w:val="24"/>
        </w:rPr>
        <w:t>) лично или направленных по почте</w:t>
      </w:r>
    </w:p>
    <w:p w:rsidR="00A86285" w:rsidRPr="007C7CE2" w:rsidRDefault="00A86285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приема и регистрации заявления и документов, представленных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) лично или направленных по почте, является обращение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3.2.2. Специалист Администрации, ответственный за прием и регистрацию документов: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1) при личном обращении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 проверяет: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);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полномочия 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действовать от имени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);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- комплектность документов;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2) после проверки, регистрирует заявление и прилагаемые к нему документы направляет их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 (далее – Главе муниципального образования) </w:t>
      </w:r>
      <w:r w:rsidRPr="00080029">
        <w:rPr>
          <w:rFonts w:ascii="Times New Roman" w:hAnsi="Times New Roman" w:cs="Times New Roman"/>
          <w:sz w:val="24"/>
          <w:szCs w:val="24"/>
        </w:rPr>
        <w:t>или иному уполномоченному должностному лицу Администрации на визирование.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3) после визирования специалист Администрации, ответственный за прием и регистрацию документов, направляет заявление и прилагаемые к нему документы в Уполномоченный орган с использованием электронного документооборота;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процедуры, предусмотренной настоящим подразделом,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A86285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3.2.3. Результатом административной процедуры, указанной в настоящем подразделе, является поступление специалисту Уполномоченного органа, ответственному за рассмотрение заявления (документов), зарегистрированного заявления и прилагаемых к нему документов с визой Главы муниципального образования или иного уполномоченного должностного лица.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285" w:rsidRDefault="00A86285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45FD">
        <w:rPr>
          <w:rFonts w:ascii="Times New Roman" w:hAnsi="Times New Roman" w:cs="Times New Roman"/>
          <w:b/>
          <w:sz w:val="24"/>
          <w:szCs w:val="24"/>
        </w:rPr>
        <w:t>3.3. Прием и регистрация заявления и документов, направленных с использованием информационно-телекоммуникационной сети Интернет в форме электронного документа</w:t>
      </w:r>
    </w:p>
    <w:p w:rsidR="00A86285" w:rsidRPr="001145FD" w:rsidRDefault="00A86285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приема и регистрации заявления и документов, направленных с использованием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080029">
        <w:rPr>
          <w:rFonts w:ascii="Times New Roman" w:hAnsi="Times New Roman" w:cs="Times New Roman"/>
          <w:sz w:val="24"/>
          <w:szCs w:val="24"/>
        </w:rPr>
        <w:t>Интернет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080029">
        <w:rPr>
          <w:rFonts w:ascii="Times New Roman" w:hAnsi="Times New Roman" w:cs="Times New Roman"/>
          <w:sz w:val="24"/>
          <w:szCs w:val="24"/>
        </w:rPr>
        <w:t>Интернет.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3.3.2. Специалист Администрации, ответственный за прием и регистрацию документов: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1) проверяет комплектность документов;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2)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lastRenderedPageBreak/>
        <w:t>3) после визирования специалист Администрации, ответственный за прием и регистрацию документов, направляет заявление и прилагаемые к нему документы в Уполномоченный орган с использованием электронного документооборота;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процедуры, предусмотренной настоящим подразделом,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3.3.3. Заявление, представленное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с нарушением требований, указанных в пункте 2.6.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029">
        <w:rPr>
          <w:rFonts w:ascii="Times New Roman" w:hAnsi="Times New Roman" w:cs="Times New Roman"/>
          <w:sz w:val="24"/>
          <w:szCs w:val="24"/>
        </w:rPr>
        <w:t xml:space="preserve"> подраздела 2.6 раздела 2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029">
        <w:rPr>
          <w:rFonts w:ascii="Times New Roman" w:hAnsi="Times New Roman" w:cs="Times New Roman"/>
          <w:sz w:val="24"/>
          <w:szCs w:val="24"/>
        </w:rPr>
        <w:t xml:space="preserve">егламента, не рассматривается по существу. </w:t>
      </w:r>
      <w:proofErr w:type="gramStart"/>
      <w:r w:rsidRPr="00080029">
        <w:rPr>
          <w:rFonts w:ascii="Times New Roman" w:hAnsi="Times New Roman" w:cs="Times New Roman"/>
          <w:sz w:val="24"/>
          <w:szCs w:val="24"/>
        </w:rPr>
        <w:t xml:space="preserve">В этом случае специалист Уполномоченного органа, ответственный за рассмотрение заявления (документов), не позднее </w:t>
      </w:r>
      <w:r>
        <w:rPr>
          <w:rFonts w:ascii="Times New Roman" w:hAnsi="Times New Roman" w:cs="Times New Roman"/>
          <w:sz w:val="24"/>
          <w:szCs w:val="24"/>
        </w:rPr>
        <w:t>5 (</w:t>
      </w:r>
      <w:r w:rsidRPr="00080029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рабочих дней со дня представления такого заявления направляет </w:t>
      </w:r>
      <w:r w:rsidR="00482690">
        <w:rPr>
          <w:rFonts w:ascii="Times New Roman" w:hAnsi="Times New Roman" w:cs="Times New Roman"/>
          <w:sz w:val="24"/>
          <w:szCs w:val="24"/>
        </w:rPr>
        <w:t>Заявителю</w:t>
      </w:r>
      <w:r w:rsidRPr="00080029">
        <w:rPr>
          <w:rFonts w:ascii="Times New Roman" w:hAnsi="Times New Roman" w:cs="Times New Roman"/>
          <w:sz w:val="24"/>
          <w:szCs w:val="24"/>
        </w:rPr>
        <w:t xml:space="preserve"> на указанный в заявлении адрес электронной почты (при наличии)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3.3.4. Срок выполнения административного действия по регистрации заявления и прилагаемых к нему документов составляет не более 3</w:t>
      </w:r>
      <w:r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3.3.5. Максимальный срок выполнения административной процедуры, предусмотренной настоящим подразделом, в случае отсутствия нарушений требований, указанных в пункте 2.6.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029">
        <w:rPr>
          <w:rFonts w:ascii="Times New Roman" w:hAnsi="Times New Roman" w:cs="Times New Roman"/>
          <w:sz w:val="24"/>
          <w:szCs w:val="24"/>
        </w:rPr>
        <w:t xml:space="preserve"> подраздела 2.6 раздела 2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029">
        <w:rPr>
          <w:rFonts w:ascii="Times New Roman" w:hAnsi="Times New Roman" w:cs="Times New Roman"/>
          <w:sz w:val="24"/>
          <w:szCs w:val="24"/>
        </w:rPr>
        <w:t>егламента,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2.6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080029">
        <w:rPr>
          <w:rFonts w:ascii="Times New Roman" w:hAnsi="Times New Roman" w:cs="Times New Roman"/>
          <w:sz w:val="24"/>
          <w:szCs w:val="24"/>
        </w:rPr>
        <w:t xml:space="preserve"> подраздела 2.6 раздела 2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029">
        <w:rPr>
          <w:rFonts w:ascii="Times New Roman" w:hAnsi="Times New Roman" w:cs="Times New Roman"/>
          <w:sz w:val="24"/>
          <w:szCs w:val="24"/>
        </w:rPr>
        <w:t>егламента,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0029">
        <w:rPr>
          <w:rFonts w:ascii="Times New Roman" w:hAnsi="Times New Roman" w:cs="Times New Roman"/>
          <w:sz w:val="24"/>
          <w:szCs w:val="24"/>
        </w:rPr>
        <w:t>.</w:t>
      </w:r>
    </w:p>
    <w:p w:rsidR="00A86285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процедуры, указанной в настоящем подразделе, является поступление специалисту Уполномоченного органа, ответственному за рассмотрение заявления (документов), зарегистрированного заявления и прилагаемых к нему документов с визой Главы муниципального образования или иного уполномоченного должностного лица.</w:t>
      </w:r>
    </w:p>
    <w:p w:rsidR="00A86285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285" w:rsidRDefault="00A86285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466C">
        <w:rPr>
          <w:rFonts w:ascii="Times New Roman" w:hAnsi="Times New Roman" w:cs="Times New Roman"/>
          <w:b/>
          <w:sz w:val="24"/>
          <w:szCs w:val="24"/>
        </w:rPr>
        <w:t xml:space="preserve">3.4. Экспертиза документов, представленных </w:t>
      </w:r>
      <w:r w:rsidR="00482690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E2466C">
        <w:rPr>
          <w:rFonts w:ascii="Times New Roman" w:hAnsi="Times New Roman" w:cs="Times New Roman"/>
          <w:b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E2466C">
        <w:rPr>
          <w:rFonts w:ascii="Times New Roman" w:hAnsi="Times New Roman" w:cs="Times New Roman"/>
          <w:b/>
          <w:sz w:val="24"/>
          <w:szCs w:val="24"/>
        </w:rPr>
        <w:t>)</w:t>
      </w:r>
    </w:p>
    <w:p w:rsidR="00A86285" w:rsidRPr="00E2466C" w:rsidRDefault="00A86285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экспертизы документов, представленных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), является получение специалистом Уполномоченного органа заявления и прилагаемых к нему документов.</w:t>
      </w:r>
    </w:p>
    <w:p w:rsidR="0094358B" w:rsidRPr="00080029" w:rsidRDefault="0094358B" w:rsidP="0094358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029">
        <w:rPr>
          <w:rFonts w:ascii="Times New Roman" w:hAnsi="Times New Roman" w:cs="Times New Roman"/>
          <w:sz w:val="24"/>
          <w:szCs w:val="24"/>
        </w:rPr>
        <w:t>. В случае выявления оснований для формирования и направления межведомственных запросов специалист Уполномоченного органа, переходит к осуществлению административной процедуры, указанной в подразделе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002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94358B" w:rsidRPr="00080029" w:rsidRDefault="0094358B" w:rsidP="0094358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0029">
        <w:rPr>
          <w:rFonts w:ascii="Times New Roman" w:hAnsi="Times New Roman" w:cs="Times New Roman"/>
          <w:sz w:val="24"/>
          <w:szCs w:val="24"/>
        </w:rPr>
        <w:t>. Специалист Уполномоченного органа устанавливает отсутствие (наличие) оснований для отказа в предоставлении муниципальной услуги, указанных в подразделе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029">
        <w:rPr>
          <w:rFonts w:ascii="Times New Roman" w:hAnsi="Times New Roman" w:cs="Times New Roman"/>
          <w:sz w:val="24"/>
          <w:szCs w:val="24"/>
        </w:rPr>
        <w:t>егламента, и переходит к осуществлению административной процедуры, указанной в подразделе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002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94358B" w:rsidRPr="00080029" w:rsidRDefault="0094358B" w:rsidP="0094358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0029">
        <w:rPr>
          <w:rFonts w:ascii="Times New Roman" w:hAnsi="Times New Roman" w:cs="Times New Roman"/>
          <w:sz w:val="24"/>
          <w:szCs w:val="24"/>
        </w:rPr>
        <w:t>. Обязанности специалиста Уполномоченного органа, предусмотренные настоящим подразделом, должны быть закреплены в его должностной инструкции.</w:t>
      </w:r>
    </w:p>
    <w:p w:rsidR="0094358B" w:rsidRPr="00080029" w:rsidRDefault="0094358B" w:rsidP="0094358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0029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процедуры, предусмотренной настоящим подразделом,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94358B" w:rsidRPr="00080029" w:rsidRDefault="0094358B" w:rsidP="0094358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0029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процедуры, указанной в настоящем подразделе, является выявление специалистом Уполномоченного органа, оснований для предоставления муниципальной услуги; формирования и направления межведомственных запросов; принятия решения о предоставлении муниципальной услуги или отказа в её предоставлении.</w:t>
      </w:r>
    </w:p>
    <w:p w:rsidR="0094358B" w:rsidRPr="00080029" w:rsidRDefault="0094358B" w:rsidP="00943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0029">
        <w:rPr>
          <w:rFonts w:ascii="Times New Roman" w:hAnsi="Times New Roman" w:cs="Times New Roman"/>
          <w:sz w:val="24"/>
          <w:szCs w:val="24"/>
        </w:rPr>
        <w:t xml:space="preserve">. Административная процедура считается выполненной после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услуги, принятия решения об отказе в предоставлении муниципальной услуги.</w:t>
      </w:r>
    </w:p>
    <w:p w:rsidR="00A86285" w:rsidRDefault="00A86285" w:rsidP="00A86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58B" w:rsidRDefault="0094358B" w:rsidP="00A86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58B" w:rsidRPr="00080029" w:rsidRDefault="0094358B" w:rsidP="0094358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lastRenderedPageBreak/>
        <w:t>3.4.3. В случае выявления оснований для формирования и направления межведомственных запросов специалист Уполномоченного органа, переходит к осуществлению административной проце</w:t>
      </w:r>
      <w:r>
        <w:rPr>
          <w:rFonts w:ascii="Times New Roman" w:hAnsi="Times New Roman" w:cs="Times New Roman"/>
          <w:sz w:val="24"/>
          <w:szCs w:val="24"/>
        </w:rPr>
        <w:t>дуры, указанной в подразделе 3.5</w:t>
      </w:r>
      <w:r w:rsidRPr="0008002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94358B" w:rsidRDefault="0094358B" w:rsidP="00A86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285" w:rsidRDefault="00A21A19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A86285" w:rsidRPr="00E2466C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</w:t>
      </w:r>
    </w:p>
    <w:p w:rsidR="00A86285" w:rsidRPr="00E2466C" w:rsidRDefault="00A86285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="00A86285" w:rsidRPr="00080029">
        <w:rPr>
          <w:rFonts w:ascii="Times New Roman" w:hAnsi="Times New Roman" w:cs="Times New Roman"/>
          <w:sz w:val="24"/>
          <w:szCs w:val="24"/>
        </w:rPr>
        <w:t>) документов, которые находятся в распоряжении органов (организаций), участвующих в предоставлении муниципальной услуги.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</w:t>
      </w:r>
      <w:r w:rsidR="00A21A19">
        <w:rPr>
          <w:rFonts w:ascii="Times New Roman" w:hAnsi="Times New Roman" w:cs="Times New Roman"/>
          <w:sz w:val="24"/>
          <w:szCs w:val="24"/>
        </w:rPr>
        <w:t>5</w:t>
      </w:r>
      <w:r w:rsidRPr="00080029">
        <w:rPr>
          <w:rFonts w:ascii="Times New Roman" w:hAnsi="Times New Roman" w:cs="Times New Roman"/>
          <w:sz w:val="24"/>
          <w:szCs w:val="24"/>
        </w:rPr>
        <w:t>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02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 по собственной инициативе не представлены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029">
        <w:rPr>
          <w:rFonts w:ascii="Times New Roman" w:hAnsi="Times New Roman" w:cs="Times New Roman"/>
          <w:sz w:val="24"/>
          <w:szCs w:val="24"/>
        </w:rPr>
        <w:t xml:space="preserve"> указанные в пункте 2.7.1 подраздела 2.7 раздела 2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029">
        <w:rPr>
          <w:rFonts w:ascii="Times New Roman" w:hAnsi="Times New Roman" w:cs="Times New Roman"/>
          <w:sz w:val="24"/>
          <w:szCs w:val="24"/>
        </w:rPr>
        <w:t>егламента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029">
        <w:rPr>
          <w:rFonts w:ascii="Times New Roman" w:hAnsi="Times New Roman" w:cs="Times New Roman"/>
          <w:sz w:val="24"/>
          <w:szCs w:val="24"/>
        </w:rPr>
        <w:t xml:space="preserve"> либо один из них, специалист Уполномоченного органа принимает решение о формировании и направлении межведомственного запроса.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</w:t>
      </w:r>
      <w:r w:rsidR="00A21A19">
        <w:rPr>
          <w:rFonts w:ascii="Times New Roman" w:hAnsi="Times New Roman" w:cs="Times New Roman"/>
          <w:sz w:val="24"/>
          <w:szCs w:val="24"/>
        </w:rPr>
        <w:t>5</w:t>
      </w:r>
      <w:r w:rsidRPr="00080029">
        <w:rPr>
          <w:rFonts w:ascii="Times New Roman" w:hAnsi="Times New Roman" w:cs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</w:t>
      </w:r>
      <w:r w:rsidR="00A21A19">
        <w:rPr>
          <w:rFonts w:ascii="Times New Roman" w:hAnsi="Times New Roman" w:cs="Times New Roman"/>
          <w:sz w:val="24"/>
          <w:szCs w:val="24"/>
        </w:rPr>
        <w:t>5</w:t>
      </w:r>
      <w:r w:rsidRPr="00080029">
        <w:rPr>
          <w:rFonts w:ascii="Times New Roman" w:hAnsi="Times New Roman" w:cs="Times New Roman"/>
          <w:sz w:val="24"/>
          <w:szCs w:val="24"/>
        </w:rPr>
        <w:t xml:space="preserve">.4. Срок подготовки межведомственного запроса не может превышать </w:t>
      </w:r>
      <w:r w:rsidRPr="00080029">
        <w:rPr>
          <w:rFonts w:ascii="Times New Roman" w:hAnsi="Times New Roman"/>
          <w:sz w:val="24"/>
          <w:szCs w:val="24"/>
        </w:rPr>
        <w:t>1 (один) рабочий день.</w:t>
      </w:r>
    </w:p>
    <w:p w:rsidR="00A86285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</w:t>
      </w:r>
    </w:p>
    <w:p w:rsidR="00A86285" w:rsidRPr="00080029" w:rsidRDefault="00A86285" w:rsidP="00A86285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(пять)</w:t>
      </w:r>
      <w:r w:rsidRPr="0008002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Уполномоченного органа не позднее </w:t>
      </w:r>
      <w:r w:rsidR="00A86285">
        <w:rPr>
          <w:rFonts w:ascii="Times New Roman" w:hAnsi="Times New Roman" w:cs="Times New Roman"/>
          <w:sz w:val="24"/>
          <w:szCs w:val="24"/>
        </w:rPr>
        <w:t>1 (</w:t>
      </w:r>
      <w:r w:rsidR="00A86285" w:rsidRPr="00080029">
        <w:rPr>
          <w:rFonts w:ascii="Times New Roman" w:hAnsi="Times New Roman" w:cs="Times New Roman"/>
          <w:sz w:val="24"/>
          <w:szCs w:val="24"/>
        </w:rPr>
        <w:t>одного</w:t>
      </w:r>
      <w:r w:rsidR="00A86285">
        <w:rPr>
          <w:rFonts w:ascii="Times New Roman" w:hAnsi="Times New Roman" w:cs="Times New Roman"/>
          <w:sz w:val="24"/>
          <w:szCs w:val="24"/>
        </w:rPr>
        <w:t>)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его поступления.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.7. Максимальный срок выполнения административной процедуры, предусмотренной настоящим подразделом, составляет 5 </w:t>
      </w:r>
      <w:r w:rsidR="00A86285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A86285" w:rsidRPr="00080029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.8.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документов, которые не представлены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и находятся в распоряжении органов (организаций), участвующих в предоставлении муниципальной услуги.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86285" w:rsidRPr="00080029">
        <w:rPr>
          <w:rFonts w:ascii="Times New Roman" w:hAnsi="Times New Roman" w:cs="Times New Roman"/>
          <w:sz w:val="24"/>
          <w:szCs w:val="24"/>
        </w:rPr>
        <w:t>.9. Административная процедура считается выполненной после направление межведомственных запросов в соответствующие органы.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285" w:rsidRDefault="00A21A19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A86285" w:rsidRPr="00E2466C">
        <w:rPr>
          <w:rFonts w:ascii="Times New Roman" w:hAnsi="Times New Roman" w:cs="Times New Roman"/>
          <w:b/>
          <w:sz w:val="24"/>
          <w:szCs w:val="24"/>
        </w:rPr>
        <w:t>. Принятие решения о предоставлении муниципальной услуги (отказе в предоставлении муниципальной услуги)</w:t>
      </w:r>
    </w:p>
    <w:p w:rsidR="00A86285" w:rsidRPr="00E2466C" w:rsidRDefault="00A86285" w:rsidP="00A8628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принятия решения о предоставлении муниципальной услуги (отказе в предоставлении муниципальной услуги) является отсутствие (наличие) оснований для отказа в предоставлении муниципальной услуги, </w:t>
      </w:r>
      <w:r w:rsidR="00A86285" w:rsidRPr="00080029">
        <w:rPr>
          <w:rFonts w:ascii="Times New Roman" w:hAnsi="Times New Roman" w:cs="Times New Roman"/>
          <w:sz w:val="24"/>
          <w:szCs w:val="24"/>
        </w:rPr>
        <w:lastRenderedPageBreak/>
        <w:t>предусмотренных подраздел</w:t>
      </w:r>
      <w:r w:rsidR="00A86285">
        <w:rPr>
          <w:rFonts w:ascii="Times New Roman" w:hAnsi="Times New Roman" w:cs="Times New Roman"/>
          <w:sz w:val="24"/>
          <w:szCs w:val="24"/>
        </w:rPr>
        <w:t>ом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2.</w:t>
      </w:r>
      <w:r w:rsidR="00A86285">
        <w:rPr>
          <w:rFonts w:ascii="Times New Roman" w:hAnsi="Times New Roman" w:cs="Times New Roman"/>
          <w:sz w:val="24"/>
          <w:szCs w:val="24"/>
        </w:rPr>
        <w:t>10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 w:rsidR="00A86285">
        <w:rPr>
          <w:rFonts w:ascii="Times New Roman" w:hAnsi="Times New Roman" w:cs="Times New Roman"/>
          <w:sz w:val="24"/>
          <w:szCs w:val="24"/>
        </w:rPr>
        <w:t>Р</w:t>
      </w:r>
      <w:r w:rsidR="00A86285" w:rsidRPr="00080029">
        <w:rPr>
          <w:rFonts w:ascii="Times New Roman" w:hAnsi="Times New Roman" w:cs="Times New Roman"/>
          <w:sz w:val="24"/>
          <w:szCs w:val="24"/>
        </w:rPr>
        <w:t>егламента, выявленных специалистом Уполномоченного органа.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.2. Специалист Уполномоченного органа на основании экспертизы документов, представленных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D45582">
        <w:rPr>
          <w:rFonts w:ascii="Times New Roman" w:hAnsi="Times New Roman" w:cs="Times New Roman"/>
          <w:sz w:val="24"/>
          <w:szCs w:val="24"/>
        </w:rPr>
        <w:t>об установлении сервитута.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.3. Решение о предоставлении </w:t>
      </w:r>
      <w:r w:rsidR="00A862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оформляется в в</w:t>
      </w:r>
      <w:r w:rsidR="00F138A3">
        <w:rPr>
          <w:rFonts w:ascii="Times New Roman" w:hAnsi="Times New Roman" w:cs="Times New Roman"/>
          <w:sz w:val="24"/>
          <w:szCs w:val="24"/>
        </w:rPr>
        <w:t>иде постановления Администрации об установлении сервитута, на основании которого</w:t>
      </w:r>
      <w:r w:rsidR="00DC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587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="00F138A3">
        <w:rPr>
          <w:rFonts w:ascii="Times New Roman" w:hAnsi="Times New Roman" w:cs="Times New Roman"/>
          <w:sz w:val="24"/>
          <w:szCs w:val="24"/>
        </w:rPr>
        <w:t xml:space="preserve"> заключается соглашение об установлении сервитута.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80029">
        <w:rPr>
          <w:rFonts w:ascii="Times New Roman" w:hAnsi="Times New Roman" w:cs="Times New Roman"/>
          <w:sz w:val="24"/>
          <w:szCs w:val="24"/>
        </w:rPr>
        <w:t xml:space="preserve"> оформляется в виде уведомления (письма) Администрации.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</w:t>
      </w:r>
      <w:r w:rsidR="00A21A19">
        <w:rPr>
          <w:rFonts w:ascii="Times New Roman" w:hAnsi="Times New Roman" w:cs="Times New Roman"/>
          <w:sz w:val="24"/>
          <w:szCs w:val="24"/>
        </w:rPr>
        <w:t>6</w:t>
      </w:r>
      <w:r w:rsidRPr="00080029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80029">
        <w:rPr>
          <w:rFonts w:ascii="Times New Roman" w:hAnsi="Times New Roman" w:cs="Times New Roman"/>
          <w:sz w:val="24"/>
          <w:szCs w:val="24"/>
        </w:rPr>
        <w:t xml:space="preserve"> визируется должностными лицами Администрации, Уполномоченного органа и подписывается Главой муниципального образования.</w:t>
      </w:r>
    </w:p>
    <w:p w:rsidR="00A86285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.5. После подписания </w:t>
      </w:r>
      <w:r w:rsidR="00F138A3">
        <w:rPr>
          <w:rFonts w:ascii="Times New Roman" w:hAnsi="Times New Roman" w:cs="Times New Roman"/>
          <w:sz w:val="24"/>
          <w:szCs w:val="24"/>
        </w:rPr>
        <w:t>п</w:t>
      </w:r>
      <w:r w:rsidR="00A86285">
        <w:rPr>
          <w:rFonts w:ascii="Times New Roman" w:hAnsi="Times New Roman" w:cs="Times New Roman"/>
          <w:sz w:val="24"/>
          <w:szCs w:val="24"/>
        </w:rPr>
        <w:t>остановление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</w:t>
      </w:r>
      <w:r w:rsidR="00D45582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регистрируется специалистом Администрации, ответственным за прием и регистрацию документов.</w:t>
      </w:r>
    </w:p>
    <w:p w:rsidR="00F138A3" w:rsidRPr="00F138A3" w:rsidRDefault="00F138A3" w:rsidP="00F138A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Заявителю </w:t>
      </w:r>
      <w:r w:rsidR="00671489" w:rsidRPr="00DC458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</w:t>
      </w:r>
      <w:r w:rsidRPr="00DC4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71489" w:rsidRPr="00DC4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</w:t>
      </w:r>
      <w:r w:rsidRPr="00DC458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соглашения об установлении сервитута осуществляется в срок не более 30 (тридцати) дней со дня получения заявления об установления сервитута.</w:t>
      </w:r>
    </w:p>
    <w:p w:rsidR="00A86285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</w:t>
      </w:r>
      <w:r w:rsidR="00A21A19">
        <w:rPr>
          <w:rFonts w:ascii="Times New Roman" w:hAnsi="Times New Roman" w:cs="Times New Roman"/>
          <w:sz w:val="24"/>
          <w:szCs w:val="24"/>
        </w:rPr>
        <w:t>6</w:t>
      </w:r>
      <w:r w:rsidRPr="00080029">
        <w:rPr>
          <w:rFonts w:ascii="Times New Roman" w:hAnsi="Times New Roman" w:cs="Times New Roman"/>
          <w:sz w:val="24"/>
          <w:szCs w:val="24"/>
        </w:rPr>
        <w:t xml:space="preserve">.6. </w:t>
      </w:r>
      <w:r w:rsidRPr="00817638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процедуры, предусмотренной нас</w:t>
      </w:r>
      <w:r>
        <w:rPr>
          <w:rFonts w:ascii="Times New Roman" w:hAnsi="Times New Roman"/>
          <w:sz w:val="24"/>
          <w:szCs w:val="24"/>
        </w:rPr>
        <w:t xml:space="preserve">тоящим подразделом, </w:t>
      </w:r>
      <w:r w:rsidRPr="006343EB">
        <w:rPr>
          <w:rFonts w:ascii="Times New Roman" w:hAnsi="Times New Roman"/>
          <w:sz w:val="24"/>
          <w:szCs w:val="24"/>
        </w:rPr>
        <w:t>составляет 5 (пять) рабочих дней,</w:t>
      </w:r>
      <w:r w:rsidRPr="00670EF8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>поступления заявления с приложенными документами в Администрацию</w:t>
      </w:r>
      <w:r w:rsidRPr="00817638">
        <w:rPr>
          <w:rFonts w:ascii="Times New Roman" w:hAnsi="Times New Roman"/>
          <w:sz w:val="24"/>
          <w:szCs w:val="24"/>
        </w:rPr>
        <w:t>.</w:t>
      </w:r>
    </w:p>
    <w:p w:rsidR="00A86285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.7. Результатом административной процедуры, указанной в настоящем подразделе, является принятие решения о заключении </w:t>
      </w:r>
      <w:r w:rsidR="00D45582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 w:rsidR="00A86285">
        <w:rPr>
          <w:rFonts w:ascii="Times New Roman" w:hAnsi="Times New Roman" w:cs="Times New Roman"/>
          <w:sz w:val="24"/>
          <w:szCs w:val="24"/>
        </w:rPr>
        <w:t>, об отказе в заключени</w:t>
      </w:r>
      <w:proofErr w:type="gramStart"/>
      <w:r w:rsidR="00A862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86285">
        <w:rPr>
          <w:rFonts w:ascii="Times New Roman" w:hAnsi="Times New Roman" w:cs="Times New Roman"/>
          <w:sz w:val="24"/>
          <w:szCs w:val="24"/>
        </w:rPr>
        <w:t xml:space="preserve"> </w:t>
      </w:r>
      <w:r w:rsidR="00D45582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 w:rsidR="00A86285">
        <w:rPr>
          <w:rFonts w:ascii="Times New Roman" w:hAnsi="Times New Roman" w:cs="Times New Roman"/>
          <w:sz w:val="24"/>
          <w:szCs w:val="24"/>
        </w:rPr>
        <w:t>.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</w:t>
      </w:r>
      <w:r w:rsidR="00A21A19">
        <w:rPr>
          <w:rFonts w:ascii="Times New Roman" w:hAnsi="Times New Roman" w:cs="Times New Roman"/>
          <w:sz w:val="24"/>
          <w:szCs w:val="24"/>
        </w:rPr>
        <w:t>6</w:t>
      </w:r>
      <w:r w:rsidRPr="00080029">
        <w:rPr>
          <w:rFonts w:ascii="Times New Roman" w:hAnsi="Times New Roman" w:cs="Times New Roman"/>
          <w:sz w:val="24"/>
          <w:szCs w:val="24"/>
        </w:rPr>
        <w:t>.8. Административная процедура считается выполненной после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постановления </w:t>
      </w:r>
      <w:r w:rsidR="00F138A3">
        <w:rPr>
          <w:rFonts w:ascii="Times New Roman" w:hAnsi="Times New Roman" w:cs="Times New Roman"/>
          <w:sz w:val="24"/>
          <w:szCs w:val="24"/>
        </w:rPr>
        <w:t>и заключения соглашения об установлении сервитута</w:t>
      </w:r>
      <w:r w:rsidRPr="00080029">
        <w:rPr>
          <w:rFonts w:ascii="Times New Roman" w:hAnsi="Times New Roman" w:cs="Times New Roman"/>
          <w:sz w:val="24"/>
          <w:szCs w:val="24"/>
        </w:rPr>
        <w:t>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85" w:rsidRDefault="00A86285" w:rsidP="00A21A19">
      <w:pPr>
        <w:pStyle w:val="ConsPlusNormal"/>
        <w:numPr>
          <w:ilvl w:val="1"/>
          <w:numId w:val="35"/>
        </w:numPr>
        <w:tabs>
          <w:tab w:val="left" w:pos="113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50F9">
        <w:rPr>
          <w:rFonts w:ascii="Times New Roman" w:hAnsi="Times New Roman" w:cs="Times New Roman"/>
          <w:b/>
          <w:sz w:val="24"/>
          <w:szCs w:val="24"/>
        </w:rPr>
        <w:t xml:space="preserve">Выдача (направление) результатов предоставления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750F9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A86285" w:rsidRPr="00A750F9" w:rsidRDefault="00A86285" w:rsidP="00A86285">
      <w:pPr>
        <w:pStyle w:val="ConsPlusNormal"/>
        <w:ind w:left="1790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A86285">
        <w:rPr>
          <w:rFonts w:ascii="Times New Roman" w:hAnsi="Times New Roman" w:cs="Times New Roman"/>
          <w:sz w:val="24"/>
          <w:szCs w:val="24"/>
        </w:rPr>
        <w:t>регистрация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D45582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A86285">
        <w:rPr>
          <w:rFonts w:ascii="Times New Roman" w:hAnsi="Times New Roman" w:cs="Times New Roman"/>
          <w:sz w:val="24"/>
          <w:szCs w:val="24"/>
        </w:rPr>
        <w:t xml:space="preserve">, 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либо </w:t>
      </w:r>
      <w:r w:rsidR="00A8628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уведомления (письма) об отказе в </w:t>
      </w:r>
      <w:r w:rsidR="00D45582">
        <w:rPr>
          <w:rFonts w:ascii="Times New Roman" w:hAnsi="Times New Roman" w:cs="Times New Roman"/>
          <w:sz w:val="24"/>
          <w:szCs w:val="24"/>
        </w:rPr>
        <w:t>установлении сервитута</w:t>
      </w:r>
      <w:r w:rsidR="00F138A3">
        <w:rPr>
          <w:rFonts w:ascii="Times New Roman" w:hAnsi="Times New Roman" w:cs="Times New Roman"/>
          <w:sz w:val="24"/>
          <w:szCs w:val="24"/>
        </w:rPr>
        <w:t xml:space="preserve"> и направление проекта соглашения об установлении сервитута.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.2. При личном обращении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="00A86285" w:rsidRPr="00080029">
        <w:rPr>
          <w:rFonts w:ascii="Times New Roman" w:hAnsi="Times New Roman" w:cs="Times New Roman"/>
          <w:sz w:val="24"/>
          <w:szCs w:val="24"/>
        </w:rPr>
        <w:t>) в Администрацию за документами, являющимися результатом муниципальной услуги, специалист Уполномоченного органа: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1) проверяет документ, удостоверяющий личность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);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2) проверяет полномочия представителя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действовать от имени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(в случае если результат предоставления муниципальной услуги получает представитель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>);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3) выдает </w:t>
      </w:r>
      <w:r w:rsidR="00482690">
        <w:rPr>
          <w:rFonts w:ascii="Times New Roman" w:hAnsi="Times New Roman" w:cs="Times New Roman"/>
          <w:sz w:val="24"/>
          <w:szCs w:val="24"/>
        </w:rPr>
        <w:t>Заявителю</w:t>
      </w:r>
      <w:r w:rsidRPr="00080029"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Pr="00080029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</w:t>
      </w:r>
      <w:proofErr w:type="gramStart"/>
      <w:r w:rsidRPr="00080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800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B8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11B8D">
        <w:rPr>
          <w:rFonts w:ascii="Times New Roman" w:hAnsi="Times New Roman" w:cs="Times New Roman"/>
          <w:sz w:val="24"/>
          <w:szCs w:val="24"/>
        </w:rPr>
        <w:t xml:space="preserve"> установлении сервитута</w:t>
      </w:r>
      <w:r w:rsidRPr="00080029">
        <w:rPr>
          <w:rFonts w:ascii="Times New Roman" w:hAnsi="Times New Roman" w:cs="Times New Roman"/>
          <w:sz w:val="24"/>
          <w:szCs w:val="24"/>
        </w:rPr>
        <w:t xml:space="preserve"> или уведомление (письмо) об отказе в </w:t>
      </w:r>
      <w:r w:rsidR="00111B8D">
        <w:rPr>
          <w:rFonts w:ascii="Times New Roman" w:hAnsi="Times New Roman" w:cs="Times New Roman"/>
          <w:sz w:val="24"/>
          <w:szCs w:val="24"/>
        </w:rPr>
        <w:t>установлении сервитута</w:t>
      </w:r>
      <w:r w:rsidRPr="00080029">
        <w:rPr>
          <w:rFonts w:ascii="Times New Roman" w:hAnsi="Times New Roman" w:cs="Times New Roman"/>
          <w:sz w:val="24"/>
          <w:szCs w:val="24"/>
        </w:rPr>
        <w:t>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.3. В случае если в заявлении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) указано на получение документов, являющихся результатом муниципальной услуги, посредством почтовой связи, постановление Администрации </w:t>
      </w:r>
      <w:r w:rsidR="00111B8D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или уведомление (письмо) об отказе в </w:t>
      </w:r>
      <w:r w:rsidR="00111B8D">
        <w:rPr>
          <w:rFonts w:ascii="Times New Roman" w:hAnsi="Times New Roman" w:cs="Times New Roman"/>
          <w:sz w:val="24"/>
          <w:szCs w:val="24"/>
        </w:rPr>
        <w:t>установлении сервитута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направляются специалистом Уполномоченного органа, по адресу, указанному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="00A86285" w:rsidRPr="00080029">
        <w:rPr>
          <w:rFonts w:ascii="Times New Roman" w:hAnsi="Times New Roman" w:cs="Times New Roman"/>
          <w:sz w:val="24"/>
          <w:szCs w:val="24"/>
        </w:rPr>
        <w:t>) в заявлении.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.4. В случае если в заявлении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) указано на получение документов, являющихся результатом муниципальной услуги, в электронном виде, постановление Администрации </w:t>
      </w:r>
      <w:r w:rsidR="00111B8D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или уведомление (письмо) об отказе </w:t>
      </w:r>
      <w:r w:rsidR="00A86285" w:rsidRPr="0008002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11B8D">
        <w:rPr>
          <w:rFonts w:ascii="Times New Roman" w:hAnsi="Times New Roman" w:cs="Times New Roman"/>
          <w:sz w:val="24"/>
          <w:szCs w:val="24"/>
        </w:rPr>
        <w:t>установлении сервитута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направляются специалистом Администрации, ответственным за прием и регистрацию документов</w:t>
      </w:r>
      <w:r w:rsidR="00A86285">
        <w:rPr>
          <w:rFonts w:ascii="Times New Roman" w:hAnsi="Times New Roman" w:cs="Times New Roman"/>
          <w:sz w:val="24"/>
          <w:szCs w:val="24"/>
        </w:rPr>
        <w:t>: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- в виде электронного документа, который направляется специалистом Администрации, ответственным за прием и регистрацию документов, </w:t>
      </w:r>
      <w:r w:rsidR="00482690">
        <w:rPr>
          <w:rFonts w:ascii="Times New Roman" w:hAnsi="Times New Roman" w:cs="Times New Roman"/>
          <w:sz w:val="24"/>
          <w:szCs w:val="24"/>
        </w:rPr>
        <w:t>Заявителю</w:t>
      </w:r>
      <w:r w:rsidRPr="00080029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почты.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080029">
        <w:rPr>
          <w:rFonts w:ascii="Times New Roman" w:hAnsi="Times New Roman" w:cs="Times New Roman"/>
          <w:sz w:val="24"/>
          <w:szCs w:val="24"/>
        </w:rPr>
        <w:t xml:space="preserve">Интернет. </w:t>
      </w: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>3.</w:t>
      </w:r>
      <w:r w:rsidR="00A21A19">
        <w:rPr>
          <w:rFonts w:ascii="Times New Roman" w:hAnsi="Times New Roman" w:cs="Times New Roman"/>
          <w:sz w:val="24"/>
          <w:szCs w:val="24"/>
        </w:rPr>
        <w:t>7</w:t>
      </w:r>
      <w:r w:rsidRPr="00080029">
        <w:rPr>
          <w:rFonts w:ascii="Times New Roman" w:hAnsi="Times New Roman" w:cs="Times New Roman"/>
          <w:sz w:val="24"/>
          <w:szCs w:val="24"/>
        </w:rPr>
        <w:t xml:space="preserve">.5.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/>
          <w:sz w:val="24"/>
          <w:szCs w:val="24"/>
        </w:rPr>
        <w:t xml:space="preserve">3 (три) </w:t>
      </w:r>
      <w:r w:rsidRPr="00817638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х</w:t>
      </w:r>
      <w:r w:rsidRPr="00817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 w:rsidRPr="00080029">
        <w:rPr>
          <w:rFonts w:ascii="Times New Roman" w:hAnsi="Times New Roman" w:cs="Times New Roman"/>
          <w:sz w:val="24"/>
          <w:szCs w:val="24"/>
        </w:rPr>
        <w:t>.</w:t>
      </w:r>
    </w:p>
    <w:p w:rsidR="00A86285" w:rsidRPr="00080029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.6. Результатом административной процедуры, указанной в настоящем подразделе, является получение </w:t>
      </w:r>
      <w:r w:rsidR="00482690">
        <w:rPr>
          <w:rFonts w:ascii="Times New Roman" w:hAnsi="Times New Roman" w:cs="Times New Roman"/>
          <w:sz w:val="24"/>
          <w:szCs w:val="24"/>
        </w:rPr>
        <w:t>Заявителем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482690">
        <w:rPr>
          <w:rFonts w:ascii="Times New Roman" w:hAnsi="Times New Roman" w:cs="Times New Roman"/>
          <w:sz w:val="24"/>
          <w:szCs w:val="24"/>
        </w:rPr>
        <w:t>Заявителя</w:t>
      </w:r>
      <w:r w:rsidR="00A86285" w:rsidRPr="00080029">
        <w:rPr>
          <w:rFonts w:ascii="Times New Roman" w:hAnsi="Times New Roman" w:cs="Times New Roman"/>
          <w:sz w:val="24"/>
          <w:szCs w:val="24"/>
        </w:rPr>
        <w:t>) результата предоставления муниципальной услуги.</w:t>
      </w:r>
    </w:p>
    <w:p w:rsidR="00A86285" w:rsidRDefault="00A21A19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86285" w:rsidRPr="00080029">
        <w:rPr>
          <w:rFonts w:ascii="Times New Roman" w:hAnsi="Times New Roman" w:cs="Times New Roman"/>
          <w:sz w:val="24"/>
          <w:szCs w:val="24"/>
        </w:rPr>
        <w:t xml:space="preserve">.7. Административная процедура считается выполненной после </w:t>
      </w:r>
      <w:r w:rsidR="00A86285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111B8D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 w:rsidR="00A86285" w:rsidRPr="00080029">
        <w:rPr>
          <w:rFonts w:ascii="Times New Roman" w:hAnsi="Times New Roman" w:cs="Times New Roman"/>
          <w:sz w:val="24"/>
          <w:szCs w:val="24"/>
        </w:rPr>
        <w:t>.</w:t>
      </w:r>
    </w:p>
    <w:p w:rsidR="005D280F" w:rsidRDefault="005D280F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280F" w:rsidRDefault="005D280F" w:rsidP="005D280F">
      <w:pPr>
        <w:pStyle w:val="ConsPlusNormal"/>
        <w:numPr>
          <w:ilvl w:val="1"/>
          <w:numId w:val="32"/>
        </w:numPr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750F9">
        <w:rPr>
          <w:rFonts w:ascii="Times New Roman" w:hAnsi="Times New Roman"/>
          <w:b/>
          <w:sz w:val="24"/>
          <w:szCs w:val="24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</w:t>
      </w:r>
    </w:p>
    <w:p w:rsidR="005D280F" w:rsidRPr="00A750F9" w:rsidRDefault="005D280F" w:rsidP="005D280F">
      <w:pPr>
        <w:pStyle w:val="ConsPlusNormal"/>
        <w:ind w:left="1790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5D280F" w:rsidRPr="009E0610" w:rsidRDefault="005D280F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C45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 И</w:t>
      </w:r>
      <w:r w:rsidRPr="009A23A7">
        <w:rPr>
          <w:rFonts w:ascii="Times New Roman" w:hAnsi="Times New Roman"/>
          <w:sz w:val="24"/>
          <w:szCs w:val="24"/>
        </w:rPr>
        <w:t xml:space="preserve">нформирование </w:t>
      </w:r>
      <w:r w:rsidR="00482690">
        <w:rPr>
          <w:rFonts w:ascii="Times New Roman" w:hAnsi="Times New Roman"/>
          <w:sz w:val="24"/>
          <w:szCs w:val="24"/>
        </w:rPr>
        <w:t>Заявителей</w:t>
      </w:r>
      <w:r w:rsidRPr="009A23A7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в </w:t>
      </w:r>
      <w:r w:rsidRPr="009E0610">
        <w:rPr>
          <w:rFonts w:ascii="Times New Roman" w:hAnsi="Times New Roman"/>
          <w:sz w:val="24"/>
          <w:szCs w:val="24"/>
        </w:rPr>
        <w:t xml:space="preserve">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="00482690">
        <w:rPr>
          <w:rFonts w:ascii="Times New Roman" w:hAnsi="Times New Roman"/>
          <w:sz w:val="24"/>
          <w:szCs w:val="24"/>
        </w:rPr>
        <w:t>Заявителей</w:t>
      </w:r>
      <w:r w:rsidRPr="009E0610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в МФЦ осуществляется следующим образом:</w:t>
      </w:r>
    </w:p>
    <w:p w:rsidR="005D280F" w:rsidRPr="009E0610" w:rsidRDefault="005D280F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– посредством индивидуального устного информирования;</w:t>
      </w:r>
    </w:p>
    <w:p w:rsidR="005D280F" w:rsidRPr="009E0610" w:rsidRDefault="005D280F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– посредством индивидуального письменного информирования;</w:t>
      </w:r>
    </w:p>
    <w:p w:rsidR="005D280F" w:rsidRPr="009E0610" w:rsidRDefault="005D280F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– на официальном сайте МФЦ;</w:t>
      </w:r>
    </w:p>
    <w:p w:rsidR="005D280F" w:rsidRPr="009E0610" w:rsidRDefault="005D280F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– на информационных стендах в помещениях МФЦ.</w:t>
      </w:r>
    </w:p>
    <w:p w:rsidR="005D280F" w:rsidRPr="009E0610" w:rsidRDefault="005D280F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3.</w:t>
      </w:r>
      <w:r w:rsidR="009C4568">
        <w:rPr>
          <w:rFonts w:ascii="Times New Roman" w:hAnsi="Times New Roman"/>
          <w:sz w:val="24"/>
          <w:szCs w:val="24"/>
        </w:rPr>
        <w:t>8</w:t>
      </w:r>
      <w:r w:rsidRPr="009E0610">
        <w:rPr>
          <w:rFonts w:ascii="Times New Roman" w:hAnsi="Times New Roman"/>
          <w:sz w:val="24"/>
          <w:szCs w:val="24"/>
        </w:rPr>
        <w:t xml:space="preserve">.2. Прием запросов </w:t>
      </w:r>
      <w:r w:rsidR="00482690">
        <w:rPr>
          <w:rFonts w:ascii="Times New Roman" w:hAnsi="Times New Roman"/>
          <w:sz w:val="24"/>
          <w:szCs w:val="24"/>
        </w:rPr>
        <w:t>Заявителей</w:t>
      </w:r>
      <w:r w:rsidRPr="009E061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 от </w:t>
      </w:r>
      <w:r w:rsidR="00482690">
        <w:rPr>
          <w:rFonts w:ascii="Times New Roman" w:hAnsi="Times New Roman"/>
          <w:sz w:val="24"/>
          <w:szCs w:val="24"/>
        </w:rPr>
        <w:t>Заявителя</w:t>
      </w:r>
      <w:r w:rsidRPr="009E0610">
        <w:rPr>
          <w:rFonts w:ascii="Times New Roman" w:hAnsi="Times New Roman"/>
          <w:sz w:val="24"/>
          <w:szCs w:val="24"/>
        </w:rPr>
        <w:t xml:space="preserve"> (представителя </w:t>
      </w:r>
      <w:r w:rsidR="00482690">
        <w:rPr>
          <w:rFonts w:ascii="Times New Roman" w:hAnsi="Times New Roman"/>
          <w:sz w:val="24"/>
          <w:szCs w:val="24"/>
        </w:rPr>
        <w:t>Заявителя</w:t>
      </w:r>
      <w:r w:rsidRPr="009E0610">
        <w:rPr>
          <w:rFonts w:ascii="Times New Roman" w:hAnsi="Times New Roman"/>
          <w:sz w:val="24"/>
          <w:szCs w:val="24"/>
        </w:rPr>
        <w:t>).</w:t>
      </w:r>
    </w:p>
    <w:p w:rsidR="005D280F" w:rsidRPr="009E0610" w:rsidRDefault="009C4568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5D280F" w:rsidRPr="009E0610">
        <w:rPr>
          <w:rFonts w:ascii="Times New Roman" w:hAnsi="Times New Roman"/>
          <w:sz w:val="24"/>
          <w:szCs w:val="24"/>
        </w:rPr>
        <w:t>.3.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  проводится в порядке и случаях, установленных многофункциональным центром предоставления государственных и муниципальных услуг.</w:t>
      </w:r>
    </w:p>
    <w:p w:rsidR="005D280F" w:rsidRPr="009E0610" w:rsidRDefault="009C4568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5D280F" w:rsidRPr="009E0610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5D280F" w:rsidRPr="009E0610">
        <w:rPr>
          <w:rFonts w:ascii="Times New Roman" w:hAnsi="Times New Roman"/>
          <w:sz w:val="24"/>
          <w:szCs w:val="24"/>
        </w:rPr>
        <w:t xml:space="preserve">Выдача </w:t>
      </w:r>
      <w:r w:rsidR="00482690">
        <w:rPr>
          <w:rFonts w:ascii="Times New Roman" w:hAnsi="Times New Roman"/>
          <w:sz w:val="24"/>
          <w:szCs w:val="24"/>
        </w:rPr>
        <w:t>Заявителю</w:t>
      </w:r>
      <w:r w:rsidR="005D280F" w:rsidRPr="009E061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</w:t>
      </w:r>
      <w:r w:rsidR="005D280F">
        <w:rPr>
          <w:rFonts w:ascii="Times New Roman" w:hAnsi="Times New Roman"/>
          <w:sz w:val="24"/>
          <w:szCs w:val="24"/>
        </w:rPr>
        <w:t>ставляющих муниципальные услуги.</w:t>
      </w:r>
      <w:proofErr w:type="gramEnd"/>
    </w:p>
    <w:p w:rsidR="005D280F" w:rsidRPr="009E0610" w:rsidRDefault="009C4568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5D280F">
        <w:rPr>
          <w:rFonts w:ascii="Times New Roman" w:hAnsi="Times New Roman"/>
          <w:sz w:val="24"/>
          <w:szCs w:val="24"/>
        </w:rPr>
        <w:t>.5</w:t>
      </w:r>
      <w:r w:rsidR="005D280F" w:rsidRPr="009E06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D280F" w:rsidRPr="009E0610">
        <w:rPr>
          <w:rFonts w:ascii="Times New Roman" w:hAnsi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</w:t>
      </w:r>
      <w:r w:rsidR="00482690">
        <w:rPr>
          <w:rFonts w:ascii="Times New Roman" w:hAnsi="Times New Roman"/>
          <w:sz w:val="24"/>
          <w:szCs w:val="24"/>
        </w:rPr>
        <w:t>Заявителя</w:t>
      </w:r>
      <w:r w:rsidR="005D280F" w:rsidRPr="009E0610">
        <w:rPr>
          <w:rFonts w:ascii="Times New Roman" w:hAnsi="Times New Roman"/>
          <w:sz w:val="24"/>
          <w:szCs w:val="24"/>
        </w:rPr>
        <w:t>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="005D280F" w:rsidRPr="009E0610">
        <w:rPr>
          <w:rFonts w:ascii="Times New Roman" w:hAnsi="Times New Roman"/>
          <w:sz w:val="24"/>
          <w:szCs w:val="24"/>
        </w:rPr>
        <w:t xml:space="preserve"> модели угроз безопасности </w:t>
      </w:r>
      <w:r w:rsidR="005D280F" w:rsidRPr="009E0610">
        <w:rPr>
          <w:rFonts w:ascii="Times New Roman" w:hAnsi="Times New Roman"/>
          <w:sz w:val="24"/>
          <w:szCs w:val="24"/>
        </w:rPr>
        <w:lastRenderedPageBreak/>
        <w:t>информации в информационной системе, используемой в целях приема обращений за получением государственной или муниципальной услуги и (и</w:t>
      </w:r>
      <w:r w:rsidR="005D280F">
        <w:rPr>
          <w:rFonts w:ascii="Times New Roman" w:hAnsi="Times New Roman"/>
          <w:sz w:val="24"/>
          <w:szCs w:val="24"/>
        </w:rPr>
        <w:t>ли) предоставления такой услуги.</w:t>
      </w:r>
    </w:p>
    <w:p w:rsidR="005D280F" w:rsidRPr="009E0610" w:rsidRDefault="005D280F" w:rsidP="005D280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 специалистами МФЦ не производятся.</w:t>
      </w:r>
    </w:p>
    <w:p w:rsidR="005D280F" w:rsidRPr="00080029" w:rsidRDefault="005D280F" w:rsidP="005D280F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80F" w:rsidRDefault="009C4568" w:rsidP="005D280F">
      <w:pPr>
        <w:autoSpaceDE w:val="0"/>
        <w:autoSpaceDN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3.9</w:t>
      </w:r>
      <w:r w:rsidR="005D280F" w:rsidRPr="00A750F9">
        <w:rPr>
          <w:rFonts w:ascii="Times New Roman" w:eastAsia="Times New Roman" w:hAnsi="Times New Roman"/>
          <w:b/>
        </w:rPr>
        <w:t>. Порядок осуществления административной процедуры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5D280F" w:rsidRPr="00A750F9" w:rsidRDefault="005D280F" w:rsidP="005D280F">
      <w:pPr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5D280F" w:rsidRPr="00080029" w:rsidRDefault="009C4568" w:rsidP="005D280F">
      <w:pPr>
        <w:autoSpaceDE w:val="0"/>
        <w:autoSpaceDN w:val="0"/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3.9</w:t>
      </w:r>
      <w:r w:rsidR="005D280F" w:rsidRPr="00080029">
        <w:rPr>
          <w:rFonts w:ascii="Times New Roman" w:eastAsia="Times New Roman" w:hAnsi="Times New Roman"/>
        </w:rPr>
        <w:t xml:space="preserve">.1. Предоставление в установленном порядке информации </w:t>
      </w:r>
      <w:r w:rsidR="00482690">
        <w:rPr>
          <w:rFonts w:ascii="Times New Roman" w:eastAsia="Times New Roman" w:hAnsi="Times New Roman"/>
        </w:rPr>
        <w:t>Заявителям</w:t>
      </w:r>
      <w:r w:rsidR="005D280F" w:rsidRPr="00080029">
        <w:rPr>
          <w:rFonts w:ascii="Times New Roman" w:eastAsia="Times New Roman" w:hAnsi="Times New Roman"/>
        </w:rPr>
        <w:t xml:space="preserve"> и обеспечение доступа </w:t>
      </w:r>
      <w:r w:rsidR="00482690">
        <w:rPr>
          <w:rFonts w:ascii="Times New Roman" w:eastAsia="Times New Roman" w:hAnsi="Times New Roman"/>
        </w:rPr>
        <w:t>Заявителей</w:t>
      </w:r>
      <w:r w:rsidR="005D280F" w:rsidRPr="00080029">
        <w:rPr>
          <w:rFonts w:ascii="Times New Roman" w:eastAsia="Times New Roman" w:hAnsi="Times New Roman"/>
        </w:rPr>
        <w:t xml:space="preserve"> к сведениям о муниципальной услуге осуществляются путем размещения сведений о муниципальной услуге в федеральной государственной информационной системе Единый портал, а также посредством региональной государственной информационной системы Региональный портал.</w:t>
      </w:r>
    </w:p>
    <w:p w:rsidR="005D280F" w:rsidRPr="00080029" w:rsidRDefault="009C4568" w:rsidP="005D280F">
      <w:pPr>
        <w:autoSpaceDE w:val="0"/>
        <w:autoSpaceDN w:val="0"/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3.9</w:t>
      </w:r>
      <w:r w:rsidR="005D280F" w:rsidRPr="00080029">
        <w:rPr>
          <w:rFonts w:ascii="Times New Roman" w:eastAsia="Times New Roman" w:hAnsi="Times New Roman"/>
        </w:rPr>
        <w:t xml:space="preserve">.2. </w:t>
      </w:r>
      <w:hyperlink r:id="rId10" w:history="1">
        <w:proofErr w:type="gramStart"/>
        <w:r w:rsidR="005D280F" w:rsidRPr="00080029">
          <w:rPr>
            <w:rFonts w:ascii="Times New Roman" w:eastAsia="Times New Roman" w:hAnsi="Times New Roman"/>
          </w:rPr>
          <w:t>Положение</w:t>
        </w:r>
      </w:hyperlink>
      <w:r w:rsidR="005D280F" w:rsidRPr="00080029">
        <w:rPr>
          <w:rFonts w:ascii="Times New Roman" w:eastAsia="Times New Roman" w:hAnsi="Times New Roman"/>
        </w:rPr>
        <w:t xml:space="preserve"> о федеральной государственной информационной системе Единый портал, а также </w:t>
      </w:r>
      <w:hyperlink r:id="rId11" w:history="1">
        <w:r w:rsidR="005D280F" w:rsidRPr="00080029">
          <w:rPr>
            <w:rFonts w:ascii="Times New Roman" w:eastAsia="Times New Roman" w:hAnsi="Times New Roman"/>
          </w:rPr>
          <w:t>требования</w:t>
        </w:r>
      </w:hyperlink>
      <w:r w:rsidR="005D280F" w:rsidRPr="00080029">
        <w:rPr>
          <w:rFonts w:ascii="Times New Roman" w:eastAsia="Times New Roman" w:hAnsi="Times New Roman"/>
        </w:rPr>
        <w:t xml:space="preserve"> к региональной государственной информационной системы Региональный портал,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  <w:proofErr w:type="gramEnd"/>
    </w:p>
    <w:p w:rsidR="005D280F" w:rsidRPr="00080029" w:rsidRDefault="009C4568" w:rsidP="005D280F">
      <w:pPr>
        <w:autoSpaceDE w:val="0"/>
        <w:autoSpaceDN w:val="0"/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3.9</w:t>
      </w:r>
      <w:r w:rsidR="005D280F" w:rsidRPr="00080029">
        <w:rPr>
          <w:rFonts w:ascii="Times New Roman" w:eastAsia="Times New Roman" w:hAnsi="Times New Roman"/>
        </w:rPr>
        <w:t xml:space="preserve">.3. С использованием федеральной государственной информационной системы Единый портал, региональной государственной информационной системы Региональный портал, </w:t>
      </w:r>
      <w:r w:rsidR="00482690">
        <w:rPr>
          <w:rFonts w:ascii="Times New Roman" w:eastAsia="Times New Roman" w:hAnsi="Times New Roman"/>
        </w:rPr>
        <w:t>Заявителю</w:t>
      </w:r>
      <w:r w:rsidR="005D280F" w:rsidRPr="00080029">
        <w:rPr>
          <w:rFonts w:ascii="Times New Roman" w:eastAsia="Times New Roman" w:hAnsi="Times New Roman"/>
        </w:rPr>
        <w:t xml:space="preserve"> предоставляется доступ к сведениям о муниципальной услуге, указанным в </w:t>
      </w:r>
      <w:hyperlink w:anchor="P75" w:history="1">
        <w:r w:rsidR="005D280F" w:rsidRPr="00080029">
          <w:rPr>
            <w:rFonts w:ascii="Times New Roman" w:eastAsia="Times New Roman" w:hAnsi="Times New Roman"/>
          </w:rPr>
          <w:t>разделе 1</w:t>
        </w:r>
      </w:hyperlink>
      <w:r w:rsidR="005D280F" w:rsidRPr="00080029">
        <w:rPr>
          <w:rFonts w:ascii="Times New Roman" w:eastAsia="Times New Roman" w:hAnsi="Times New Roman"/>
        </w:rPr>
        <w:t xml:space="preserve"> настоящего Административного регламента.</w:t>
      </w:r>
    </w:p>
    <w:p w:rsidR="005D280F" w:rsidRPr="00080029" w:rsidRDefault="009C4568" w:rsidP="005D280F">
      <w:pPr>
        <w:autoSpaceDE w:val="0"/>
        <w:autoSpaceDN w:val="0"/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3.9</w:t>
      </w:r>
      <w:r w:rsidR="005D280F" w:rsidRPr="00080029">
        <w:rPr>
          <w:rFonts w:ascii="Times New Roman" w:eastAsia="Times New Roman" w:hAnsi="Times New Roman"/>
        </w:rPr>
        <w:t xml:space="preserve">.4. Специалист </w:t>
      </w:r>
      <w:r w:rsidR="005D280F">
        <w:rPr>
          <w:rFonts w:ascii="Times New Roman" w:eastAsia="Times New Roman" w:hAnsi="Times New Roman"/>
        </w:rPr>
        <w:t>Уполномоченного органа</w:t>
      </w:r>
      <w:r w:rsidR="005D280F" w:rsidRPr="00080029">
        <w:rPr>
          <w:rFonts w:ascii="Times New Roman" w:eastAsia="Times New Roman" w:hAnsi="Times New Roman"/>
        </w:rPr>
        <w:t xml:space="preserve">, ответственный за размещение сведений о муниципальной услуге, осуществляет размещение сведений о муниципальной услуге в Реестре государственных и муниципальных услуг (функций) Смоленской области в соответствии с </w:t>
      </w:r>
      <w:hyperlink r:id="rId12" w:history="1">
        <w:r w:rsidR="005D280F" w:rsidRPr="00080029">
          <w:rPr>
            <w:rFonts w:ascii="Times New Roman" w:eastAsia="Times New Roman" w:hAnsi="Times New Roman"/>
          </w:rPr>
          <w:t>Порядком</w:t>
        </w:r>
      </w:hyperlink>
      <w:r w:rsidR="005D280F" w:rsidRPr="00080029">
        <w:rPr>
          <w:rFonts w:ascii="Times New Roman" w:eastAsia="Times New Roman" w:hAnsi="Times New Roman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5D280F" w:rsidRPr="00080029" w:rsidRDefault="009C4568" w:rsidP="005D280F">
      <w:pPr>
        <w:pStyle w:val="ConsPlusNormal"/>
        <w:ind w:firstLine="54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3.9</w:t>
      </w:r>
      <w:r w:rsidR="005D280F" w:rsidRPr="00080029">
        <w:rPr>
          <w:rFonts w:ascii="Times New Roman" w:eastAsia="Times New Roman" w:hAnsi="Times New Roman"/>
          <w:sz w:val="24"/>
          <w:szCs w:val="24"/>
        </w:rPr>
        <w:t>.5. Специалист Администрации,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5D280F" w:rsidRDefault="005D280F" w:rsidP="005D280F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80F" w:rsidRDefault="005D280F" w:rsidP="005D280F">
      <w:pPr>
        <w:pStyle w:val="ConsPlusNormal"/>
        <w:widowControl w:val="0"/>
        <w:numPr>
          <w:ilvl w:val="0"/>
          <w:numId w:val="32"/>
        </w:numPr>
        <w:adjustRightInd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72316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67231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72316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5D280F" w:rsidRPr="00672316" w:rsidRDefault="005D280F" w:rsidP="005D280F">
      <w:pPr>
        <w:pStyle w:val="ConsPlusNormal"/>
        <w:widowControl w:val="0"/>
        <w:adjustRightInd/>
        <w:ind w:left="1443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5D280F" w:rsidRDefault="005D280F" w:rsidP="005D280F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91C42"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82690"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z w:val="24"/>
          <w:szCs w:val="24"/>
        </w:rPr>
        <w:t xml:space="preserve">, содержащих жалобы на решения, действия (бездействие) должностных лиц Администрации. </w:t>
      </w:r>
    </w:p>
    <w:p w:rsidR="005D280F" w:rsidRDefault="005D280F" w:rsidP="005D280F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контроль, за исполнением настоящего Регламента (далее – текущий контроль) осуществляется руководителем Уполномоченного органа. Периодичность осуществления текущего контроля устанавливается Главой муниципального образования.</w:t>
      </w:r>
    </w:p>
    <w:p w:rsidR="005D280F" w:rsidRDefault="005D280F" w:rsidP="005D280F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контроля, за полнотой и качеством предоставления таких услуг осуществляется на основании постановлений (распоряжений) Администрации.</w:t>
      </w:r>
    </w:p>
    <w:p w:rsidR="005D280F" w:rsidRDefault="005D280F" w:rsidP="005D280F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Должностные лица, специалисты Уполномоченного органа, предоставляющего муниципальную услугу,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5D280F" w:rsidRDefault="005D280F" w:rsidP="005D280F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контроля, за предоставлением муниципальной услуги, в том числе со стороны граждан, их объединений и организаций.</w:t>
      </w:r>
    </w:p>
    <w:p w:rsidR="005D280F" w:rsidRDefault="005D280F" w:rsidP="005D280F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D280F" w:rsidRDefault="005D280F" w:rsidP="005D280F">
      <w:pPr>
        <w:ind w:firstLine="567"/>
        <w:jc w:val="center"/>
        <w:rPr>
          <w:rFonts w:ascii="Times New Roman" w:hAnsi="Times New Roman"/>
        </w:rPr>
      </w:pPr>
    </w:p>
    <w:p w:rsidR="005D280F" w:rsidRDefault="005D280F" w:rsidP="005D280F">
      <w:pPr>
        <w:pStyle w:val="ac"/>
        <w:widowControl/>
        <w:numPr>
          <w:ilvl w:val="0"/>
          <w:numId w:val="32"/>
        </w:numPr>
        <w:jc w:val="center"/>
        <w:rPr>
          <w:rFonts w:ascii="Times New Roman" w:hAnsi="Times New Roman"/>
          <w:b/>
        </w:rPr>
      </w:pPr>
      <w:r w:rsidRPr="00672316">
        <w:rPr>
          <w:rFonts w:ascii="Times New Roman" w:hAnsi="Times New Roman"/>
          <w:b/>
        </w:rPr>
        <w:t>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5D280F" w:rsidRPr="00672316" w:rsidRDefault="005D280F" w:rsidP="005D280F">
      <w:pPr>
        <w:pStyle w:val="ac"/>
        <w:ind w:left="1443"/>
        <w:rPr>
          <w:rFonts w:ascii="Times New Roman" w:hAnsi="Times New Roman"/>
          <w:b/>
        </w:rPr>
      </w:pPr>
      <w:r w:rsidRPr="00672316">
        <w:rPr>
          <w:rFonts w:ascii="Times New Roman" w:hAnsi="Times New Roman"/>
          <w:b/>
        </w:rPr>
        <w:t xml:space="preserve"> 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 w:rsidRPr="00661035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</w:t>
      </w:r>
      <w:r w:rsidRPr="00661035">
        <w:rPr>
          <w:rFonts w:ascii="Times New Roman" w:hAnsi="Times New Roman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том числе с использованием Единого портала государственных </w:t>
      </w:r>
      <w:r>
        <w:rPr>
          <w:rFonts w:ascii="Times New Roman" w:hAnsi="Times New Roman"/>
        </w:rPr>
        <w:t>и муниципальных услуг (функций).</w:t>
      </w:r>
      <w:proofErr w:type="gramEnd"/>
    </w:p>
    <w:p w:rsidR="005D280F" w:rsidRDefault="00482690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Заявители</w:t>
      </w:r>
      <w:r w:rsidR="005D280F" w:rsidRPr="00CF6821">
        <w:rPr>
          <w:rFonts w:ascii="Times New Roman" w:hAnsi="Times New Roman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</w:t>
      </w:r>
      <w:r w:rsidR="005D280F">
        <w:rPr>
          <w:rFonts w:ascii="Times New Roman" w:hAnsi="Times New Roman"/>
        </w:rPr>
        <w:t>, муниципальных служащих (менеджеров)</w:t>
      </w:r>
      <w:r w:rsidR="005D280F" w:rsidRPr="00CF6821">
        <w:rPr>
          <w:rFonts w:ascii="Times New Roman" w:hAnsi="Times New Roman"/>
        </w:rPr>
        <w:t xml:space="preserve"> в судебном </w:t>
      </w:r>
      <w:r w:rsidR="005D280F">
        <w:rPr>
          <w:rFonts w:ascii="Times New Roman" w:hAnsi="Times New Roman"/>
        </w:rPr>
        <w:t xml:space="preserve">и внесудебном </w:t>
      </w:r>
      <w:r w:rsidR="005D280F" w:rsidRPr="00CF6821">
        <w:rPr>
          <w:rFonts w:ascii="Times New Roman" w:hAnsi="Times New Roman"/>
        </w:rPr>
        <w:t>порядке.</w:t>
      </w:r>
    </w:p>
    <w:p w:rsidR="005D280F" w:rsidRDefault="005D280F" w:rsidP="005D280F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5.2. О</w:t>
      </w:r>
      <w:r w:rsidRPr="00661035">
        <w:rPr>
          <w:rFonts w:ascii="Times New Roman" w:hAnsi="Times New Roman"/>
        </w:rPr>
        <w:t xml:space="preserve">рганы местного самоуправления и уполномоченные на рассмотрение жалобы лица, которым может быть направлена жалоба </w:t>
      </w:r>
      <w:r w:rsidR="00482690">
        <w:rPr>
          <w:rFonts w:ascii="Times New Roman" w:hAnsi="Times New Roman"/>
        </w:rPr>
        <w:t>Заявителя</w:t>
      </w:r>
      <w:r w:rsidRPr="00661035">
        <w:rPr>
          <w:rFonts w:ascii="Times New Roman" w:hAnsi="Times New Roman"/>
        </w:rPr>
        <w:t xml:space="preserve"> в досудебном (внесудеб</w:t>
      </w:r>
      <w:r>
        <w:rPr>
          <w:rFonts w:ascii="Times New Roman" w:hAnsi="Times New Roman"/>
        </w:rPr>
        <w:t>ном) порядке: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</w:t>
      </w:r>
      <w:r w:rsidRPr="00DC779F">
        <w:rPr>
          <w:rFonts w:ascii="Times New Roman" w:hAnsi="Times New Roman"/>
        </w:rPr>
        <w:t xml:space="preserve">алобы на решения, принятые </w:t>
      </w:r>
      <w:r>
        <w:rPr>
          <w:rFonts w:ascii="Times New Roman" w:hAnsi="Times New Roman"/>
        </w:rPr>
        <w:t>Главой муниципального образования</w:t>
      </w:r>
      <w:r w:rsidRPr="00DC779F">
        <w:rPr>
          <w:rFonts w:ascii="Times New Roman" w:hAnsi="Times New Roman"/>
        </w:rPr>
        <w:t>, рассматриваются непосредственно Главой муниципального образования</w:t>
      </w:r>
      <w:r>
        <w:rPr>
          <w:rFonts w:ascii="Times New Roman" w:hAnsi="Times New Roman"/>
        </w:rPr>
        <w:t>;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</w:t>
      </w:r>
      <w:r w:rsidRPr="00DC779F">
        <w:rPr>
          <w:rFonts w:ascii="Times New Roman" w:hAnsi="Times New Roman"/>
        </w:rPr>
        <w:t xml:space="preserve">алобы на решения, принятые </w:t>
      </w:r>
      <w:r>
        <w:rPr>
          <w:rFonts w:ascii="Times New Roman" w:hAnsi="Times New Roman"/>
        </w:rPr>
        <w:t>должностными лицами</w:t>
      </w:r>
      <w:r w:rsidRPr="00DC779F">
        <w:rPr>
          <w:rFonts w:ascii="Times New Roman" w:hAnsi="Times New Roman"/>
        </w:rPr>
        <w:t>, рассматриваются Главой муниципального образования</w:t>
      </w:r>
      <w:r>
        <w:rPr>
          <w:rFonts w:ascii="Times New Roman" w:hAnsi="Times New Roman"/>
        </w:rPr>
        <w:t>;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</w:t>
      </w:r>
      <w:r w:rsidRPr="00DC779F">
        <w:rPr>
          <w:rFonts w:ascii="Times New Roman" w:hAnsi="Times New Roman"/>
        </w:rPr>
        <w:t xml:space="preserve">алобы на решения, принятые </w:t>
      </w:r>
      <w:r>
        <w:rPr>
          <w:rFonts w:ascii="Times New Roman" w:hAnsi="Times New Roman"/>
        </w:rPr>
        <w:t>муниципальными служащими (менеджерами)</w:t>
      </w:r>
      <w:r w:rsidRPr="00DC779F">
        <w:rPr>
          <w:rFonts w:ascii="Times New Roman" w:hAnsi="Times New Roman"/>
        </w:rPr>
        <w:t xml:space="preserve">, рассматриваются </w:t>
      </w:r>
      <w:r>
        <w:rPr>
          <w:rFonts w:ascii="Times New Roman" w:hAnsi="Times New Roman"/>
        </w:rPr>
        <w:t>руководителя соответствующих структурных подразделений Администрации.</w:t>
      </w:r>
    </w:p>
    <w:p w:rsidR="005D280F" w:rsidRPr="00661035" w:rsidRDefault="005D280F" w:rsidP="005D28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661035">
        <w:rPr>
          <w:rFonts w:ascii="Times New Roman" w:hAnsi="Times New Roman"/>
        </w:rPr>
        <w:t xml:space="preserve"> Жалоба должна содержать:</w:t>
      </w:r>
    </w:p>
    <w:p w:rsidR="005D280F" w:rsidRPr="00661035" w:rsidRDefault="005D280F" w:rsidP="005D280F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 w:rsidRPr="00661035">
        <w:rPr>
          <w:rFonts w:ascii="Times New Roman" w:hAnsi="Times New Roman"/>
        </w:rPr>
        <w:t xml:space="preserve"> наименование Администрации, фамилию, имя, отчество (последнее – при наличии) должностного лица, либо муниципального служащего, решения и действия (бездействие) которых обжалуются;</w:t>
      </w:r>
      <w:proofErr w:type="gramEnd"/>
    </w:p>
    <w:p w:rsidR="005D280F" w:rsidRPr="00661035" w:rsidRDefault="005D280F" w:rsidP="005D280F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 w:rsidRPr="00661035">
        <w:rPr>
          <w:rFonts w:ascii="Times New Roman" w:hAnsi="Times New Roman"/>
        </w:rPr>
        <w:t xml:space="preserve"> фамилию, имя, отчество (последнее - при наличии), сведения о месте жительства </w:t>
      </w:r>
      <w:r w:rsidR="00482690">
        <w:rPr>
          <w:rFonts w:ascii="Times New Roman" w:hAnsi="Times New Roman"/>
        </w:rPr>
        <w:t>Заявителя</w:t>
      </w:r>
      <w:r w:rsidRPr="00661035">
        <w:rPr>
          <w:rFonts w:ascii="Times New Roman" w:hAnsi="Times New Roman"/>
        </w:rPr>
        <w:t xml:space="preserve"> - физического лица либо наименование, сведения о месте нахождения </w:t>
      </w:r>
      <w:r w:rsidR="00482690">
        <w:rPr>
          <w:rFonts w:ascii="Times New Roman" w:hAnsi="Times New Roman"/>
        </w:rPr>
        <w:t>Заявителя</w:t>
      </w:r>
      <w:r w:rsidRPr="00661035">
        <w:rPr>
          <w:rFonts w:ascii="Times New Roman" w:hAnsi="Times New Roman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82690">
        <w:rPr>
          <w:rFonts w:ascii="Times New Roman" w:hAnsi="Times New Roman"/>
        </w:rPr>
        <w:t>Заявителю</w:t>
      </w:r>
      <w:r w:rsidRPr="00661035">
        <w:rPr>
          <w:rFonts w:ascii="Times New Roman" w:hAnsi="Times New Roman"/>
        </w:rPr>
        <w:t>;</w:t>
      </w:r>
      <w:proofErr w:type="gramEnd"/>
    </w:p>
    <w:p w:rsidR="005D280F" w:rsidRPr="00661035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61035">
        <w:rPr>
          <w:rFonts w:ascii="Times New Roman" w:hAnsi="Times New Roman"/>
        </w:rPr>
        <w:t xml:space="preserve"> сведения об обжалуемых решениях и действиях (бездействии) А</w:t>
      </w:r>
      <w:r>
        <w:rPr>
          <w:rFonts w:ascii="Times New Roman" w:hAnsi="Times New Roman"/>
        </w:rPr>
        <w:t>дминистрации, должностного лица</w:t>
      </w:r>
      <w:r w:rsidRPr="00661035">
        <w:rPr>
          <w:rFonts w:ascii="Times New Roman" w:hAnsi="Times New Roman"/>
        </w:rPr>
        <w:t xml:space="preserve"> либо муниципального служащего;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61035">
        <w:rPr>
          <w:rFonts w:ascii="Times New Roman" w:hAnsi="Times New Roman"/>
        </w:rPr>
        <w:t xml:space="preserve"> доводы, на основании которых </w:t>
      </w:r>
      <w:r w:rsidR="001C0202">
        <w:rPr>
          <w:rFonts w:ascii="Times New Roman" w:hAnsi="Times New Roman"/>
        </w:rPr>
        <w:t>Заявитель</w:t>
      </w:r>
      <w:r w:rsidRPr="00661035">
        <w:rPr>
          <w:rFonts w:ascii="Times New Roman" w:hAnsi="Times New Roman"/>
        </w:rPr>
        <w:t xml:space="preserve"> не согласен с решением и действием (бездействием) Администрации, должностного лица либо муниципального служащего.</w:t>
      </w:r>
    </w:p>
    <w:p w:rsidR="005D280F" w:rsidRDefault="005D280F" w:rsidP="005D280F">
      <w:pPr>
        <w:ind w:firstLine="709"/>
        <w:rPr>
          <w:rFonts w:ascii="Times New Roman" w:hAnsi="Times New Roman"/>
        </w:rPr>
      </w:pPr>
      <w:r w:rsidRPr="00CF6821">
        <w:rPr>
          <w:rFonts w:ascii="Times New Roman" w:hAnsi="Times New Roman"/>
        </w:rPr>
        <w:t>5.4. Поряд</w:t>
      </w:r>
      <w:r>
        <w:rPr>
          <w:rFonts w:ascii="Times New Roman" w:hAnsi="Times New Roman"/>
        </w:rPr>
        <w:t>ок подачи и рассмотрения жалобы.</w:t>
      </w:r>
    </w:p>
    <w:p w:rsidR="005D280F" w:rsidRPr="00CF6821" w:rsidRDefault="001C0202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</w:t>
      </w:r>
      <w:r w:rsidR="005D280F" w:rsidRPr="00CF6821">
        <w:rPr>
          <w:rFonts w:ascii="Times New Roman" w:hAnsi="Times New Roman"/>
        </w:rPr>
        <w:t xml:space="preserve"> вправе подать жалобу в письменной форме на бумажном носителе, в электронной форме в Администрацию. </w:t>
      </w:r>
    </w:p>
    <w:p w:rsidR="005D280F" w:rsidRPr="00CF6821" w:rsidRDefault="005D280F" w:rsidP="005D280F">
      <w:pPr>
        <w:ind w:firstLine="709"/>
        <w:jc w:val="both"/>
        <w:rPr>
          <w:rFonts w:ascii="Times New Roman" w:hAnsi="Times New Roman"/>
        </w:rPr>
      </w:pPr>
      <w:r w:rsidRPr="00CF6821">
        <w:rPr>
          <w:rFonts w:ascii="Times New Roman" w:hAnsi="Times New Roman"/>
        </w:rPr>
        <w:t xml:space="preserve">Жалоба может быть принята при личном приеме </w:t>
      </w:r>
      <w:r w:rsidR="00482690">
        <w:rPr>
          <w:rFonts w:ascii="Times New Roman" w:hAnsi="Times New Roman"/>
        </w:rPr>
        <w:t>Заявителя</w:t>
      </w:r>
      <w:r w:rsidRPr="00CF6821">
        <w:rPr>
          <w:rFonts w:ascii="Times New Roman" w:hAnsi="Times New Roman"/>
        </w:rPr>
        <w:t>, направлена по почте, с использованием информаци</w:t>
      </w:r>
      <w:r>
        <w:rPr>
          <w:rFonts w:ascii="Times New Roman" w:hAnsi="Times New Roman"/>
        </w:rPr>
        <w:t xml:space="preserve">онно-телекоммуникационной сети </w:t>
      </w:r>
      <w:r w:rsidRPr="00CF6821">
        <w:rPr>
          <w:rFonts w:ascii="Times New Roman" w:hAnsi="Times New Roman"/>
        </w:rPr>
        <w:t xml:space="preserve">Интернет, официального сайта Администрации, а также с использованием Федеральной государственной информационной системы досудебного (внесудебного) обжалования. </w:t>
      </w:r>
    </w:p>
    <w:p w:rsidR="005D280F" w:rsidRDefault="00482690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Заявители</w:t>
      </w:r>
      <w:r w:rsidR="005D280F" w:rsidRPr="00CF6821">
        <w:rPr>
          <w:rFonts w:ascii="Times New Roman" w:hAnsi="Times New Roman"/>
        </w:rPr>
        <w:t xml:space="preserve"> вправе обжаловать решения, принятые в ходе предоставления муниципальной </w:t>
      </w:r>
      <w:r w:rsidR="005D280F" w:rsidRPr="00CF6821">
        <w:rPr>
          <w:rFonts w:ascii="Times New Roman" w:hAnsi="Times New Roman"/>
        </w:rPr>
        <w:lastRenderedPageBreak/>
        <w:t>услуги, действия или бездействие должностных лиц Администрации в судебном порядке.</w:t>
      </w:r>
    </w:p>
    <w:p w:rsidR="005D280F" w:rsidRDefault="005D280F" w:rsidP="005D28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5.5. Сроки рассмотрения жалобы.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proofErr w:type="gramStart"/>
      <w:r w:rsidRPr="00CF6821">
        <w:rPr>
          <w:rFonts w:ascii="Times New Roman" w:hAnsi="Times New Roman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</w:t>
      </w:r>
      <w:r>
        <w:rPr>
          <w:rFonts w:ascii="Times New Roman" w:hAnsi="Times New Roman"/>
        </w:rPr>
        <w:t xml:space="preserve"> 15</w:t>
      </w:r>
      <w:r w:rsidRPr="00CF6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F6821">
        <w:rPr>
          <w:rFonts w:ascii="Times New Roman" w:hAnsi="Times New Roman"/>
        </w:rPr>
        <w:t>пятнадцати</w:t>
      </w:r>
      <w:r>
        <w:rPr>
          <w:rFonts w:ascii="Times New Roman" w:hAnsi="Times New Roman"/>
        </w:rPr>
        <w:t>)</w:t>
      </w:r>
      <w:r w:rsidRPr="00CF6821">
        <w:rPr>
          <w:rFonts w:ascii="Times New Roman" w:hAnsi="Times New Roman"/>
        </w:rPr>
        <w:t xml:space="preserve">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 w:rsidR="00482690">
        <w:rPr>
          <w:rFonts w:ascii="Times New Roman" w:hAnsi="Times New Roman"/>
        </w:rPr>
        <w:t>Заявителя</w:t>
      </w:r>
      <w:r w:rsidRPr="00CF6821">
        <w:rPr>
          <w:rFonts w:ascii="Times New Roman" w:hAnsi="Times New Roman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rPr>
          <w:rFonts w:ascii="Times New Roman" w:hAnsi="Times New Roman"/>
        </w:rPr>
        <w:t xml:space="preserve"> 5</w:t>
      </w:r>
      <w:r w:rsidRPr="00CF6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F6821">
        <w:rPr>
          <w:rFonts w:ascii="Times New Roman" w:hAnsi="Times New Roman"/>
        </w:rPr>
        <w:t>пяти</w:t>
      </w:r>
      <w:r>
        <w:rPr>
          <w:rFonts w:ascii="Times New Roman" w:hAnsi="Times New Roman"/>
        </w:rPr>
        <w:t>)</w:t>
      </w:r>
      <w:r w:rsidRPr="00CF6821">
        <w:rPr>
          <w:rFonts w:ascii="Times New Roman" w:hAnsi="Times New Roman"/>
        </w:rPr>
        <w:t xml:space="preserve"> рабочих дней со</w:t>
      </w:r>
      <w:proofErr w:type="gramEnd"/>
      <w:r w:rsidRPr="00CF6821">
        <w:rPr>
          <w:rFonts w:ascii="Times New Roman" w:hAnsi="Times New Roman"/>
        </w:rPr>
        <w:t xml:space="preserve"> дня ее регистрации.</w:t>
      </w:r>
    </w:p>
    <w:p w:rsidR="005D280F" w:rsidRDefault="005D280F" w:rsidP="005D28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5.6. Результат рассмотрения жалобы.</w:t>
      </w:r>
    </w:p>
    <w:p w:rsidR="005D280F" w:rsidRPr="00661035" w:rsidRDefault="005D280F" w:rsidP="005D280F">
      <w:pPr>
        <w:ind w:firstLine="709"/>
        <w:jc w:val="both"/>
        <w:rPr>
          <w:rFonts w:ascii="Times New Roman" w:hAnsi="Times New Roman"/>
        </w:rPr>
      </w:pPr>
      <w:r w:rsidRPr="00661035">
        <w:rPr>
          <w:rFonts w:ascii="Times New Roman" w:hAnsi="Times New Roman"/>
        </w:rPr>
        <w:t>По результатам рассмотрения жалобы Администрация принимает одно из следующих решений:</w:t>
      </w:r>
    </w:p>
    <w:p w:rsidR="005D280F" w:rsidRPr="00661035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61035">
        <w:rPr>
          <w:rFonts w:ascii="Times New Roman" w:hAnsi="Times New Roman"/>
        </w:rPr>
        <w:t xml:space="preserve">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а также в иных формах;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61035">
        <w:rPr>
          <w:rFonts w:ascii="Times New Roman" w:hAnsi="Times New Roman"/>
        </w:rPr>
        <w:t xml:space="preserve"> отказывает в удовлетворении жалобы.</w:t>
      </w:r>
    </w:p>
    <w:p w:rsidR="005D280F" w:rsidRPr="00CF6821" w:rsidRDefault="005D280F" w:rsidP="005D280F">
      <w:pPr>
        <w:ind w:firstLine="709"/>
        <w:rPr>
          <w:rFonts w:ascii="Times New Roman" w:hAnsi="Times New Roman"/>
        </w:rPr>
      </w:pPr>
      <w:r w:rsidRPr="00CF6821">
        <w:rPr>
          <w:rFonts w:ascii="Times New Roman" w:hAnsi="Times New Roman"/>
        </w:rPr>
        <w:t xml:space="preserve">5.7. Порядок информирования </w:t>
      </w:r>
      <w:r w:rsidR="00482690">
        <w:rPr>
          <w:rFonts w:ascii="Times New Roman" w:hAnsi="Times New Roman"/>
        </w:rPr>
        <w:t>Заявителя</w:t>
      </w:r>
      <w:r w:rsidRPr="00CF6821">
        <w:rPr>
          <w:rFonts w:ascii="Times New Roman" w:hAnsi="Times New Roman"/>
        </w:rPr>
        <w:t xml:space="preserve"> о результатах рассмотрения жалобы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5.7.1. </w:t>
      </w:r>
      <w:r w:rsidRPr="00CF6821">
        <w:rPr>
          <w:rFonts w:ascii="Times New Roman" w:hAnsi="Times New Roman"/>
        </w:rPr>
        <w:t xml:space="preserve">Не позднее </w:t>
      </w:r>
      <w:r>
        <w:rPr>
          <w:rFonts w:ascii="Times New Roman" w:hAnsi="Times New Roman"/>
        </w:rPr>
        <w:t>3 (трёх) рабочих дней</w:t>
      </w:r>
      <w:r w:rsidRPr="00CF6821">
        <w:rPr>
          <w:rFonts w:ascii="Times New Roman" w:hAnsi="Times New Roman"/>
        </w:rPr>
        <w:t xml:space="preserve">, следующего за днем принятия решения, </w:t>
      </w:r>
      <w:r w:rsidR="00482690">
        <w:rPr>
          <w:rFonts w:ascii="Times New Roman" w:hAnsi="Times New Roman"/>
        </w:rPr>
        <w:t>Заявителю</w:t>
      </w:r>
      <w:r w:rsidRPr="00CF6821">
        <w:rPr>
          <w:rFonts w:ascii="Times New Roman" w:hAnsi="Times New Roman"/>
        </w:rPr>
        <w:t xml:space="preserve"> в письменной форме и по желанию </w:t>
      </w:r>
      <w:r w:rsidR="00482690">
        <w:rPr>
          <w:rFonts w:ascii="Times New Roman" w:hAnsi="Times New Roman"/>
        </w:rPr>
        <w:t>Заявителя</w:t>
      </w:r>
      <w:r w:rsidRPr="00CF6821">
        <w:rPr>
          <w:rFonts w:ascii="Times New Roman" w:hAnsi="Times New Roman"/>
        </w:rPr>
        <w:t xml:space="preserve"> в электронной форме направляется мотивированный ответ о результатах рассмотрения жалобы.</w:t>
      </w:r>
    </w:p>
    <w:p w:rsidR="005D280F" w:rsidRPr="00CF6821" w:rsidRDefault="005D280F" w:rsidP="005D280F">
      <w:pPr>
        <w:ind w:firstLine="709"/>
        <w:jc w:val="both"/>
        <w:rPr>
          <w:rFonts w:ascii="Times New Roman" w:hAnsi="Times New Roman"/>
        </w:rPr>
      </w:pPr>
      <w:r w:rsidRPr="00CF6821"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 w:rsidRPr="00CF6821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Pr="00CF6821">
        <w:rPr>
          <w:rFonts w:ascii="Times New Roman" w:hAnsi="Times New Roman"/>
        </w:rPr>
        <w:t xml:space="preserve"> Ответ на жалобу </w:t>
      </w:r>
      <w:r w:rsidR="00482690">
        <w:rPr>
          <w:rFonts w:ascii="Times New Roman" w:hAnsi="Times New Roman"/>
        </w:rPr>
        <w:t>Заявителя</w:t>
      </w:r>
      <w:r w:rsidRPr="00CF6821">
        <w:rPr>
          <w:rFonts w:ascii="Times New Roman" w:hAnsi="Times New Roman"/>
        </w:rPr>
        <w:t xml:space="preserve"> не дается в случаях, если:</w:t>
      </w:r>
    </w:p>
    <w:p w:rsidR="005D280F" w:rsidRPr="00CF6821" w:rsidRDefault="005D280F" w:rsidP="005D280F">
      <w:pPr>
        <w:ind w:firstLine="709"/>
        <w:jc w:val="both"/>
        <w:rPr>
          <w:rFonts w:ascii="Times New Roman" w:hAnsi="Times New Roman"/>
        </w:rPr>
      </w:pPr>
      <w:r w:rsidRPr="00CF6821">
        <w:rPr>
          <w:rFonts w:ascii="Times New Roman" w:hAnsi="Times New Roman"/>
        </w:rPr>
        <w:t xml:space="preserve">- в жалобе не </w:t>
      </w:r>
      <w:proofErr w:type="gramStart"/>
      <w:r w:rsidRPr="00CF6821">
        <w:rPr>
          <w:rFonts w:ascii="Times New Roman" w:hAnsi="Times New Roman"/>
        </w:rPr>
        <w:t>указаны</w:t>
      </w:r>
      <w:proofErr w:type="gramEnd"/>
      <w:r w:rsidRPr="00CF6821">
        <w:rPr>
          <w:rFonts w:ascii="Times New Roman" w:hAnsi="Times New Roman"/>
        </w:rPr>
        <w:t xml:space="preserve"> фамилия </w:t>
      </w:r>
      <w:r w:rsidR="00482690">
        <w:rPr>
          <w:rFonts w:ascii="Times New Roman" w:hAnsi="Times New Roman"/>
        </w:rPr>
        <w:t>Заявителя</w:t>
      </w:r>
      <w:r w:rsidRPr="00CF6821">
        <w:rPr>
          <w:rFonts w:ascii="Times New Roman" w:hAnsi="Times New Roman"/>
        </w:rPr>
        <w:t>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D280F" w:rsidRPr="00CF6821" w:rsidRDefault="005D280F" w:rsidP="005D280F">
      <w:pPr>
        <w:ind w:firstLine="709"/>
        <w:jc w:val="both"/>
        <w:rPr>
          <w:rFonts w:ascii="Times New Roman" w:hAnsi="Times New Roman"/>
        </w:rPr>
      </w:pPr>
      <w:r w:rsidRPr="00CF6821">
        <w:rPr>
          <w:rFonts w:ascii="Times New Roman" w:hAnsi="Times New Roman"/>
        </w:rPr>
        <w:t>- текст жалобы не поддается прочтению, о чем в течение</w:t>
      </w:r>
      <w:r>
        <w:rPr>
          <w:rFonts w:ascii="Times New Roman" w:hAnsi="Times New Roman"/>
        </w:rPr>
        <w:t xml:space="preserve"> 7</w:t>
      </w:r>
      <w:r w:rsidRPr="00CF6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F6821">
        <w:rPr>
          <w:rFonts w:ascii="Times New Roman" w:hAnsi="Times New Roman"/>
        </w:rPr>
        <w:t>семи</w:t>
      </w:r>
      <w:r>
        <w:rPr>
          <w:rFonts w:ascii="Times New Roman" w:hAnsi="Times New Roman"/>
        </w:rPr>
        <w:t>)</w:t>
      </w:r>
      <w:r w:rsidRPr="00CF6821">
        <w:rPr>
          <w:rFonts w:ascii="Times New Roman" w:hAnsi="Times New Roman"/>
        </w:rPr>
        <w:t xml:space="preserve"> дней со дня регистрации жалобы сообщается </w:t>
      </w:r>
      <w:r w:rsidR="00482690">
        <w:rPr>
          <w:rFonts w:ascii="Times New Roman" w:hAnsi="Times New Roman"/>
        </w:rPr>
        <w:t>Заявителю</w:t>
      </w:r>
      <w:r w:rsidRPr="00CF6821">
        <w:rPr>
          <w:rFonts w:ascii="Times New Roman" w:hAnsi="Times New Roman"/>
        </w:rPr>
        <w:t>, направившему жалобу, если его фамилия и почтовый адрес поддаются прочтению.</w:t>
      </w:r>
    </w:p>
    <w:p w:rsidR="005D280F" w:rsidRPr="00CF6821" w:rsidRDefault="005D280F" w:rsidP="005D280F">
      <w:pPr>
        <w:ind w:firstLine="709"/>
        <w:jc w:val="both"/>
        <w:rPr>
          <w:rFonts w:ascii="Times New Roman" w:hAnsi="Times New Roman"/>
        </w:rPr>
      </w:pPr>
      <w:r w:rsidRPr="00CF6821">
        <w:rPr>
          <w:rFonts w:ascii="Times New Roman" w:hAnsi="Times New Roman"/>
        </w:rPr>
        <w:t xml:space="preserve"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482690">
        <w:rPr>
          <w:rFonts w:ascii="Times New Roman" w:hAnsi="Times New Roman"/>
        </w:rPr>
        <w:t>Заявителю</w:t>
      </w:r>
      <w:r w:rsidRPr="00CF6821">
        <w:rPr>
          <w:rFonts w:ascii="Times New Roman" w:hAnsi="Times New Roman"/>
        </w:rPr>
        <w:t>, направившему жалобу, о недопустимости злоупотребления правом.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 w:rsidRPr="00CF6821">
        <w:rPr>
          <w:rFonts w:ascii="Times New Roman" w:hAnsi="Times New Roman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</w:t>
      </w:r>
      <w:r w:rsidR="001C0202">
        <w:rPr>
          <w:rFonts w:ascii="Times New Roman" w:hAnsi="Times New Roman"/>
        </w:rPr>
        <w:t>Заявитель</w:t>
      </w:r>
      <w:r w:rsidRPr="00CF6821">
        <w:rPr>
          <w:rFonts w:ascii="Times New Roman" w:hAnsi="Times New Roman"/>
        </w:rPr>
        <w:t xml:space="preserve"> вправе вновь направить жалобу в Администрацию или соответствующему должностному лицу.</w:t>
      </w:r>
    </w:p>
    <w:p w:rsidR="005D280F" w:rsidRPr="00CF6821" w:rsidRDefault="005D280F" w:rsidP="005D280F">
      <w:pPr>
        <w:ind w:firstLine="708"/>
        <w:rPr>
          <w:rFonts w:ascii="Times New Roman" w:hAnsi="Times New Roman"/>
        </w:rPr>
      </w:pPr>
      <w:r w:rsidRPr="00CF6821">
        <w:rPr>
          <w:rFonts w:ascii="Times New Roman" w:hAnsi="Times New Roman"/>
        </w:rPr>
        <w:t>5.8. Порядо</w:t>
      </w:r>
      <w:r>
        <w:rPr>
          <w:rFonts w:ascii="Times New Roman" w:hAnsi="Times New Roman"/>
        </w:rPr>
        <w:t>к обжалования решения по жалобе.</w:t>
      </w:r>
    </w:p>
    <w:p w:rsidR="005D280F" w:rsidRPr="001812AD" w:rsidRDefault="00482690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Заявители</w:t>
      </w:r>
      <w:r w:rsidR="005D280F" w:rsidRPr="00CF6821">
        <w:rPr>
          <w:rFonts w:ascii="Times New Roman" w:hAnsi="Times New Roman"/>
        </w:rPr>
        <w:t xml:space="preserve"> вправе обжаловать решение, принятое в ходе рассмотрения жалобы на действия или </w:t>
      </w:r>
      <w:r w:rsidR="005D280F" w:rsidRPr="001812AD">
        <w:rPr>
          <w:rFonts w:ascii="Times New Roman" w:hAnsi="Times New Roman"/>
        </w:rPr>
        <w:t>бездействие должностных лиц, муниципальных служащих (менеджеров) в судебном порядке.</w:t>
      </w:r>
    </w:p>
    <w:p w:rsidR="005D280F" w:rsidRPr="001812AD" w:rsidRDefault="005D280F" w:rsidP="005D280F">
      <w:pPr>
        <w:ind w:firstLine="709"/>
        <w:rPr>
          <w:rFonts w:ascii="Times New Roman" w:hAnsi="Times New Roman"/>
        </w:rPr>
      </w:pPr>
      <w:r w:rsidRPr="001812AD">
        <w:rPr>
          <w:rFonts w:ascii="Times New Roman" w:hAnsi="Times New Roman"/>
        </w:rPr>
        <w:t xml:space="preserve">5.9. Право </w:t>
      </w:r>
      <w:r w:rsidR="00482690">
        <w:rPr>
          <w:rFonts w:ascii="Times New Roman" w:hAnsi="Times New Roman"/>
        </w:rPr>
        <w:t>Заявителя</w:t>
      </w:r>
      <w:r w:rsidRPr="001812AD">
        <w:rPr>
          <w:rFonts w:ascii="Times New Roman" w:hAnsi="Times New Roman"/>
        </w:rPr>
        <w:t xml:space="preserve">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/>
        </w:rPr>
        <w:t>.</w:t>
      </w:r>
    </w:p>
    <w:p w:rsidR="005D280F" w:rsidRDefault="00482690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Заявителем</w:t>
      </w:r>
      <w:r w:rsidR="005D280F" w:rsidRPr="001812AD">
        <w:rPr>
          <w:rFonts w:ascii="Times New Roman" w:hAnsi="Times New Roman"/>
        </w:rPr>
        <w:t xml:space="preserve"> могут быть представлены документы (при наличии), подтверждающие доводы </w:t>
      </w:r>
      <w:r>
        <w:rPr>
          <w:rFonts w:ascii="Times New Roman" w:hAnsi="Times New Roman"/>
        </w:rPr>
        <w:t>Заявителя</w:t>
      </w:r>
      <w:r w:rsidR="005D280F" w:rsidRPr="001812AD">
        <w:rPr>
          <w:rFonts w:ascii="Times New Roman" w:hAnsi="Times New Roman"/>
        </w:rPr>
        <w:t>, либо их копии.</w:t>
      </w:r>
    </w:p>
    <w:p w:rsidR="005D280F" w:rsidRPr="001812AD" w:rsidRDefault="005D280F" w:rsidP="005D280F">
      <w:pPr>
        <w:ind w:firstLine="709"/>
        <w:rPr>
          <w:rFonts w:ascii="Times New Roman" w:hAnsi="Times New Roman"/>
        </w:rPr>
      </w:pPr>
      <w:r w:rsidRPr="001812AD">
        <w:rPr>
          <w:rFonts w:ascii="Times New Roman" w:hAnsi="Times New Roman"/>
        </w:rPr>
        <w:t xml:space="preserve">5.10. Способы информирования </w:t>
      </w:r>
      <w:r w:rsidR="00482690">
        <w:rPr>
          <w:rFonts w:ascii="Times New Roman" w:hAnsi="Times New Roman"/>
        </w:rPr>
        <w:t>Заявителей</w:t>
      </w:r>
      <w:r w:rsidRPr="001812AD">
        <w:rPr>
          <w:rFonts w:ascii="Times New Roman" w:hAnsi="Times New Roman"/>
        </w:rPr>
        <w:t xml:space="preserve"> о порядке подачи и рассмотрения жалобы</w:t>
      </w:r>
      <w:r>
        <w:rPr>
          <w:rFonts w:ascii="Times New Roman" w:hAnsi="Times New Roman"/>
        </w:rPr>
        <w:t>.</w:t>
      </w:r>
    </w:p>
    <w:p w:rsidR="005D280F" w:rsidRDefault="005D280F" w:rsidP="005D28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812AD">
        <w:rPr>
          <w:rFonts w:ascii="Times New Roman" w:hAnsi="Times New Roman"/>
        </w:rPr>
        <w:t>оряд</w:t>
      </w:r>
      <w:r>
        <w:rPr>
          <w:rFonts w:ascii="Times New Roman" w:hAnsi="Times New Roman"/>
        </w:rPr>
        <w:t>о</w:t>
      </w:r>
      <w:r w:rsidRPr="001812AD">
        <w:rPr>
          <w:rFonts w:ascii="Times New Roman" w:hAnsi="Times New Roman"/>
        </w:rPr>
        <w:t xml:space="preserve">к подачи и рассмотрения жалобы </w:t>
      </w:r>
      <w:r>
        <w:rPr>
          <w:rFonts w:ascii="Times New Roman" w:hAnsi="Times New Roman"/>
        </w:rPr>
        <w:t xml:space="preserve">указывается </w:t>
      </w:r>
      <w:r w:rsidRPr="001812AD">
        <w:rPr>
          <w:rFonts w:ascii="Times New Roman" w:hAnsi="Times New Roman"/>
        </w:rPr>
        <w:t xml:space="preserve">в уведомлении об отказе в предоставлении муниципальной услуги. </w:t>
      </w:r>
    </w:p>
    <w:p w:rsidR="005D280F" w:rsidRPr="001812AD" w:rsidRDefault="005D280F" w:rsidP="005D280F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Информация</w:t>
      </w:r>
      <w:proofErr w:type="gramEnd"/>
      <w:r>
        <w:rPr>
          <w:rFonts w:ascii="Times New Roman" w:hAnsi="Times New Roman"/>
        </w:rPr>
        <w:t xml:space="preserve"> указанная в разделе 5 настоящего Регламента, подлежит обязательному размещению Уполномоченным органом на Едином портале.</w:t>
      </w:r>
    </w:p>
    <w:p w:rsidR="005D280F" w:rsidRDefault="005D280F" w:rsidP="005D280F">
      <w:pPr>
        <w:jc w:val="both"/>
        <w:rPr>
          <w:rFonts w:ascii="Times New Roman" w:hAnsi="Times New Roman"/>
          <w:highlight w:val="yellow"/>
        </w:rPr>
      </w:pPr>
    </w:p>
    <w:p w:rsidR="005D280F" w:rsidRPr="00080029" w:rsidRDefault="005D280F" w:rsidP="005D280F">
      <w:pPr>
        <w:ind w:firstLine="709"/>
        <w:jc w:val="both"/>
        <w:rPr>
          <w:rFonts w:ascii="Times New Roman" w:hAnsi="Times New Roman" w:cs="Times New Roman"/>
        </w:rPr>
      </w:pPr>
    </w:p>
    <w:p w:rsidR="005D280F" w:rsidRPr="00080029" w:rsidRDefault="005D280F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285" w:rsidRPr="00080029" w:rsidRDefault="00A86285" w:rsidP="00A8628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84" w:rsidRPr="00704E41" w:rsidRDefault="005E4A84" w:rsidP="001A0805">
      <w:pPr>
        <w:pStyle w:val="a4"/>
        <w:tabs>
          <w:tab w:val="left" w:pos="1526"/>
        </w:tabs>
        <w:ind w:firstLine="709"/>
        <w:jc w:val="both"/>
        <w:rPr>
          <w:sz w:val="24"/>
          <w:szCs w:val="24"/>
        </w:rPr>
      </w:pPr>
    </w:p>
    <w:p w:rsidR="00A33CF9" w:rsidRPr="008A7BB5" w:rsidRDefault="00A33CF9" w:rsidP="00A33CF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33CF9" w:rsidRPr="008A7BB5" w:rsidRDefault="00A33CF9" w:rsidP="00A33CF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8A7B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33CF9" w:rsidRPr="008A7BB5" w:rsidRDefault="00A33CF9" w:rsidP="00A33CF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4F6E2F">
        <w:rPr>
          <w:rFonts w:ascii="Times New Roman" w:hAnsi="Times New Roman" w:cs="Times New Roman"/>
          <w:sz w:val="24"/>
          <w:szCs w:val="24"/>
        </w:rPr>
        <w:t>«</w:t>
      </w:r>
      <w:r w:rsidRPr="004F6E2F">
        <w:rPr>
          <w:rFonts w:ascii="Times New Roman" w:hAnsi="Times New Roman" w:cs="Times New Roman"/>
          <w:bCs/>
          <w:sz w:val="24"/>
          <w:szCs w:val="24"/>
        </w:rPr>
        <w:t>Установление сервитута в</w:t>
      </w:r>
      <w:r w:rsidRPr="004F6E2F">
        <w:rPr>
          <w:rFonts w:ascii="Times New Roman" w:hAnsi="Times New Roman" w:cs="Times New Roman"/>
          <w:bCs/>
          <w:sz w:val="24"/>
          <w:szCs w:val="24"/>
        </w:rPr>
        <w:br/>
        <w:t>отношении земельного участка, находящегося в государственной или</w:t>
      </w:r>
      <w:r w:rsidRPr="004F6E2F">
        <w:rPr>
          <w:rFonts w:ascii="Times New Roman" w:hAnsi="Times New Roman" w:cs="Times New Roman"/>
          <w:bCs/>
          <w:sz w:val="24"/>
          <w:szCs w:val="24"/>
        </w:rPr>
        <w:br/>
        <w:t>муниципальной собственности или государственная собственность на который не разграничена</w:t>
      </w:r>
      <w:r w:rsidR="00CC0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B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F9" w:rsidRPr="008A7BB5" w:rsidRDefault="00A33CF9" w:rsidP="00A33CF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8A7BB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F9" w:rsidRPr="008A7BB5" w:rsidRDefault="00A33CF9" w:rsidP="00A33CF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>образования «город Десногорск»</w:t>
      </w:r>
    </w:p>
    <w:p w:rsidR="00A33CF9" w:rsidRDefault="00A33CF9" w:rsidP="00A33CF9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>Смоленской области»</w:t>
      </w:r>
    </w:p>
    <w:p w:rsidR="00A33CF9" w:rsidRDefault="00A33CF9" w:rsidP="00A33CF9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</w:rPr>
      </w:pPr>
    </w:p>
    <w:p w:rsidR="00A33CF9" w:rsidRPr="00A33CF9" w:rsidRDefault="00A33CF9" w:rsidP="00A33CF9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0"/>
          <w:szCs w:val="20"/>
        </w:rPr>
      </w:pPr>
      <w:r w:rsidRPr="00A33CF9">
        <w:rPr>
          <w:rFonts w:ascii="Times New Roman" w:hAnsi="Times New Roman" w:cs="Times New Roman"/>
          <w:sz w:val="20"/>
          <w:szCs w:val="20"/>
        </w:rPr>
        <w:t>Форма</w:t>
      </w:r>
    </w:p>
    <w:p w:rsidR="00A33CF9" w:rsidRDefault="00A33CF9" w:rsidP="00A33CF9">
      <w:pPr>
        <w:pStyle w:val="a4"/>
        <w:ind w:firstLine="0"/>
        <w:jc w:val="center"/>
      </w:pPr>
      <w:r>
        <w:rPr>
          <w:b/>
          <w:bCs/>
        </w:rPr>
        <w:t>Заявление о предоставлении муниципальной услуги</w:t>
      </w:r>
      <w:r>
        <w:rPr>
          <w:b/>
          <w:bCs/>
        </w:rPr>
        <w:br/>
        <w:t>«Установление сервитута в отношении земельного участка, находящегося в</w:t>
      </w:r>
      <w:r>
        <w:rPr>
          <w:b/>
          <w:bCs/>
        </w:rPr>
        <w:br/>
        <w:t>государственной (государственной неразграниченной) или муниципальной</w:t>
      </w:r>
      <w:r>
        <w:rPr>
          <w:b/>
          <w:bCs/>
        </w:rPr>
        <w:br/>
        <w:t>собственности»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2"/>
        <w:gridCol w:w="5837"/>
      </w:tblGrid>
      <w:tr w:rsidR="00A33CF9" w:rsidTr="009D02AB">
        <w:trPr>
          <w:trHeight w:hRule="exact" w:val="389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33CF9" w:rsidTr="009D02AB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 </w:t>
            </w:r>
            <w:r w:rsidR="00482690">
              <w:rPr>
                <w:b/>
                <w:bCs/>
                <w:sz w:val="22"/>
                <w:szCs w:val="22"/>
              </w:rPr>
              <w:t>Заявителе</w:t>
            </w:r>
          </w:p>
        </w:tc>
      </w:tr>
      <w:tr w:rsidR="00A33CF9" w:rsidTr="009D02AB">
        <w:trPr>
          <w:trHeight w:hRule="exact" w:val="499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CF9" w:rsidRDefault="001C0202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A33CF9">
              <w:rPr>
                <w:sz w:val="20"/>
                <w:szCs w:val="20"/>
              </w:rPr>
              <w:t xml:space="preserve"> обратился лично?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1C0202" w:rsidP="00F51FBD">
            <w:pPr>
              <w:pStyle w:val="Other0"/>
              <w:numPr>
                <w:ilvl w:val="0"/>
                <w:numId w:val="10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A33CF9">
              <w:rPr>
                <w:sz w:val="20"/>
                <w:szCs w:val="20"/>
              </w:rPr>
              <w:t xml:space="preserve"> обратился лично</w:t>
            </w:r>
          </w:p>
          <w:p w:rsidR="00A33CF9" w:rsidRDefault="00A33CF9" w:rsidP="00F51FBD">
            <w:pPr>
              <w:pStyle w:val="Other0"/>
              <w:numPr>
                <w:ilvl w:val="0"/>
                <w:numId w:val="10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Обратился представитель </w:t>
            </w:r>
            <w:r w:rsidR="00482690">
              <w:rPr>
                <w:sz w:val="20"/>
                <w:szCs w:val="20"/>
              </w:rPr>
              <w:t>Заявителя</w:t>
            </w:r>
          </w:p>
        </w:tc>
      </w:tr>
      <w:tr w:rsidR="00A33CF9" w:rsidTr="009D02AB">
        <w:trPr>
          <w:trHeight w:hRule="exact" w:val="259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Данные </w:t>
            </w:r>
            <w:r w:rsidR="00482690">
              <w:rPr>
                <w:b/>
                <w:bCs/>
                <w:sz w:val="22"/>
                <w:szCs w:val="22"/>
              </w:rPr>
              <w:t>Заявителя</w:t>
            </w:r>
            <w:r>
              <w:rPr>
                <w:b/>
                <w:bCs/>
                <w:sz w:val="22"/>
                <w:szCs w:val="22"/>
              </w:rPr>
              <w:t xml:space="preserve"> Юридического лица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 организации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руководителя ЮЛ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 руководителя ЮЛ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удостоверяющего личность руководителя ЮЛ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документа, удостоверяющего личность руководителя ЮЛ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руководителя ЮЛ</w:t>
            </w:r>
          </w:p>
        </w:tc>
      </w:tr>
      <w:tr w:rsidR="00A33CF9" w:rsidTr="009D02AB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Данные </w:t>
            </w:r>
            <w:r w:rsidR="00482690">
              <w:rPr>
                <w:b/>
                <w:bCs/>
                <w:sz w:val="22"/>
                <w:szCs w:val="22"/>
              </w:rPr>
              <w:t>Заявителя</w:t>
            </w:r>
            <w:r>
              <w:rPr>
                <w:b/>
                <w:bCs/>
                <w:sz w:val="22"/>
                <w:szCs w:val="22"/>
              </w:rPr>
              <w:t xml:space="preserve"> Физического лица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A33CF9" w:rsidTr="009D02AB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Данные </w:t>
            </w:r>
            <w:r w:rsidR="00482690">
              <w:rPr>
                <w:b/>
                <w:bCs/>
                <w:sz w:val="22"/>
                <w:szCs w:val="22"/>
              </w:rPr>
              <w:t>Заявителя</w:t>
            </w:r>
            <w:r>
              <w:rPr>
                <w:b/>
                <w:bCs/>
                <w:sz w:val="22"/>
                <w:szCs w:val="22"/>
              </w:rPr>
              <w:t xml:space="preserve"> Индивидуального предпринимателя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A33CF9" w:rsidTr="009D02AB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представителе</w:t>
            </w:r>
          </w:p>
        </w:tc>
      </w:tr>
      <w:tr w:rsidR="00A33CF9" w:rsidTr="009D02AB">
        <w:trPr>
          <w:trHeight w:hRule="exact" w:val="739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Кто представляет интересы </w:t>
            </w:r>
            <w:r w:rsidR="00482690">
              <w:rPr>
                <w:sz w:val="20"/>
                <w:szCs w:val="20"/>
              </w:rPr>
              <w:t>Заявителя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F51FBD">
            <w:pPr>
              <w:pStyle w:val="Other0"/>
              <w:numPr>
                <w:ilvl w:val="0"/>
                <w:numId w:val="11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  <w:p w:rsidR="00A33CF9" w:rsidRDefault="00A33CF9" w:rsidP="00F51FBD">
            <w:pPr>
              <w:pStyle w:val="Other0"/>
              <w:numPr>
                <w:ilvl w:val="0"/>
                <w:numId w:val="11"/>
              </w:numPr>
              <w:tabs>
                <w:tab w:val="left" w:pos="14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A33CF9" w:rsidRDefault="00A33CF9" w:rsidP="00F51FBD">
            <w:pPr>
              <w:pStyle w:val="Other0"/>
              <w:numPr>
                <w:ilvl w:val="0"/>
                <w:numId w:val="11"/>
              </w:numPr>
              <w:tabs>
                <w:tab w:val="left" w:pos="14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A33CF9" w:rsidTr="009D02AB">
        <w:trPr>
          <w:trHeight w:hRule="exact" w:val="499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Обратился руководитель юридического лица?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F51FBD">
            <w:pPr>
              <w:pStyle w:val="Other0"/>
              <w:numPr>
                <w:ilvl w:val="0"/>
                <w:numId w:val="12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Обратился руководитель</w:t>
            </w:r>
          </w:p>
          <w:p w:rsidR="00A33CF9" w:rsidRDefault="00A33CF9" w:rsidP="00F51FBD">
            <w:pPr>
              <w:pStyle w:val="Other0"/>
              <w:numPr>
                <w:ilvl w:val="0"/>
                <w:numId w:val="12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Обратилось иное уполномоченное лицо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Представитель Юридическое лицо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33CF9" w:rsidTr="009D02AB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</w:tbl>
    <w:p w:rsidR="00A33CF9" w:rsidRDefault="00A33CF9" w:rsidP="00A33CF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3970"/>
        <w:gridCol w:w="1867"/>
      </w:tblGrid>
      <w:tr w:rsidR="00A33CF9" w:rsidTr="009D02AB">
        <w:trPr>
          <w:trHeight w:hRule="exact" w:val="25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Телефон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Представитель Физическое лицо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Представитель Индивидуальный предприниматель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A33CF9" w:rsidTr="009D02AB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Вариант предоставления услуги</w:t>
            </w:r>
          </w:p>
        </w:tc>
      </w:tr>
      <w:tr w:rsidR="00A33CF9" w:rsidTr="009D02AB">
        <w:trPr>
          <w:trHeight w:hRule="exact" w:val="1598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Выберите цель публичного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F51FBD">
            <w:pPr>
              <w:pStyle w:val="Other0"/>
              <w:numPr>
                <w:ilvl w:val="0"/>
                <w:numId w:val="1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линейных объектов и иных сооружений</w:t>
            </w:r>
          </w:p>
          <w:p w:rsidR="00A33CF9" w:rsidRDefault="00A33CF9" w:rsidP="00F51FBD">
            <w:pPr>
              <w:pStyle w:val="Other0"/>
              <w:numPr>
                <w:ilvl w:val="0"/>
                <w:numId w:val="1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изыскательских работ</w:t>
            </w:r>
          </w:p>
          <w:p w:rsidR="00A33CF9" w:rsidRDefault="00A33CF9" w:rsidP="00F51FBD">
            <w:pPr>
              <w:pStyle w:val="Other0"/>
              <w:numPr>
                <w:ilvl w:val="0"/>
                <w:numId w:val="1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Недропользование</w:t>
            </w:r>
          </w:p>
          <w:p w:rsidR="00A33CF9" w:rsidRDefault="00A33CF9" w:rsidP="00F51FBD">
            <w:pPr>
              <w:pStyle w:val="Other0"/>
              <w:numPr>
                <w:ilvl w:val="0"/>
                <w:numId w:val="13"/>
              </w:numPr>
              <w:tabs>
                <w:tab w:val="left" w:pos="26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A33CF9" w:rsidRDefault="00A33CF9" w:rsidP="00F51FBD">
            <w:pPr>
              <w:pStyle w:val="Other0"/>
              <w:numPr>
                <w:ilvl w:val="0"/>
                <w:numId w:val="1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цели</w:t>
            </w:r>
          </w:p>
        </w:tc>
      </w:tr>
      <w:tr w:rsidR="00A33CF9" w:rsidTr="009D02AB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F51FBD">
            <w:pPr>
              <w:pStyle w:val="Other0"/>
              <w:numPr>
                <w:ilvl w:val="0"/>
                <w:numId w:val="14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земельный участок</w:t>
            </w:r>
          </w:p>
          <w:p w:rsidR="00A33CF9" w:rsidRDefault="00A33CF9" w:rsidP="00F51FBD">
            <w:pPr>
              <w:pStyle w:val="Other0"/>
              <w:numPr>
                <w:ilvl w:val="0"/>
                <w:numId w:val="14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часть земельного участка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A33CF9" w:rsidTr="009D02AB">
        <w:trPr>
          <w:trHeight w:hRule="exact" w:val="23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A33CF9" w:rsidTr="009D02AB">
        <w:trPr>
          <w:trHeight w:hRule="exact" w:val="50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F51FBD">
            <w:pPr>
              <w:pStyle w:val="Other0"/>
              <w:numPr>
                <w:ilvl w:val="0"/>
                <w:numId w:val="15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земельного участка поставлена на кадастровый учет</w:t>
            </w:r>
          </w:p>
          <w:p w:rsidR="00A33CF9" w:rsidRDefault="00A33CF9" w:rsidP="00F51FBD">
            <w:pPr>
              <w:pStyle w:val="Other0"/>
              <w:numPr>
                <w:ilvl w:val="0"/>
                <w:numId w:val="15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земельного участка не поставлена на кадастровый учет</w:t>
            </w:r>
          </w:p>
        </w:tc>
      </w:tr>
      <w:tr w:rsidR="00A33CF9" w:rsidTr="009D02AB">
        <w:trPr>
          <w:trHeight w:hRule="exact" w:val="47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A33CF9" w:rsidTr="009D02AB">
        <w:trPr>
          <w:trHeight w:hRule="exact" w:val="47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A33CF9" w:rsidTr="009D02AB">
        <w:trPr>
          <w:trHeight w:hRule="exact" w:val="4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Приложить документ</w:t>
            </w:r>
          </w:p>
        </w:tc>
      </w:tr>
      <w:tr w:rsidR="00A33CF9" w:rsidTr="009D02AB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установления сервитута</w:t>
            </w:r>
          </w:p>
        </w:tc>
      </w:tr>
      <w:tr w:rsidR="00A33CF9" w:rsidTr="009D02AB">
        <w:trPr>
          <w:trHeight w:hRule="exact" w:val="264"/>
          <w:jc w:val="center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A33CF9" w:rsidTr="009D02AB">
        <w:trPr>
          <w:trHeight w:hRule="exact" w:val="250"/>
          <w:jc w:val="center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CF9" w:rsidRDefault="00A33CF9" w:rsidP="009D02A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tabs>
                <w:tab w:val="left" w:pos="442"/>
                <w:tab w:val="left" w:pos="1556"/>
              </w:tabs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ab/>
              <w:t>"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33CF9" w:rsidTr="009D02AB">
        <w:trPr>
          <w:trHeight w:hRule="exact" w:val="283"/>
          <w:jc w:val="center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CF9" w:rsidRDefault="00A33CF9" w:rsidP="009D02AB">
            <w:pPr>
              <w:pStyle w:val="Other0"/>
              <w:tabs>
                <w:tab w:val="left" w:pos="5387"/>
              </w:tabs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ab/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F9" w:rsidRDefault="00A33CF9" w:rsidP="009D02AB">
            <w:pPr>
              <w:rPr>
                <w:sz w:val="10"/>
                <w:szCs w:val="10"/>
              </w:rPr>
            </w:pPr>
          </w:p>
        </w:tc>
      </w:tr>
    </w:tbl>
    <w:p w:rsidR="00A33CF9" w:rsidRDefault="00A33CF9" w:rsidP="00A33CF9">
      <w:pPr>
        <w:sectPr w:rsidR="00A33CF9" w:rsidSect="00D44E44">
          <w:headerReference w:type="default" r:id="rId13"/>
          <w:pgSz w:w="11900" w:h="16840"/>
          <w:pgMar w:top="1134" w:right="567" w:bottom="1134" w:left="1418" w:header="0" w:footer="125" w:gutter="0"/>
          <w:pgNumType w:start="3"/>
          <w:cols w:space="720"/>
          <w:noEndnote/>
          <w:docGrid w:linePitch="360"/>
        </w:sectPr>
      </w:pPr>
    </w:p>
    <w:p w:rsidR="00442447" w:rsidRPr="008A7BB5" w:rsidRDefault="00442447" w:rsidP="0044244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73" w:name="bookmark183"/>
      <w:bookmarkStart w:id="74" w:name="bookmark184"/>
      <w:bookmarkStart w:id="75" w:name="bookmark185"/>
      <w:r w:rsidRPr="008A7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33CF9">
        <w:rPr>
          <w:rFonts w:ascii="Times New Roman" w:hAnsi="Times New Roman" w:cs="Times New Roman"/>
          <w:sz w:val="24"/>
          <w:szCs w:val="24"/>
        </w:rPr>
        <w:t>2</w:t>
      </w:r>
    </w:p>
    <w:p w:rsidR="00442447" w:rsidRPr="008A7BB5" w:rsidRDefault="00442447" w:rsidP="0044244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 xml:space="preserve">к </w:t>
      </w:r>
      <w:r w:rsidR="005D2EE6">
        <w:rPr>
          <w:rFonts w:ascii="Times New Roman" w:hAnsi="Times New Roman" w:cs="Times New Roman"/>
          <w:sz w:val="24"/>
          <w:szCs w:val="24"/>
        </w:rPr>
        <w:t>Регламенту</w:t>
      </w:r>
    </w:p>
    <w:p w:rsidR="00442447" w:rsidRPr="008A7BB5" w:rsidRDefault="00442447" w:rsidP="0044244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2447" w:rsidRPr="008A7BB5" w:rsidRDefault="00442447" w:rsidP="0044244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4F6E2F">
        <w:rPr>
          <w:rFonts w:ascii="Times New Roman" w:hAnsi="Times New Roman" w:cs="Times New Roman"/>
          <w:sz w:val="24"/>
          <w:szCs w:val="24"/>
        </w:rPr>
        <w:t>«</w:t>
      </w:r>
      <w:r w:rsidRPr="004F6E2F">
        <w:rPr>
          <w:rFonts w:ascii="Times New Roman" w:hAnsi="Times New Roman" w:cs="Times New Roman"/>
          <w:bCs/>
          <w:sz w:val="24"/>
          <w:szCs w:val="24"/>
        </w:rPr>
        <w:t>Установление сервитута в</w:t>
      </w:r>
      <w:r w:rsidRPr="004F6E2F">
        <w:rPr>
          <w:rFonts w:ascii="Times New Roman" w:hAnsi="Times New Roman" w:cs="Times New Roman"/>
          <w:bCs/>
          <w:sz w:val="24"/>
          <w:szCs w:val="24"/>
        </w:rPr>
        <w:br/>
        <w:t>отношении земельного участка, находящегося в государственной или</w:t>
      </w:r>
      <w:r w:rsidRPr="004F6E2F">
        <w:rPr>
          <w:rFonts w:ascii="Times New Roman" w:hAnsi="Times New Roman" w:cs="Times New Roman"/>
          <w:bCs/>
          <w:sz w:val="24"/>
          <w:szCs w:val="24"/>
        </w:rPr>
        <w:br/>
        <w:t>муниципальной собственности или государственная собственность на который не разграничена</w:t>
      </w:r>
      <w:r w:rsidR="00CC0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B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47" w:rsidRPr="008A7BB5" w:rsidRDefault="00442447" w:rsidP="0044244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8A7BB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47" w:rsidRPr="008A7BB5" w:rsidRDefault="00442447" w:rsidP="0044244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>образования «город Десногорск»</w:t>
      </w:r>
    </w:p>
    <w:p w:rsidR="00442447" w:rsidRDefault="00442447" w:rsidP="00442447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>Смоленской области»</w:t>
      </w:r>
    </w:p>
    <w:p w:rsidR="004E122D" w:rsidRDefault="004E122D" w:rsidP="00442447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</w:rPr>
      </w:pPr>
    </w:p>
    <w:p w:rsidR="004E122D" w:rsidRPr="004E122D" w:rsidRDefault="004E122D" w:rsidP="004E122D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0"/>
          <w:szCs w:val="20"/>
        </w:rPr>
      </w:pPr>
      <w:r w:rsidRPr="004E122D">
        <w:rPr>
          <w:rFonts w:ascii="Times New Roman" w:hAnsi="Times New Roman" w:cs="Times New Roman"/>
          <w:sz w:val="20"/>
          <w:szCs w:val="20"/>
        </w:rPr>
        <w:t>Форма</w:t>
      </w:r>
    </w:p>
    <w:bookmarkEnd w:id="73"/>
    <w:bookmarkEnd w:id="74"/>
    <w:bookmarkEnd w:id="75"/>
    <w:p w:rsidR="00EC206C" w:rsidRDefault="004E122D">
      <w:pPr>
        <w:pStyle w:val="a4"/>
        <w:spacing w:after="420"/>
        <w:ind w:firstLine="0"/>
        <w:jc w:val="center"/>
      </w:pPr>
      <w:r>
        <w:rPr>
          <w:b/>
          <w:bCs/>
        </w:rPr>
        <w:t>Предложение</w:t>
      </w:r>
      <w:r w:rsidR="004F2FA0">
        <w:rPr>
          <w:b/>
          <w:bCs/>
        </w:rPr>
        <w:t xml:space="preserve"> </w:t>
      </w:r>
      <w:proofErr w:type="gramStart"/>
      <w:r w:rsidR="004F2FA0">
        <w:rPr>
          <w:b/>
          <w:bCs/>
        </w:rPr>
        <w:t>о заключении соглашения об установлении сервитута</w:t>
      </w:r>
      <w:r w:rsidR="004F2FA0">
        <w:rPr>
          <w:b/>
          <w:bCs/>
        </w:rPr>
        <w:br/>
        <w:t>в иных границах с приложением схемы границ сервитута на кадастровом плане</w:t>
      </w:r>
      <w:proofErr w:type="gramEnd"/>
      <w:r>
        <w:rPr>
          <w:b/>
          <w:bCs/>
        </w:rPr>
        <w:t xml:space="preserve"> </w:t>
      </w:r>
      <w:r w:rsidR="004F2FA0">
        <w:rPr>
          <w:b/>
          <w:bCs/>
        </w:rPr>
        <w:t>территории</w:t>
      </w:r>
    </w:p>
    <w:p w:rsidR="00EC206C" w:rsidRDefault="004F2FA0">
      <w:pPr>
        <w:pStyle w:val="Bodytext30"/>
        <w:pBdr>
          <w:top w:val="single" w:sz="4" w:space="0" w:color="auto"/>
        </w:pBdr>
        <w:spacing w:after="240"/>
        <w:ind w:firstLine="0"/>
        <w:jc w:val="center"/>
      </w:pPr>
      <w:r>
        <w:t>(наименование уполномоченного органа)</w:t>
      </w:r>
    </w:p>
    <w:p w:rsidR="00EC206C" w:rsidRDefault="004F2FA0">
      <w:pPr>
        <w:pStyle w:val="Bodytext20"/>
        <w:tabs>
          <w:tab w:val="left" w:leader="underscore" w:pos="9928"/>
        </w:tabs>
        <w:ind w:left="6840"/>
        <w:jc w:val="both"/>
      </w:pPr>
      <w:r>
        <w:t>Кому:</w:t>
      </w:r>
      <w:r>
        <w:tab/>
      </w:r>
    </w:p>
    <w:p w:rsidR="00EC206C" w:rsidRDefault="004F2FA0">
      <w:pPr>
        <w:pStyle w:val="Bodytext20"/>
        <w:tabs>
          <w:tab w:val="left" w:leader="underscore" w:pos="9928"/>
        </w:tabs>
        <w:ind w:left="6840"/>
        <w:jc w:val="both"/>
      </w:pPr>
      <w:r>
        <w:t xml:space="preserve">ИНН </w:t>
      </w:r>
      <w:r>
        <w:tab/>
      </w:r>
    </w:p>
    <w:p w:rsidR="00EC206C" w:rsidRDefault="004F2FA0">
      <w:pPr>
        <w:pStyle w:val="Bodytext20"/>
        <w:ind w:left="6840"/>
        <w:jc w:val="both"/>
      </w:pPr>
      <w:r>
        <w:t>Представитель:</w:t>
      </w:r>
    </w:p>
    <w:p w:rsidR="00EC206C" w:rsidRDefault="004F2FA0">
      <w:pPr>
        <w:pStyle w:val="Bodytext20"/>
        <w:pBdr>
          <w:bottom w:val="single" w:sz="4" w:space="0" w:color="auto"/>
        </w:pBdr>
        <w:spacing w:after="240"/>
        <w:ind w:left="6840"/>
        <w:jc w:val="both"/>
      </w:pPr>
      <w:r>
        <w:t xml:space="preserve">Контактные данные </w:t>
      </w:r>
      <w:r w:rsidR="00482690">
        <w:t>Заявителя</w:t>
      </w:r>
      <w:r>
        <w:t xml:space="preserve"> (представителя):</w:t>
      </w:r>
    </w:p>
    <w:p w:rsidR="00EC206C" w:rsidRDefault="004F2FA0">
      <w:pPr>
        <w:pStyle w:val="Bodytext20"/>
        <w:tabs>
          <w:tab w:val="left" w:leader="underscore" w:pos="9928"/>
        </w:tabs>
        <w:ind w:left="6840"/>
        <w:jc w:val="both"/>
      </w:pPr>
      <w:r>
        <w:t>Тел.:</w:t>
      </w:r>
      <w:r>
        <w:tab/>
      </w:r>
    </w:p>
    <w:p w:rsidR="00EC206C" w:rsidRDefault="004F2FA0">
      <w:pPr>
        <w:pStyle w:val="Bodytext20"/>
        <w:tabs>
          <w:tab w:val="left" w:leader="underscore" w:pos="9928"/>
        </w:tabs>
        <w:spacing w:after="420"/>
        <w:ind w:left="6840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r>
        <w:tab/>
      </w:r>
    </w:p>
    <w:p w:rsidR="00EC206C" w:rsidRDefault="004F2FA0">
      <w:pPr>
        <w:pStyle w:val="Bodytext20"/>
        <w:spacing w:after="420" w:line="223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Предложение о заключении соглашения об установлении сервитута</w:t>
      </w:r>
    </w:p>
    <w:p w:rsidR="00EC206C" w:rsidRPr="00C71E1A" w:rsidRDefault="004F2FA0">
      <w:pPr>
        <w:pStyle w:val="Bodytext30"/>
        <w:tabs>
          <w:tab w:val="left" w:pos="7146"/>
        </w:tabs>
        <w:spacing w:after="0"/>
        <w:jc w:val="both"/>
        <w:rPr>
          <w:sz w:val="18"/>
          <w:szCs w:val="18"/>
        </w:rPr>
      </w:pPr>
      <w:r w:rsidRPr="00C71E1A">
        <w:rPr>
          <w:sz w:val="18"/>
          <w:szCs w:val="18"/>
        </w:rPr>
        <w:t>дата решения уполномоченного</w:t>
      </w:r>
      <w:r w:rsidRPr="00C71E1A">
        <w:rPr>
          <w:sz w:val="18"/>
          <w:szCs w:val="18"/>
        </w:rPr>
        <w:tab/>
        <w:t>номер решения уполномоченного</w:t>
      </w:r>
    </w:p>
    <w:p w:rsidR="00EC206C" w:rsidRPr="00C71E1A" w:rsidRDefault="004F2FA0">
      <w:pPr>
        <w:pStyle w:val="Bodytext30"/>
        <w:tabs>
          <w:tab w:val="left" w:pos="7146"/>
        </w:tabs>
        <w:spacing w:after="0"/>
        <w:jc w:val="both"/>
        <w:rPr>
          <w:sz w:val="18"/>
          <w:szCs w:val="18"/>
        </w:rPr>
      </w:pPr>
      <w:r w:rsidRPr="00C71E1A">
        <w:rPr>
          <w:sz w:val="18"/>
          <w:szCs w:val="18"/>
        </w:rPr>
        <w:t>органа государственной власти</w:t>
      </w:r>
      <w:r w:rsidRPr="00C71E1A">
        <w:rPr>
          <w:sz w:val="18"/>
          <w:szCs w:val="18"/>
        </w:rPr>
        <w:tab/>
        <w:t>органа государственной власти</w:t>
      </w:r>
    </w:p>
    <w:p w:rsidR="00EC206C" w:rsidRDefault="004F2FA0">
      <w:pPr>
        <w:pStyle w:val="Bodytext20"/>
        <w:tabs>
          <w:tab w:val="left" w:pos="7618"/>
          <w:tab w:val="left" w:pos="9269"/>
        </w:tabs>
        <w:ind w:firstLine="780"/>
      </w:pPr>
      <w:proofErr w:type="gramStart"/>
      <w:r>
        <w:t xml:space="preserve">По результатам рассмотрения запроса №  от  об установлении сервитута с целью </w:t>
      </w:r>
      <w:r>
        <w:rPr>
          <w:i/>
          <w:iCs/>
        </w:rPr>
        <w:t>(размещение</w:t>
      </w:r>
      <w:r>
        <w:rPr>
          <w:i/>
          <w:iCs/>
        </w:rPr>
        <w:tab/>
        <w:t>линейных</w:t>
      </w:r>
      <w:r>
        <w:rPr>
          <w:i/>
          <w:iCs/>
        </w:rPr>
        <w:tab/>
        <w:t>объектов,</w:t>
      </w:r>
      <w:proofErr w:type="gramEnd"/>
    </w:p>
    <w:p w:rsidR="00EC206C" w:rsidRDefault="004F2FA0">
      <w:pPr>
        <w:pStyle w:val="Bodytext20"/>
        <w:jc w:val="both"/>
      </w:pPr>
      <w:proofErr w:type="gramStart"/>
      <w:r>
        <w:rPr>
          <w:i/>
          <w:iCs/>
        </w:rPr>
        <w:t>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цели));</w:t>
      </w:r>
      <w:proofErr w:type="gramEnd"/>
    </w:p>
    <w:p w:rsidR="00EC206C" w:rsidRPr="00C71E1A" w:rsidRDefault="004F2FA0">
      <w:pPr>
        <w:pStyle w:val="Bodytext20"/>
        <w:tabs>
          <w:tab w:val="left" w:pos="8691"/>
        </w:tabs>
        <w:jc w:val="center"/>
        <w:rPr>
          <w:sz w:val="18"/>
          <w:szCs w:val="18"/>
        </w:rPr>
      </w:pPr>
      <w:r>
        <w:t xml:space="preserve">на земельном участке: </w:t>
      </w:r>
      <w:r w:rsidRPr="00C71E1A">
        <w:rPr>
          <w:i/>
          <w:iCs/>
          <w:sz w:val="18"/>
          <w:szCs w:val="18"/>
        </w:rPr>
        <w:t>(кадастровые номера (при их наличии) земельных</w:t>
      </w:r>
      <w:r w:rsidRPr="00C71E1A">
        <w:rPr>
          <w:i/>
          <w:iCs/>
          <w:sz w:val="18"/>
          <w:szCs w:val="18"/>
        </w:rPr>
        <w:br/>
        <w:t>участков, в отношении которых устанавливается публичный сервитут),</w:t>
      </w:r>
      <w:r w:rsidR="007E06C9" w:rsidRPr="00C71E1A">
        <w:rPr>
          <w:sz w:val="18"/>
          <w:szCs w:val="18"/>
        </w:rPr>
        <w:t xml:space="preserve"> </w:t>
      </w:r>
      <w:r w:rsidRPr="00C71E1A">
        <w:rPr>
          <w:sz w:val="18"/>
          <w:szCs w:val="18"/>
        </w:rPr>
        <w:t>расположенных</w:t>
      </w:r>
    </w:p>
    <w:p w:rsidR="00EC206C" w:rsidRDefault="004F2FA0">
      <w:pPr>
        <w:pStyle w:val="Bodytext20"/>
        <w:jc w:val="both"/>
      </w:pPr>
      <w:r w:rsidRPr="00C71E1A">
        <w:rPr>
          <w:i/>
          <w:iCs/>
          <w:sz w:val="18"/>
          <w:szCs w:val="18"/>
        </w:rPr>
        <w:t>(адреса или описание местоположения земельных участков или земель)</w:t>
      </w:r>
      <w:r>
        <w:rPr>
          <w:i/>
          <w:iCs/>
        </w:rPr>
        <w:t>;</w:t>
      </w:r>
    </w:p>
    <w:p w:rsidR="00EC206C" w:rsidRPr="00C71E1A" w:rsidRDefault="004F2FA0">
      <w:pPr>
        <w:pStyle w:val="Bodytext20"/>
        <w:ind w:firstLine="780"/>
        <w:jc w:val="both"/>
        <w:rPr>
          <w:sz w:val="18"/>
          <w:szCs w:val="18"/>
        </w:rPr>
      </w:pPr>
      <w:r>
        <w:t xml:space="preserve">на части земельного участка:  </w:t>
      </w:r>
      <w:r w:rsidRPr="00C71E1A">
        <w:rPr>
          <w:i/>
          <w:iCs/>
          <w:sz w:val="18"/>
          <w:szCs w:val="18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C71E1A">
        <w:rPr>
          <w:sz w:val="18"/>
          <w:szCs w:val="18"/>
        </w:rPr>
        <w:t xml:space="preserve"> расположенных</w:t>
      </w:r>
    </w:p>
    <w:p w:rsidR="00EC206C" w:rsidRDefault="004F2FA0">
      <w:pPr>
        <w:pStyle w:val="Bodytext20"/>
        <w:jc w:val="both"/>
      </w:pPr>
      <w:r w:rsidRPr="00C71E1A">
        <w:rPr>
          <w:i/>
          <w:iCs/>
          <w:sz w:val="18"/>
          <w:szCs w:val="18"/>
        </w:rPr>
        <w:t xml:space="preserve"> (адреса или описание местоположения земельных участков или земель)</w:t>
      </w:r>
      <w:r>
        <w:rPr>
          <w:i/>
          <w:iCs/>
        </w:rPr>
        <w:t>;</w:t>
      </w:r>
      <w:r>
        <w:t xml:space="preserve"> площадью</w:t>
      </w:r>
      <w:proofErr w:type="gramStart"/>
      <w:r>
        <w:t xml:space="preserve">  ;</w:t>
      </w:r>
      <w:proofErr w:type="gramEnd"/>
    </w:p>
    <w:p w:rsidR="00EC206C" w:rsidRDefault="004F2FA0">
      <w:pPr>
        <w:pStyle w:val="Bodytext20"/>
        <w:ind w:firstLine="840"/>
        <w:jc w:val="both"/>
      </w:pPr>
      <w:r>
        <w:t xml:space="preserve">предлагаем  </w:t>
      </w:r>
      <w:r w:rsidRPr="00C71E1A">
        <w:rPr>
          <w:i/>
          <w:iCs/>
          <w:sz w:val="18"/>
          <w:szCs w:val="18"/>
        </w:rPr>
        <w:t>(предложение о заключении соглашения об установлении сервитута в иных границах)</w:t>
      </w:r>
      <w:r>
        <w:rPr>
          <w:i/>
          <w:iCs/>
        </w:rPr>
        <w:t>.</w:t>
      </w:r>
    </w:p>
    <w:p w:rsidR="00EC206C" w:rsidRDefault="004F2FA0">
      <w:pPr>
        <w:pStyle w:val="Bodytext20"/>
        <w:spacing w:after="240"/>
        <w:ind w:firstLine="840"/>
        <w:jc w:val="both"/>
      </w:pPr>
      <w:r>
        <w:t xml:space="preserve">Границы  </w:t>
      </w:r>
      <w:r w:rsidRPr="00C71E1A">
        <w:rPr>
          <w:i/>
          <w:iCs/>
          <w:sz w:val="18"/>
          <w:szCs w:val="18"/>
        </w:rPr>
        <w:t>(предлагаемые границы территории, в отношении которой устанавливается сервитут)</w:t>
      </w:r>
      <w:r>
        <w:rPr>
          <w:i/>
          <w:iCs/>
        </w:rPr>
        <w:t>.</w:t>
      </w:r>
    </w:p>
    <w:p w:rsidR="00EC206C" w:rsidRDefault="004F2FA0">
      <w:pPr>
        <w:pStyle w:val="Bodytext20"/>
        <w:spacing w:after="240"/>
        <w:ind w:firstLine="780"/>
        <w:jc w:val="both"/>
      </w:pPr>
      <w:r>
        <w:t>Приложение: схема границ сервитута на кадастровом плане территории.</w:t>
      </w:r>
    </w:p>
    <w:p w:rsidR="00EC206C" w:rsidRDefault="004F2FA0">
      <w:pPr>
        <w:pStyle w:val="Bodytext20"/>
        <w:tabs>
          <w:tab w:val="left" w:pos="5674"/>
        </w:tabs>
        <w:jc w:val="both"/>
      </w:pPr>
      <w:r>
        <w:t>Ф.И.О. ,</w:t>
      </w:r>
      <w:r>
        <w:tab/>
        <w:t>Подпись</w:t>
      </w:r>
    </w:p>
    <w:p w:rsidR="00EC206C" w:rsidRDefault="004F2FA0">
      <w:pPr>
        <w:pStyle w:val="Bodytext20"/>
        <w:spacing w:after="240"/>
        <w:jc w:val="both"/>
      </w:pPr>
      <w:r>
        <w:t>Должность уполномоченного сотрудника</w:t>
      </w:r>
    </w:p>
    <w:p w:rsidR="008E7A03" w:rsidRPr="008A7BB5" w:rsidRDefault="008E7A03" w:rsidP="008E7A0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33CF9">
        <w:rPr>
          <w:rFonts w:ascii="Times New Roman" w:hAnsi="Times New Roman" w:cs="Times New Roman"/>
          <w:sz w:val="24"/>
          <w:szCs w:val="24"/>
        </w:rPr>
        <w:t>3</w:t>
      </w:r>
    </w:p>
    <w:p w:rsidR="008E7A03" w:rsidRPr="008A7BB5" w:rsidRDefault="008E7A03" w:rsidP="008E7A0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 xml:space="preserve">к </w:t>
      </w:r>
      <w:r w:rsidR="005D2EE6">
        <w:rPr>
          <w:rFonts w:ascii="Times New Roman" w:hAnsi="Times New Roman" w:cs="Times New Roman"/>
          <w:sz w:val="24"/>
          <w:szCs w:val="24"/>
        </w:rPr>
        <w:t>Регламенту</w:t>
      </w:r>
    </w:p>
    <w:p w:rsidR="008E7A03" w:rsidRPr="008A7BB5" w:rsidRDefault="008E7A03" w:rsidP="008E7A0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E7A03" w:rsidRPr="008A7BB5" w:rsidRDefault="008E7A03" w:rsidP="008E7A0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4F6E2F">
        <w:rPr>
          <w:rFonts w:ascii="Times New Roman" w:hAnsi="Times New Roman" w:cs="Times New Roman"/>
          <w:sz w:val="24"/>
          <w:szCs w:val="24"/>
        </w:rPr>
        <w:t>«</w:t>
      </w:r>
      <w:r w:rsidRPr="004F6E2F">
        <w:rPr>
          <w:rFonts w:ascii="Times New Roman" w:hAnsi="Times New Roman" w:cs="Times New Roman"/>
          <w:bCs/>
          <w:sz w:val="24"/>
          <w:szCs w:val="24"/>
        </w:rPr>
        <w:t>Установление сервитута в</w:t>
      </w:r>
      <w:r w:rsidRPr="004F6E2F">
        <w:rPr>
          <w:rFonts w:ascii="Times New Roman" w:hAnsi="Times New Roman" w:cs="Times New Roman"/>
          <w:bCs/>
          <w:sz w:val="24"/>
          <w:szCs w:val="24"/>
        </w:rPr>
        <w:br/>
        <w:t>отношении земельного участка, находящегося в государственной или</w:t>
      </w:r>
      <w:r w:rsidRPr="004F6E2F">
        <w:rPr>
          <w:rFonts w:ascii="Times New Roman" w:hAnsi="Times New Roman" w:cs="Times New Roman"/>
          <w:bCs/>
          <w:sz w:val="24"/>
          <w:szCs w:val="24"/>
        </w:rPr>
        <w:br/>
        <w:t>муниципальной собственности или государственная собственность на который не разграничена</w:t>
      </w:r>
      <w:r w:rsidR="00CC0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B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03" w:rsidRPr="008A7BB5" w:rsidRDefault="008E7A03" w:rsidP="008E7A0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8A7BB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A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03" w:rsidRPr="008A7BB5" w:rsidRDefault="008E7A03" w:rsidP="008E7A0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A7BB5">
        <w:rPr>
          <w:rFonts w:ascii="Times New Roman" w:hAnsi="Times New Roman" w:cs="Times New Roman"/>
          <w:sz w:val="24"/>
          <w:szCs w:val="24"/>
        </w:rPr>
        <w:t>образования «город Десногорск»</w:t>
      </w:r>
    </w:p>
    <w:p w:rsidR="008E7A03" w:rsidRDefault="008E7A03" w:rsidP="008E7A03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>Смоленской области»</w:t>
      </w:r>
    </w:p>
    <w:p w:rsidR="004E122D" w:rsidRDefault="004E122D" w:rsidP="008E7A03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</w:rPr>
      </w:pPr>
    </w:p>
    <w:p w:rsidR="004E122D" w:rsidRPr="004E122D" w:rsidRDefault="004E122D" w:rsidP="004E122D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0"/>
          <w:szCs w:val="20"/>
        </w:rPr>
      </w:pPr>
      <w:r w:rsidRPr="004E122D">
        <w:rPr>
          <w:rFonts w:ascii="Times New Roman" w:hAnsi="Times New Roman" w:cs="Times New Roman"/>
          <w:sz w:val="20"/>
          <w:szCs w:val="20"/>
        </w:rPr>
        <w:t>Форма</w:t>
      </w:r>
    </w:p>
    <w:p w:rsidR="00EC206C" w:rsidRDefault="004E122D">
      <w:pPr>
        <w:pStyle w:val="a4"/>
        <w:spacing w:after="420"/>
        <w:ind w:firstLine="0"/>
        <w:jc w:val="center"/>
      </w:pPr>
      <w:r>
        <w:rPr>
          <w:b/>
          <w:bCs/>
        </w:rPr>
        <w:t>Проект</w:t>
      </w:r>
      <w:r w:rsidR="004F2FA0">
        <w:rPr>
          <w:b/>
          <w:bCs/>
        </w:rPr>
        <w:t xml:space="preserve"> соглашения об установлении сервитута</w:t>
      </w:r>
    </w:p>
    <w:p w:rsidR="00EC206C" w:rsidRDefault="004F2FA0">
      <w:pPr>
        <w:pStyle w:val="Bodytext20"/>
        <w:spacing w:after="240" w:line="276" w:lineRule="auto"/>
        <w:jc w:val="center"/>
      </w:pPr>
      <w:r>
        <w:rPr>
          <w:b/>
          <w:bCs/>
        </w:rPr>
        <w:t>СОГЛАШЕНИЕ №</w:t>
      </w:r>
      <w:r>
        <w:rPr>
          <w:b/>
          <w:bCs/>
        </w:rPr>
        <w:br/>
        <w:t>об установлении сервитута</w:t>
      </w:r>
    </w:p>
    <w:p w:rsidR="00EC206C" w:rsidRDefault="004F2FA0">
      <w:pPr>
        <w:pStyle w:val="Bodytext20"/>
        <w:tabs>
          <w:tab w:val="left" w:pos="8981"/>
        </w:tabs>
        <w:spacing w:after="240"/>
      </w:pPr>
      <w:r>
        <w:rPr>
          <w:i/>
          <w:iCs/>
        </w:rPr>
        <w:t>«Место заключения соглашения»</w:t>
      </w:r>
      <w:r>
        <w:rPr>
          <w:i/>
          <w:iCs/>
        </w:rPr>
        <w:tab/>
        <w:t>«Дата»</w:t>
      </w:r>
    </w:p>
    <w:p w:rsidR="00EC206C" w:rsidRDefault="004F2FA0">
      <w:pPr>
        <w:pStyle w:val="Bodytext20"/>
        <w:tabs>
          <w:tab w:val="left" w:pos="6168"/>
        </w:tabs>
      </w:pPr>
      <w:r>
        <w:rPr>
          <w:i/>
          <w:iCs/>
        </w:rPr>
        <w:t xml:space="preserve"> (наименование уполномоченного</w:t>
      </w:r>
      <w:r>
        <w:rPr>
          <w:i/>
          <w:iCs/>
        </w:rPr>
        <w:tab/>
        <w:t>органа)</w:t>
      </w:r>
      <w:r>
        <w:t xml:space="preserve"> </w:t>
      </w:r>
      <w:proofErr w:type="gramStart"/>
      <w:r>
        <w:t>в</w:t>
      </w:r>
      <w:proofErr w:type="gramEnd"/>
    </w:p>
    <w:p w:rsidR="00EC206C" w:rsidRDefault="004F2FA0">
      <w:pPr>
        <w:pStyle w:val="Bodytext20"/>
        <w:spacing w:after="500"/>
        <w:jc w:val="both"/>
      </w:pPr>
      <w:r>
        <w:t xml:space="preserve">лице  </w:t>
      </w:r>
      <w:r>
        <w:rPr>
          <w:i/>
          <w:iCs/>
        </w:rPr>
        <w:t>(ФИО и должность уполномоченного сотрудника, подписавшего проект соглашения),</w:t>
      </w:r>
      <w:r>
        <w:t xml:space="preserve"> действующег</w:t>
      </w:r>
      <w:proofErr w:type="gramStart"/>
      <w:r>
        <w:t>о(</w:t>
      </w:r>
      <w:proofErr w:type="gramEnd"/>
      <w:r>
        <w:t xml:space="preserve">ей) на основании  </w:t>
      </w:r>
      <w:r>
        <w:rPr>
          <w:i/>
          <w:iCs/>
        </w:rPr>
        <w:t>(наименование НПА, на основании которого действует орган, предоставляющий услугу),</w:t>
      </w:r>
      <w:r>
        <w:t xml:space="preserve"> именуемая в дальнейшем «Сторона 1», с одной стороны, и </w:t>
      </w:r>
      <w:r>
        <w:rPr>
          <w:i/>
          <w:iCs/>
        </w:rPr>
        <w:t xml:space="preserve">(Фамилия </w:t>
      </w:r>
      <w:r w:rsidR="00482690">
        <w:rPr>
          <w:i/>
          <w:iCs/>
        </w:rPr>
        <w:t>Заявителя</w:t>
      </w:r>
      <w:r>
        <w:rPr>
          <w:i/>
          <w:iCs/>
        </w:rPr>
        <w:t xml:space="preserve"> (для ФЛ, ИП) или полное наименование организации (для ЮЛ)</w:t>
      </w:r>
      <w:r>
        <w:t xml:space="preserve"> в лице  </w:t>
      </w:r>
      <w:r>
        <w:rPr>
          <w:i/>
          <w:iCs/>
        </w:rPr>
        <w:t xml:space="preserve">(ФИО уполномоченного лица организации - </w:t>
      </w:r>
      <w:r w:rsidR="00482690">
        <w:rPr>
          <w:i/>
          <w:iCs/>
        </w:rPr>
        <w:t>Заявителя</w:t>
      </w:r>
      <w:r>
        <w:rPr>
          <w:i/>
          <w:iCs/>
        </w:rPr>
        <w:t xml:space="preserve">, подписавшего соглашение), </w:t>
      </w:r>
      <w:r>
        <w:t xml:space="preserve">(в </w:t>
      </w:r>
      <w:r>
        <w:rPr>
          <w:i/>
          <w:iCs/>
        </w:rPr>
        <w:t xml:space="preserve">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</w:t>
      </w:r>
      <w:r w:rsidR="00482690">
        <w:rPr>
          <w:i/>
          <w:iCs/>
        </w:rPr>
        <w:t>Заявителя</w:t>
      </w:r>
      <w:r>
        <w:rPr>
          <w:i/>
          <w:iCs/>
        </w:rPr>
        <w:t>),</w:t>
      </w:r>
      <w:r>
        <w:t xml:space="preserve">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EC206C" w:rsidRDefault="004F2FA0" w:rsidP="00F51FBD">
      <w:pPr>
        <w:pStyle w:val="Bodytext20"/>
        <w:numPr>
          <w:ilvl w:val="0"/>
          <w:numId w:val="7"/>
        </w:numPr>
        <w:tabs>
          <w:tab w:val="left" w:pos="322"/>
        </w:tabs>
        <w:spacing w:after="240"/>
        <w:jc w:val="center"/>
      </w:pPr>
      <w:bookmarkStart w:id="76" w:name="bookmark186"/>
      <w:bookmarkEnd w:id="76"/>
      <w:r>
        <w:t>Предмет Соглашения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3"/>
        </w:tabs>
        <w:jc w:val="both"/>
      </w:pPr>
      <w:bookmarkStart w:id="77" w:name="bookmark187"/>
      <w:bookmarkEnd w:id="77"/>
      <w:r>
        <w:t xml:space="preserve"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</w:t>
      </w:r>
      <w:r>
        <w:rPr>
          <w:i/>
          <w:iCs/>
        </w:rPr>
        <w:t>(кадастровый номер земельного участка (части земельного участка) в отношении которого устанавливается сервитут),</w:t>
      </w:r>
      <w:r>
        <w:t xml:space="preserve"> площадью:</w:t>
      </w:r>
      <w:proofErr w:type="gramStart"/>
      <w:r>
        <w:t xml:space="preserve"> ,</w:t>
      </w:r>
      <w:proofErr w:type="gramEnd"/>
      <w:r>
        <w:t xml:space="preserve"> местоположением:</w:t>
      </w:r>
    </w:p>
    <w:p w:rsidR="00EC206C" w:rsidRDefault="004F2FA0">
      <w:pPr>
        <w:pStyle w:val="Bodytext20"/>
        <w:jc w:val="both"/>
      </w:pPr>
      <w:r>
        <w:rPr>
          <w:i/>
          <w:iCs/>
        </w:rPr>
        <w:t xml:space="preserve"> (адрес (местоположение) земельного участка (части земельного участка) в отношении которого устанавливается сервитут),</w:t>
      </w:r>
      <w:r>
        <w:t xml:space="preserve"> категория земель</w:t>
      </w:r>
      <w:proofErr w:type="gramStart"/>
      <w:r>
        <w:t xml:space="preserve">:, </w:t>
      </w:r>
      <w:proofErr w:type="gramEnd"/>
      <w:r>
        <w:t>вид разрешенного использования:  (далее - Земельный участок).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3"/>
        </w:tabs>
        <w:jc w:val="both"/>
      </w:pPr>
      <w:bookmarkStart w:id="78" w:name="bookmark188"/>
      <w:bookmarkEnd w:id="78"/>
      <w: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3"/>
        </w:tabs>
        <w:jc w:val="both"/>
      </w:pPr>
      <w:bookmarkStart w:id="79" w:name="bookmark189"/>
      <w:bookmarkEnd w:id="79"/>
      <w:r>
        <w:t>Срок действия сервитута:</w:t>
      </w:r>
      <w:proofErr w:type="gramStart"/>
      <w:r>
        <w:t xml:space="preserve"> .</w:t>
      </w:r>
      <w:proofErr w:type="gramEnd"/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3"/>
        </w:tabs>
      </w:pPr>
      <w:bookmarkStart w:id="80" w:name="bookmark190"/>
      <w:bookmarkEnd w:id="80"/>
      <w:r>
        <w:t xml:space="preserve">Земельный участок предоставляется Стороне 2 для цели:  </w:t>
      </w:r>
      <w:r>
        <w:rPr>
          <w:i/>
          <w:iCs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</w:t>
      </w:r>
      <w:r>
        <w:t>).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3"/>
        </w:tabs>
      </w:pPr>
      <w:bookmarkStart w:id="81" w:name="bookmark191"/>
      <w:bookmarkEnd w:id="81"/>
      <w:r>
        <w:t>Сервитут вступает в силу после его регистрации в Едином государственном реестре недвижимости.</w:t>
      </w:r>
    </w:p>
    <w:p w:rsidR="00EC206C" w:rsidRDefault="004F2FA0">
      <w:pPr>
        <w:pStyle w:val="Bodytext20"/>
      </w:pPr>
      <w:r>
        <w:rPr>
          <w:i/>
          <w:iCs/>
        </w:rPr>
        <w:lastRenderedPageBreak/>
        <w:t>(п. 1.5 Соглашения применяется в случае, если сервитут устанавливается на срок более трех лет).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3"/>
        </w:tabs>
        <w:spacing w:after="340"/>
      </w:pPr>
      <w:bookmarkStart w:id="82" w:name="bookmark192"/>
      <w:bookmarkEnd w:id="82"/>
      <w:r>
        <w:t>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</w:p>
    <w:p w:rsidR="00EC206C" w:rsidRDefault="004F2FA0" w:rsidP="00F51FBD">
      <w:pPr>
        <w:pStyle w:val="Bodytext20"/>
        <w:numPr>
          <w:ilvl w:val="0"/>
          <w:numId w:val="7"/>
        </w:numPr>
        <w:tabs>
          <w:tab w:val="left" w:pos="521"/>
        </w:tabs>
        <w:spacing w:after="240"/>
        <w:jc w:val="center"/>
      </w:pPr>
      <w:bookmarkStart w:id="83" w:name="bookmark193"/>
      <w:bookmarkEnd w:id="83"/>
      <w:r>
        <w:t>Права и обязанности Сторон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1"/>
          <w:tab w:val="left" w:pos="1774"/>
        </w:tabs>
        <w:jc w:val="both"/>
      </w:pPr>
      <w:bookmarkStart w:id="84" w:name="bookmark194"/>
      <w:bookmarkEnd w:id="84"/>
      <w:r>
        <w:t>Сторона 1</w:t>
      </w:r>
      <w:r>
        <w:tab/>
        <w:t>обязана</w:t>
      </w:r>
      <w:proofErr w:type="gramStart"/>
      <w:r>
        <w:t>:.</w:t>
      </w:r>
      <w:proofErr w:type="gramEnd"/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1"/>
          <w:tab w:val="left" w:pos="1774"/>
        </w:tabs>
        <w:jc w:val="both"/>
      </w:pPr>
      <w:bookmarkStart w:id="85" w:name="bookmark195"/>
      <w:bookmarkEnd w:id="85"/>
      <w:r>
        <w:t>Сторона 1</w:t>
      </w:r>
      <w:r>
        <w:tab/>
        <w:t>имеет право</w:t>
      </w:r>
      <w:proofErr w:type="gramStart"/>
      <w:r>
        <w:t>:.</w:t>
      </w:r>
      <w:proofErr w:type="gramEnd"/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1"/>
          <w:tab w:val="left" w:pos="1794"/>
        </w:tabs>
        <w:jc w:val="both"/>
      </w:pPr>
      <w:bookmarkStart w:id="86" w:name="bookmark196"/>
      <w:bookmarkEnd w:id="86"/>
      <w:r>
        <w:t>Сторона 2</w:t>
      </w:r>
      <w:r>
        <w:tab/>
        <w:t>обязана</w:t>
      </w:r>
      <w:proofErr w:type="gramStart"/>
      <w:r>
        <w:t>:.</w:t>
      </w:r>
      <w:proofErr w:type="gramEnd"/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1"/>
          <w:tab w:val="left" w:pos="1794"/>
        </w:tabs>
        <w:spacing w:after="240"/>
        <w:jc w:val="both"/>
      </w:pPr>
      <w:bookmarkStart w:id="87" w:name="bookmark197"/>
      <w:bookmarkEnd w:id="87"/>
      <w:r>
        <w:t>Сторона 2</w:t>
      </w:r>
      <w:r>
        <w:tab/>
        <w:t>имеет право</w:t>
      </w:r>
      <w:proofErr w:type="gramStart"/>
      <w:r>
        <w:t>:,</w:t>
      </w:r>
      <w:proofErr w:type="gramEnd"/>
    </w:p>
    <w:p w:rsidR="00EC206C" w:rsidRDefault="004F2FA0" w:rsidP="00F51FBD">
      <w:pPr>
        <w:pStyle w:val="Bodytext20"/>
        <w:numPr>
          <w:ilvl w:val="0"/>
          <w:numId w:val="7"/>
        </w:numPr>
        <w:tabs>
          <w:tab w:val="left" w:pos="521"/>
        </w:tabs>
        <w:spacing w:after="240"/>
        <w:jc w:val="center"/>
      </w:pPr>
      <w:bookmarkStart w:id="88" w:name="bookmark198"/>
      <w:bookmarkEnd w:id="88"/>
      <w:r>
        <w:t>Плата за установление сервитута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1"/>
        </w:tabs>
      </w:pPr>
      <w:bookmarkStart w:id="89" w:name="bookmark199"/>
      <w:bookmarkEnd w:id="89"/>
      <w:r>
        <w:t xml:space="preserve">Размер платы за установление сервитута определяется в соответствии </w:t>
      </w:r>
      <w:proofErr w:type="gramStart"/>
      <w:r>
        <w:t>с</w:t>
      </w:r>
      <w:proofErr w:type="gramEnd"/>
    </w:p>
    <w:p w:rsidR="00EC206C" w:rsidRDefault="004F2FA0">
      <w:pPr>
        <w:pStyle w:val="Bodytext20"/>
      </w:pPr>
      <w:r>
        <w:rPr>
          <w:i/>
          <w:iCs/>
        </w:rPr>
        <w:t>(реквизиты НПА, устанавливающего Порядок установления платы за установление сервитута).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1"/>
        </w:tabs>
      </w:pPr>
      <w:bookmarkStart w:id="90" w:name="bookmark200"/>
      <w:bookmarkEnd w:id="90"/>
      <w:r>
        <w:t>Размер платы за установление сервитута на Земельный участок составляет. Расчет платы за установление сервитута является неотъемлемой часть настоящего Соглашения.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1"/>
        </w:tabs>
        <w:spacing w:after="240"/>
      </w:pPr>
      <w:bookmarkStart w:id="91" w:name="bookmark201"/>
      <w:bookmarkEnd w:id="91"/>
      <w:r>
        <w:t>Плата за установление сервитута на Земельный участок вносится Стороной 2 путем перечисления денежных средств по следующим реквизитам</w:t>
      </w:r>
      <w:proofErr w:type="gramStart"/>
      <w:r>
        <w:t>:.</w:t>
      </w:r>
      <w:proofErr w:type="gramEnd"/>
    </w:p>
    <w:p w:rsidR="00EC206C" w:rsidRDefault="004F2FA0" w:rsidP="00F51FBD">
      <w:pPr>
        <w:pStyle w:val="Bodytext20"/>
        <w:numPr>
          <w:ilvl w:val="0"/>
          <w:numId w:val="7"/>
        </w:numPr>
        <w:tabs>
          <w:tab w:val="left" w:pos="521"/>
        </w:tabs>
        <w:spacing w:after="240"/>
        <w:jc w:val="center"/>
      </w:pPr>
      <w:bookmarkStart w:id="92" w:name="bookmark202"/>
      <w:bookmarkEnd w:id="92"/>
      <w:r>
        <w:t>Ответственность Сторон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6"/>
        </w:tabs>
        <w:jc w:val="both"/>
      </w:pPr>
      <w:bookmarkStart w:id="93" w:name="bookmark203"/>
      <w:bookmarkEnd w:id="93"/>
      <w: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41"/>
        </w:tabs>
        <w:jc w:val="both"/>
      </w:pPr>
      <w:bookmarkStart w:id="94" w:name="bookmark204"/>
      <w:bookmarkEnd w:id="94"/>
      <w: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6"/>
        </w:tabs>
        <w:jc w:val="both"/>
      </w:pPr>
      <w:bookmarkStart w:id="95" w:name="bookmark205"/>
      <w:bookmarkEnd w:id="95"/>
      <w:r>
        <w:t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6"/>
        </w:tabs>
        <w:jc w:val="both"/>
      </w:pPr>
      <w:bookmarkStart w:id="96" w:name="bookmark206"/>
      <w:bookmarkEnd w:id="96"/>
      <w: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6"/>
        </w:tabs>
        <w:spacing w:after="240"/>
        <w:jc w:val="both"/>
      </w:pPr>
      <w:bookmarkStart w:id="97" w:name="bookmark207"/>
      <w:bookmarkEnd w:id="97"/>
      <w: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EC206C" w:rsidRDefault="004F2FA0" w:rsidP="00F51FBD">
      <w:pPr>
        <w:pStyle w:val="Bodytext20"/>
        <w:numPr>
          <w:ilvl w:val="0"/>
          <w:numId w:val="7"/>
        </w:numPr>
        <w:tabs>
          <w:tab w:val="left" w:pos="521"/>
        </w:tabs>
        <w:spacing w:after="240"/>
        <w:jc w:val="center"/>
      </w:pPr>
      <w:bookmarkStart w:id="98" w:name="bookmark208"/>
      <w:bookmarkEnd w:id="98"/>
      <w:r>
        <w:t>Иные положения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26"/>
        </w:tabs>
        <w:jc w:val="both"/>
      </w:pPr>
      <w:bookmarkStart w:id="99" w:name="bookmark209"/>
      <w:bookmarkEnd w:id="99"/>
      <w:r>
        <w:t>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1"/>
        </w:tabs>
        <w:jc w:val="both"/>
      </w:pPr>
      <w:bookmarkStart w:id="100" w:name="bookmark210"/>
      <w:bookmarkEnd w:id="100"/>
      <w:r>
        <w:t>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1"/>
        </w:tabs>
        <w:jc w:val="both"/>
      </w:pPr>
      <w:bookmarkStart w:id="101" w:name="bookmark211"/>
      <w:bookmarkEnd w:id="101"/>
      <w:r>
        <w:t>Настоящее Соглашение составлено в 3 экземплярах, имеющих одинаковую юридическую силу.</w:t>
      </w:r>
    </w:p>
    <w:p w:rsidR="00EC206C" w:rsidRDefault="004F2FA0" w:rsidP="00F51FBD">
      <w:pPr>
        <w:pStyle w:val="Bodytext20"/>
        <w:numPr>
          <w:ilvl w:val="1"/>
          <w:numId w:val="7"/>
        </w:numPr>
        <w:tabs>
          <w:tab w:val="left" w:pos="531"/>
        </w:tabs>
        <w:jc w:val="both"/>
      </w:pPr>
      <w:bookmarkStart w:id="102" w:name="bookmark212"/>
      <w:bookmarkEnd w:id="102"/>
      <w:r>
        <w:t>Неотъемлемыми частями настоящего Соглашения являются:</w:t>
      </w:r>
    </w:p>
    <w:p w:rsidR="00EC206C" w:rsidRDefault="004F2FA0" w:rsidP="00F51FBD">
      <w:pPr>
        <w:pStyle w:val="Bodytext20"/>
        <w:numPr>
          <w:ilvl w:val="0"/>
          <w:numId w:val="8"/>
        </w:numPr>
        <w:tabs>
          <w:tab w:val="left" w:pos="363"/>
        </w:tabs>
        <w:jc w:val="both"/>
      </w:pPr>
      <w:bookmarkStart w:id="103" w:name="bookmark213"/>
      <w:bookmarkEnd w:id="103"/>
      <w:r>
        <w:t>Схема границ сервитута на кадастровом плане территории (на часть земельного участка);</w:t>
      </w:r>
    </w:p>
    <w:p w:rsidR="00EC206C" w:rsidRDefault="004F2FA0" w:rsidP="00F51FBD">
      <w:pPr>
        <w:pStyle w:val="Bodytext20"/>
        <w:numPr>
          <w:ilvl w:val="0"/>
          <w:numId w:val="8"/>
        </w:numPr>
        <w:tabs>
          <w:tab w:val="left" w:pos="387"/>
        </w:tabs>
        <w:spacing w:after="240"/>
        <w:jc w:val="both"/>
      </w:pPr>
      <w:bookmarkStart w:id="104" w:name="bookmark214"/>
      <w:bookmarkEnd w:id="104"/>
      <w:r>
        <w:t>Расчет размера платы за установление сервитута.</w:t>
      </w:r>
    </w:p>
    <w:p w:rsidR="00EC206C" w:rsidRDefault="004F2FA0" w:rsidP="00F51FBD">
      <w:pPr>
        <w:pStyle w:val="Bodytext20"/>
        <w:numPr>
          <w:ilvl w:val="0"/>
          <w:numId w:val="7"/>
        </w:numPr>
        <w:tabs>
          <w:tab w:val="left" w:pos="349"/>
        </w:tabs>
        <w:spacing w:after="240"/>
        <w:jc w:val="center"/>
      </w:pPr>
      <w:bookmarkStart w:id="105" w:name="bookmark215"/>
      <w:bookmarkEnd w:id="105"/>
      <w:r>
        <w:lastRenderedPageBreak/>
        <w:t>Адреса, реквизиты и подписи Сторон</w:t>
      </w:r>
    </w:p>
    <w:p w:rsidR="00EC206C" w:rsidRDefault="004F2FA0">
      <w:pPr>
        <w:pStyle w:val="Bodytext20"/>
        <w:tabs>
          <w:tab w:val="left" w:pos="5270"/>
        </w:tabs>
        <w:spacing w:after="240"/>
      </w:pPr>
      <w:r>
        <w:t xml:space="preserve">Сторона 1: </w:t>
      </w:r>
      <w:r>
        <w:tab/>
        <w:t xml:space="preserve">Сторона 2: </w:t>
      </w:r>
    </w:p>
    <w:p w:rsidR="00B67EC2" w:rsidRDefault="00B67EC2">
      <w:pPr>
        <w:pStyle w:val="Bodytext20"/>
        <w:spacing w:after="240"/>
        <w:ind w:left="7120"/>
        <w:jc w:val="right"/>
      </w:pPr>
    </w:p>
    <w:p w:rsidR="00EC206C" w:rsidRDefault="004F2FA0">
      <w:pPr>
        <w:pStyle w:val="Bodytext20"/>
        <w:spacing w:after="240"/>
        <w:ind w:left="7120"/>
        <w:jc w:val="right"/>
      </w:pPr>
      <w:r>
        <w:t>Приложение к Соглашению об установлении сервитута</w:t>
      </w:r>
    </w:p>
    <w:p w:rsidR="00EC206C" w:rsidRDefault="004F2FA0">
      <w:pPr>
        <w:pStyle w:val="Bodytext20"/>
        <w:spacing w:after="240"/>
        <w:jc w:val="center"/>
      </w:pPr>
      <w:r>
        <w:rPr>
          <w:b/>
          <w:bCs/>
        </w:rPr>
        <w:t>Расчет размера платы за установление сервитута</w:t>
      </w:r>
    </w:p>
    <w:p w:rsidR="00EC206C" w:rsidRDefault="004F2FA0">
      <w:pPr>
        <w:pStyle w:val="Bodytext20"/>
        <w:ind w:firstLine="780"/>
        <w:jc w:val="both"/>
      </w:pPr>
      <w:r>
        <w:t>Расчет размера платы за установление сервитута произведен в порядке:</w:t>
      </w:r>
    </w:p>
    <w:p w:rsidR="00EC206C" w:rsidRDefault="004F2FA0" w:rsidP="00F51FBD">
      <w:pPr>
        <w:pStyle w:val="Bodytext20"/>
        <w:numPr>
          <w:ilvl w:val="0"/>
          <w:numId w:val="9"/>
        </w:numPr>
        <w:tabs>
          <w:tab w:val="left" w:pos="1141"/>
        </w:tabs>
        <w:ind w:firstLine="780"/>
        <w:jc w:val="both"/>
      </w:pPr>
      <w:bookmarkStart w:id="106" w:name="bookmark216"/>
      <w:bookmarkEnd w:id="106"/>
      <w: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EC206C" w:rsidRDefault="004F2FA0" w:rsidP="00F51FBD">
      <w:pPr>
        <w:pStyle w:val="Bodytext20"/>
        <w:numPr>
          <w:ilvl w:val="0"/>
          <w:numId w:val="9"/>
        </w:numPr>
        <w:tabs>
          <w:tab w:val="left" w:pos="1150"/>
        </w:tabs>
        <w:ind w:firstLine="780"/>
        <w:jc w:val="both"/>
      </w:pPr>
      <w:bookmarkStart w:id="107" w:name="bookmark217"/>
      <w:bookmarkEnd w:id="107"/>
      <w: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EC206C" w:rsidRDefault="004F2FA0">
      <w:pPr>
        <w:pStyle w:val="Bodytext20"/>
        <w:jc w:val="both"/>
      </w:pPr>
      <w:r>
        <w:t>Расчет размера платы за установление сервитута произведен на основании</w:t>
      </w:r>
    </w:p>
    <w:p w:rsidR="00A33CF9" w:rsidRDefault="004F2FA0">
      <w:pPr>
        <w:pStyle w:val="Bodytext20"/>
        <w:spacing w:after="240"/>
      </w:pPr>
      <w:r>
        <w:rPr>
          <w:i/>
          <w:iCs/>
        </w:rPr>
        <w:t>(реквизиты НПА, устанавливающего Порядок установления платы за установление сервитута)</w:t>
      </w:r>
    </w:p>
    <w:p w:rsidR="00A33CF9" w:rsidRPr="00A33CF9" w:rsidRDefault="00A33CF9" w:rsidP="00A33CF9"/>
    <w:p w:rsidR="00A33CF9" w:rsidRPr="00A33CF9" w:rsidRDefault="00A33CF9" w:rsidP="00A33CF9"/>
    <w:p w:rsidR="00A33CF9" w:rsidRPr="00A33CF9" w:rsidRDefault="00A33CF9" w:rsidP="00A33CF9"/>
    <w:p w:rsidR="00A33CF9" w:rsidRPr="00A33CF9" w:rsidRDefault="00A33CF9" w:rsidP="00A33CF9"/>
    <w:p w:rsidR="00A33CF9" w:rsidRPr="00A33CF9" w:rsidRDefault="00A33CF9" w:rsidP="00A33CF9"/>
    <w:p w:rsidR="00A33CF9" w:rsidRPr="00A33CF9" w:rsidRDefault="00A33CF9" w:rsidP="00A33CF9"/>
    <w:p w:rsidR="00A33CF9" w:rsidRPr="00A33CF9" w:rsidRDefault="00A33CF9" w:rsidP="00A33CF9"/>
    <w:p w:rsidR="00A33CF9" w:rsidRPr="00A33CF9" w:rsidRDefault="00A33CF9" w:rsidP="00A33CF9"/>
    <w:p w:rsidR="00A33CF9" w:rsidRDefault="00A33CF9" w:rsidP="00A33CF9"/>
    <w:p w:rsidR="00A33CF9" w:rsidRPr="00A33CF9" w:rsidRDefault="00A33CF9" w:rsidP="00A33CF9"/>
    <w:p w:rsidR="004F2FA0" w:rsidRDefault="00A33CF9" w:rsidP="00A33CF9">
      <w:pPr>
        <w:tabs>
          <w:tab w:val="left" w:pos="1530"/>
        </w:tabs>
      </w:pPr>
      <w:r>
        <w:tab/>
      </w:r>
    </w:p>
    <w:sectPr w:rsidR="004F2FA0" w:rsidSect="00A33CF9">
      <w:headerReference w:type="default" r:id="rId14"/>
      <w:pgSz w:w="11900" w:h="16840"/>
      <w:pgMar w:top="1134" w:right="567" w:bottom="1134" w:left="1418" w:header="0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C2" w:rsidRDefault="007968C2">
      <w:r>
        <w:separator/>
      </w:r>
    </w:p>
  </w:endnote>
  <w:endnote w:type="continuationSeparator" w:id="0">
    <w:p w:rsidR="007968C2" w:rsidRDefault="0079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C2" w:rsidRDefault="007968C2"/>
  </w:footnote>
  <w:footnote w:type="continuationSeparator" w:id="0">
    <w:p w:rsidR="007968C2" w:rsidRDefault="007968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9" w:rsidRDefault="001A13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E0B5A5" wp14:editId="5DA52473">
              <wp:simplePos x="0" y="0"/>
              <wp:positionH relativeFrom="page">
                <wp:posOffset>3867785</wp:posOffset>
              </wp:positionH>
              <wp:positionV relativeFrom="page">
                <wp:posOffset>305435</wp:posOffset>
              </wp:positionV>
              <wp:extent cx="128270" cy="106680"/>
              <wp:effectExtent l="0" t="0" r="0" b="0"/>
              <wp:wrapNone/>
              <wp:docPr id="2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399" w:rsidRDefault="001A1399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3B9" w:rsidRPr="00B863B9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4.55pt;margin-top:24.05pt;width:10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" filled="f" stroked="f">
              <v:textbox style="mso-fit-shape-to-text:t" inset="0,0,0,0">
                <w:txbxContent>
                  <w:p w:rsidR="001A1399" w:rsidRDefault="001A1399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3B9" w:rsidRPr="00B863B9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9" w:rsidRDefault="001A13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4B9F5D5" wp14:editId="7D18DD4B">
              <wp:simplePos x="0" y="0"/>
              <wp:positionH relativeFrom="page">
                <wp:posOffset>5282565</wp:posOffset>
              </wp:positionH>
              <wp:positionV relativeFrom="page">
                <wp:posOffset>493395</wp:posOffset>
              </wp:positionV>
              <wp:extent cx="13081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399" w:rsidRDefault="001A1399">
                          <w:pPr>
                            <w:pStyle w:val="Headerorfooter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415.95pt;margin-top:38.85pt;width:10.3pt;height:6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" filled="f" stroked="f">
              <v:textbox style="mso-fit-shape-to-text:t" inset="0,0,0,0">
                <w:txbxContent>
                  <w:p w:rsidR="001A1399" w:rsidRDefault="001A1399">
                    <w:pPr>
                      <w:pStyle w:val="Headerorfooter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1D6"/>
    <w:multiLevelType w:val="multilevel"/>
    <w:tmpl w:val="14320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F42B9"/>
    <w:multiLevelType w:val="multilevel"/>
    <w:tmpl w:val="35487DB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777129"/>
    <w:multiLevelType w:val="hybridMultilevel"/>
    <w:tmpl w:val="109C821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0B226E"/>
    <w:multiLevelType w:val="multilevel"/>
    <w:tmpl w:val="3168C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44275"/>
    <w:multiLevelType w:val="multilevel"/>
    <w:tmpl w:val="AB10F6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5">
    <w:nsid w:val="168A6EEF"/>
    <w:multiLevelType w:val="multilevel"/>
    <w:tmpl w:val="1D8840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D41F6C"/>
    <w:multiLevelType w:val="hybridMultilevel"/>
    <w:tmpl w:val="B5760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551FD"/>
    <w:multiLevelType w:val="multilevel"/>
    <w:tmpl w:val="37A04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F2D36"/>
    <w:multiLevelType w:val="multilevel"/>
    <w:tmpl w:val="3BB4EA4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DC3307"/>
    <w:multiLevelType w:val="multilevel"/>
    <w:tmpl w:val="8FC2768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D4D8A"/>
    <w:multiLevelType w:val="multilevel"/>
    <w:tmpl w:val="B3A09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412D8"/>
    <w:multiLevelType w:val="multilevel"/>
    <w:tmpl w:val="24CE40C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87191"/>
    <w:multiLevelType w:val="multilevel"/>
    <w:tmpl w:val="8A3A4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AB0269"/>
    <w:multiLevelType w:val="multilevel"/>
    <w:tmpl w:val="2FAC1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0AD16DA"/>
    <w:multiLevelType w:val="multilevel"/>
    <w:tmpl w:val="D68AE9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7C116B3"/>
    <w:multiLevelType w:val="multilevel"/>
    <w:tmpl w:val="1F0452B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207607"/>
    <w:multiLevelType w:val="multilevel"/>
    <w:tmpl w:val="91F4E2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7">
    <w:nsid w:val="3D7C0CD3"/>
    <w:multiLevelType w:val="multilevel"/>
    <w:tmpl w:val="3AC295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93D77B7"/>
    <w:multiLevelType w:val="multilevel"/>
    <w:tmpl w:val="CAC0A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751524"/>
    <w:multiLevelType w:val="multilevel"/>
    <w:tmpl w:val="5AA4D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F066772"/>
    <w:multiLevelType w:val="multilevel"/>
    <w:tmpl w:val="956E3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9E1852"/>
    <w:multiLevelType w:val="multilevel"/>
    <w:tmpl w:val="79F8B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0D627A"/>
    <w:multiLevelType w:val="multilevel"/>
    <w:tmpl w:val="62DAD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3">
    <w:nsid w:val="59654F33"/>
    <w:multiLevelType w:val="multilevel"/>
    <w:tmpl w:val="99DC0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823667"/>
    <w:multiLevelType w:val="multilevel"/>
    <w:tmpl w:val="E948FF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CA6D47"/>
    <w:multiLevelType w:val="multilevel"/>
    <w:tmpl w:val="8D10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8640731"/>
    <w:multiLevelType w:val="multilevel"/>
    <w:tmpl w:val="27042D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A53F4F"/>
    <w:multiLevelType w:val="multilevel"/>
    <w:tmpl w:val="EBCC70D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8">
    <w:nsid w:val="6BAE4A9A"/>
    <w:multiLevelType w:val="multilevel"/>
    <w:tmpl w:val="99D2B58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F57DB7"/>
    <w:multiLevelType w:val="multilevel"/>
    <w:tmpl w:val="2AAE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C81103"/>
    <w:multiLevelType w:val="multilevel"/>
    <w:tmpl w:val="D9A07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59F21D4"/>
    <w:multiLevelType w:val="multilevel"/>
    <w:tmpl w:val="0B82E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2">
    <w:nsid w:val="77055972"/>
    <w:multiLevelType w:val="multilevel"/>
    <w:tmpl w:val="5A14167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01202A"/>
    <w:multiLevelType w:val="multilevel"/>
    <w:tmpl w:val="6038D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99188A"/>
    <w:multiLevelType w:val="multilevel"/>
    <w:tmpl w:val="2AAE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1C3DA1"/>
    <w:multiLevelType w:val="multilevel"/>
    <w:tmpl w:val="184435E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0"/>
  </w:num>
  <w:num w:numId="3">
    <w:abstractNumId w:val="10"/>
  </w:num>
  <w:num w:numId="4">
    <w:abstractNumId w:val="23"/>
  </w:num>
  <w:num w:numId="5">
    <w:abstractNumId w:val="18"/>
  </w:num>
  <w:num w:numId="6">
    <w:abstractNumId w:val="7"/>
  </w:num>
  <w:num w:numId="7">
    <w:abstractNumId w:val="21"/>
  </w:num>
  <w:num w:numId="8">
    <w:abstractNumId w:val="33"/>
  </w:num>
  <w:num w:numId="9">
    <w:abstractNumId w:val="3"/>
  </w:num>
  <w:num w:numId="10">
    <w:abstractNumId w:val="11"/>
  </w:num>
  <w:num w:numId="11">
    <w:abstractNumId w:val="32"/>
  </w:num>
  <w:num w:numId="12">
    <w:abstractNumId w:val="15"/>
  </w:num>
  <w:num w:numId="13">
    <w:abstractNumId w:val="28"/>
  </w:num>
  <w:num w:numId="14">
    <w:abstractNumId w:val="9"/>
  </w:num>
  <w:num w:numId="15">
    <w:abstractNumId w:val="35"/>
  </w:num>
  <w:num w:numId="16">
    <w:abstractNumId w:val="30"/>
  </w:num>
  <w:num w:numId="17">
    <w:abstractNumId w:val="25"/>
  </w:num>
  <w:num w:numId="18">
    <w:abstractNumId w:val="6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20"/>
  </w:num>
  <w:num w:numId="24">
    <w:abstractNumId w:val="12"/>
  </w:num>
  <w:num w:numId="25">
    <w:abstractNumId w:val="8"/>
  </w:num>
  <w:num w:numId="26">
    <w:abstractNumId w:val="17"/>
  </w:num>
  <w:num w:numId="27">
    <w:abstractNumId w:val="1"/>
  </w:num>
  <w:num w:numId="28">
    <w:abstractNumId w:val="31"/>
  </w:num>
  <w:num w:numId="29">
    <w:abstractNumId w:val="14"/>
  </w:num>
  <w:num w:numId="30">
    <w:abstractNumId w:val="2"/>
  </w:num>
  <w:num w:numId="31">
    <w:abstractNumId w:val="27"/>
  </w:num>
  <w:num w:numId="32">
    <w:abstractNumId w:val="4"/>
  </w:num>
  <w:num w:numId="33">
    <w:abstractNumId w:val="19"/>
  </w:num>
  <w:num w:numId="34">
    <w:abstractNumId w:val="29"/>
  </w:num>
  <w:num w:numId="35">
    <w:abstractNumId w:val="22"/>
  </w:num>
  <w:num w:numId="36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206C"/>
    <w:rsid w:val="00001876"/>
    <w:rsid w:val="00002B67"/>
    <w:rsid w:val="00036FA0"/>
    <w:rsid w:val="00042B52"/>
    <w:rsid w:val="0006005A"/>
    <w:rsid w:val="00066CFE"/>
    <w:rsid w:val="00080D5C"/>
    <w:rsid w:val="00080EF3"/>
    <w:rsid w:val="00081B01"/>
    <w:rsid w:val="000B63A9"/>
    <w:rsid w:val="000C3732"/>
    <w:rsid w:val="000C73D0"/>
    <w:rsid w:val="000F78D1"/>
    <w:rsid w:val="00111B8D"/>
    <w:rsid w:val="0012100A"/>
    <w:rsid w:val="001606D1"/>
    <w:rsid w:val="001618E5"/>
    <w:rsid w:val="00165297"/>
    <w:rsid w:val="001714A9"/>
    <w:rsid w:val="00173693"/>
    <w:rsid w:val="0018415F"/>
    <w:rsid w:val="001A0805"/>
    <w:rsid w:val="001A1399"/>
    <w:rsid w:val="001B56CB"/>
    <w:rsid w:val="001C0202"/>
    <w:rsid w:val="001C664A"/>
    <w:rsid w:val="001E12EC"/>
    <w:rsid w:val="001F2579"/>
    <w:rsid w:val="001F69FC"/>
    <w:rsid w:val="00220C5D"/>
    <w:rsid w:val="0022404E"/>
    <w:rsid w:val="00293363"/>
    <w:rsid w:val="002A6BC8"/>
    <w:rsid w:val="002B16E3"/>
    <w:rsid w:val="002B2AC1"/>
    <w:rsid w:val="002E7FD2"/>
    <w:rsid w:val="002F222B"/>
    <w:rsid w:val="00302817"/>
    <w:rsid w:val="003174E2"/>
    <w:rsid w:val="00325D3A"/>
    <w:rsid w:val="003350F5"/>
    <w:rsid w:val="00350F95"/>
    <w:rsid w:val="00363513"/>
    <w:rsid w:val="00381F5D"/>
    <w:rsid w:val="00383E66"/>
    <w:rsid w:val="003933A3"/>
    <w:rsid w:val="003945FF"/>
    <w:rsid w:val="003A4C0F"/>
    <w:rsid w:val="003D13F1"/>
    <w:rsid w:val="003E7BA2"/>
    <w:rsid w:val="00401911"/>
    <w:rsid w:val="00411CCF"/>
    <w:rsid w:val="00442447"/>
    <w:rsid w:val="0045487A"/>
    <w:rsid w:val="004558E0"/>
    <w:rsid w:val="0047468D"/>
    <w:rsid w:val="00482690"/>
    <w:rsid w:val="004943B7"/>
    <w:rsid w:val="004A02B8"/>
    <w:rsid w:val="004B1109"/>
    <w:rsid w:val="004C1E04"/>
    <w:rsid w:val="004D1B7F"/>
    <w:rsid w:val="004E122D"/>
    <w:rsid w:val="004F2FA0"/>
    <w:rsid w:val="004F4FA2"/>
    <w:rsid w:val="005237FE"/>
    <w:rsid w:val="00527375"/>
    <w:rsid w:val="005422C8"/>
    <w:rsid w:val="00583254"/>
    <w:rsid w:val="005A2417"/>
    <w:rsid w:val="005B7488"/>
    <w:rsid w:val="005C797C"/>
    <w:rsid w:val="005D280F"/>
    <w:rsid w:val="005D2EE6"/>
    <w:rsid w:val="005E30FC"/>
    <w:rsid w:val="005E4A84"/>
    <w:rsid w:val="0061130E"/>
    <w:rsid w:val="006177BF"/>
    <w:rsid w:val="00654CB8"/>
    <w:rsid w:val="00671489"/>
    <w:rsid w:val="00681118"/>
    <w:rsid w:val="006912AA"/>
    <w:rsid w:val="006B0174"/>
    <w:rsid w:val="006C607B"/>
    <w:rsid w:val="00704F0C"/>
    <w:rsid w:val="0070641C"/>
    <w:rsid w:val="007123C7"/>
    <w:rsid w:val="00724BB9"/>
    <w:rsid w:val="0072572C"/>
    <w:rsid w:val="007361D9"/>
    <w:rsid w:val="00740011"/>
    <w:rsid w:val="007700C7"/>
    <w:rsid w:val="00770F8C"/>
    <w:rsid w:val="00774679"/>
    <w:rsid w:val="00777BCA"/>
    <w:rsid w:val="007968C2"/>
    <w:rsid w:val="007A0411"/>
    <w:rsid w:val="007A7953"/>
    <w:rsid w:val="007C0FE9"/>
    <w:rsid w:val="007C744C"/>
    <w:rsid w:val="007E06C9"/>
    <w:rsid w:val="007E156A"/>
    <w:rsid w:val="007E2DC5"/>
    <w:rsid w:val="007F3326"/>
    <w:rsid w:val="0080250A"/>
    <w:rsid w:val="00805317"/>
    <w:rsid w:val="00822811"/>
    <w:rsid w:val="00867DE8"/>
    <w:rsid w:val="00880238"/>
    <w:rsid w:val="00883689"/>
    <w:rsid w:val="00887C56"/>
    <w:rsid w:val="00897CCD"/>
    <w:rsid w:val="008E7A03"/>
    <w:rsid w:val="008F6178"/>
    <w:rsid w:val="00932F1E"/>
    <w:rsid w:val="0094358B"/>
    <w:rsid w:val="009531FF"/>
    <w:rsid w:val="009616DA"/>
    <w:rsid w:val="00975CB1"/>
    <w:rsid w:val="00987201"/>
    <w:rsid w:val="009C407C"/>
    <w:rsid w:val="009C4568"/>
    <w:rsid w:val="009D02AB"/>
    <w:rsid w:val="009D551B"/>
    <w:rsid w:val="009F6E81"/>
    <w:rsid w:val="00A01703"/>
    <w:rsid w:val="00A02B7D"/>
    <w:rsid w:val="00A06E19"/>
    <w:rsid w:val="00A16775"/>
    <w:rsid w:val="00A21A19"/>
    <w:rsid w:val="00A33CF9"/>
    <w:rsid w:val="00A423B1"/>
    <w:rsid w:val="00A42636"/>
    <w:rsid w:val="00A445DB"/>
    <w:rsid w:val="00A52113"/>
    <w:rsid w:val="00A623A8"/>
    <w:rsid w:val="00A8177C"/>
    <w:rsid w:val="00A86285"/>
    <w:rsid w:val="00AB1A2E"/>
    <w:rsid w:val="00AB6E8F"/>
    <w:rsid w:val="00AC15EB"/>
    <w:rsid w:val="00AD0F27"/>
    <w:rsid w:val="00AD34CA"/>
    <w:rsid w:val="00AF7A5B"/>
    <w:rsid w:val="00B43DA7"/>
    <w:rsid w:val="00B51DEE"/>
    <w:rsid w:val="00B67EC2"/>
    <w:rsid w:val="00B863B9"/>
    <w:rsid w:val="00BC2011"/>
    <w:rsid w:val="00BC2C52"/>
    <w:rsid w:val="00BC383F"/>
    <w:rsid w:val="00BD3D4D"/>
    <w:rsid w:val="00BE32C0"/>
    <w:rsid w:val="00BF42E8"/>
    <w:rsid w:val="00BF6A5E"/>
    <w:rsid w:val="00C1327B"/>
    <w:rsid w:val="00C159E8"/>
    <w:rsid w:val="00C17B86"/>
    <w:rsid w:val="00C221D6"/>
    <w:rsid w:val="00C30BE7"/>
    <w:rsid w:val="00C35696"/>
    <w:rsid w:val="00C36EDE"/>
    <w:rsid w:val="00C71E1A"/>
    <w:rsid w:val="00C96451"/>
    <w:rsid w:val="00CC00DD"/>
    <w:rsid w:val="00CE29E5"/>
    <w:rsid w:val="00CF0221"/>
    <w:rsid w:val="00CF701F"/>
    <w:rsid w:val="00D0381D"/>
    <w:rsid w:val="00D44E44"/>
    <w:rsid w:val="00D45582"/>
    <w:rsid w:val="00D73351"/>
    <w:rsid w:val="00D74C00"/>
    <w:rsid w:val="00D8321F"/>
    <w:rsid w:val="00D86C4C"/>
    <w:rsid w:val="00D91A2E"/>
    <w:rsid w:val="00DA6578"/>
    <w:rsid w:val="00DB010F"/>
    <w:rsid w:val="00DB1B34"/>
    <w:rsid w:val="00DC4587"/>
    <w:rsid w:val="00E07F7B"/>
    <w:rsid w:val="00E27A45"/>
    <w:rsid w:val="00E429DA"/>
    <w:rsid w:val="00E924FE"/>
    <w:rsid w:val="00E94A80"/>
    <w:rsid w:val="00E967A4"/>
    <w:rsid w:val="00E974C9"/>
    <w:rsid w:val="00EB535F"/>
    <w:rsid w:val="00EC206C"/>
    <w:rsid w:val="00ED0FA2"/>
    <w:rsid w:val="00EE322A"/>
    <w:rsid w:val="00F04B3C"/>
    <w:rsid w:val="00F0573D"/>
    <w:rsid w:val="00F138A3"/>
    <w:rsid w:val="00F263FA"/>
    <w:rsid w:val="00F51FBD"/>
    <w:rsid w:val="00F56F4E"/>
    <w:rsid w:val="00F66829"/>
    <w:rsid w:val="00F66A3C"/>
    <w:rsid w:val="00F67421"/>
    <w:rsid w:val="00F7168F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a4">
    <w:name w:val="Body Text"/>
    <w:basedOn w:val="a"/>
    <w:link w:val="a3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pacing w:after="43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pacing w:after="110"/>
      <w:ind w:firstLine="2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3A4C0F"/>
    <w:rPr>
      <w:color w:val="0000FF"/>
      <w:u w:val="single"/>
    </w:rPr>
  </w:style>
  <w:style w:type="paragraph" w:customStyle="1" w:styleId="ConsPlusNormal">
    <w:name w:val="ConsPlusNormal"/>
    <w:link w:val="ConsPlusNormal0"/>
    <w:rsid w:val="00442447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42447"/>
    <w:rPr>
      <w:rFonts w:ascii="Arial" w:eastAsia="Calibri" w:hAnsi="Arial" w:cs="Arial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E94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A80"/>
    <w:rPr>
      <w:color w:val="000000"/>
    </w:rPr>
  </w:style>
  <w:style w:type="paragraph" w:styleId="a8">
    <w:name w:val="footer"/>
    <w:basedOn w:val="a"/>
    <w:link w:val="a9"/>
    <w:uiPriority w:val="99"/>
    <w:unhideWhenUsed/>
    <w:rsid w:val="00E94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A8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60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D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E07F7B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BF6A5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F6A5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F6A5E"/>
    <w:rPr>
      <w:vertAlign w:val="superscript"/>
    </w:rPr>
  </w:style>
  <w:style w:type="paragraph" w:customStyle="1" w:styleId="ConsPlusCell">
    <w:name w:val="ConsPlusCell"/>
    <w:uiPriority w:val="99"/>
    <w:rsid w:val="004C1E0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Strong"/>
    <w:basedOn w:val="a0"/>
    <w:uiPriority w:val="22"/>
    <w:qFormat/>
    <w:rsid w:val="004C1E04"/>
    <w:rPr>
      <w:b/>
      <w:bCs/>
    </w:rPr>
  </w:style>
  <w:style w:type="paragraph" w:styleId="af1">
    <w:name w:val="No Spacing"/>
    <w:uiPriority w:val="1"/>
    <w:qFormat/>
    <w:rsid w:val="00DA6578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f2">
    <w:name w:val="Emphasis"/>
    <w:basedOn w:val="a0"/>
    <w:uiPriority w:val="20"/>
    <w:qFormat/>
    <w:rsid w:val="00302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a4">
    <w:name w:val="Body Text"/>
    <w:basedOn w:val="a"/>
    <w:link w:val="a3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pacing w:after="43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pacing w:after="110"/>
      <w:ind w:firstLine="2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3A4C0F"/>
    <w:rPr>
      <w:color w:val="0000FF"/>
      <w:u w:val="single"/>
    </w:rPr>
  </w:style>
  <w:style w:type="paragraph" w:customStyle="1" w:styleId="ConsPlusNormal">
    <w:name w:val="ConsPlusNormal"/>
    <w:link w:val="ConsPlusNormal0"/>
    <w:rsid w:val="00442447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42447"/>
    <w:rPr>
      <w:rFonts w:ascii="Arial" w:eastAsia="Calibri" w:hAnsi="Arial" w:cs="Arial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E94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A80"/>
    <w:rPr>
      <w:color w:val="000000"/>
    </w:rPr>
  </w:style>
  <w:style w:type="paragraph" w:styleId="a8">
    <w:name w:val="footer"/>
    <w:basedOn w:val="a"/>
    <w:link w:val="a9"/>
    <w:uiPriority w:val="99"/>
    <w:unhideWhenUsed/>
    <w:rsid w:val="00E94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A8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60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D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E07F7B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BF6A5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F6A5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F6A5E"/>
    <w:rPr>
      <w:vertAlign w:val="superscript"/>
    </w:rPr>
  </w:style>
  <w:style w:type="paragraph" w:customStyle="1" w:styleId="ConsPlusCell">
    <w:name w:val="ConsPlusCell"/>
    <w:uiPriority w:val="99"/>
    <w:rsid w:val="004C1E0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Strong"/>
    <w:basedOn w:val="a0"/>
    <w:uiPriority w:val="22"/>
    <w:qFormat/>
    <w:rsid w:val="004C1E04"/>
    <w:rPr>
      <w:b/>
      <w:bCs/>
    </w:rPr>
  </w:style>
  <w:style w:type="paragraph" w:styleId="af1">
    <w:name w:val="No Spacing"/>
    <w:uiPriority w:val="1"/>
    <w:qFormat/>
    <w:rsid w:val="00DA6578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f2">
    <w:name w:val="Emphasis"/>
    <w:basedOn w:val="a0"/>
    <w:uiPriority w:val="20"/>
    <w:qFormat/>
    <w:rsid w:val="00302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38C74A088235CC153551AF0D35AC58402102511263DBA79722C1F8D651AB239684EEh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2ABE2h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admin-smolen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9603-B176-4935-8A47-2840A333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24</Pages>
  <Words>9761</Words>
  <Characters>55642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Екатерина</cp:lastModifiedBy>
  <cp:revision>152</cp:revision>
  <cp:lastPrinted>2023-10-24T13:12:00Z</cp:lastPrinted>
  <dcterms:created xsi:type="dcterms:W3CDTF">2023-03-01T11:00:00Z</dcterms:created>
  <dcterms:modified xsi:type="dcterms:W3CDTF">2023-11-24T05:35:00Z</dcterms:modified>
</cp:coreProperties>
</file>