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98" w:rsidRPr="008E7225" w:rsidRDefault="001016EF" w:rsidP="00327D98">
      <w:pPr>
        <w:rPr>
          <w:sz w:val="26"/>
          <w:szCs w:val="26"/>
        </w:rPr>
      </w:pPr>
      <w:r>
        <w:rPr>
          <w:noProof/>
        </w:rPr>
        <w:pict>
          <v:rect id="Прямоугольник 4" o:spid="_x0000_s1029" style="position:absolute;margin-left:65.9pt;margin-top:7.85pt;width:417.6pt;height:10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327D98" w:rsidRPr="008B36DE" w:rsidRDefault="00327D98" w:rsidP="00327D98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327D98" w:rsidRPr="008B36DE" w:rsidRDefault="00327D98" w:rsidP="00327D98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327D98" w:rsidRPr="00206954" w:rsidRDefault="00327D98" w:rsidP="00327D98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327D98" w:rsidRPr="008B36DE" w:rsidRDefault="00327D98" w:rsidP="00327D98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327D98" w:rsidRPr="008B36DE" w:rsidRDefault="00327D98" w:rsidP="00327D98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327D98" w:rsidRDefault="00327D98" w:rsidP="00327D9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27D98" w:rsidRDefault="00327D98" w:rsidP="00327D98"/>
                <w:p w:rsidR="00327D98" w:rsidRDefault="00327D98" w:rsidP="00327D98"/>
              </w:txbxContent>
            </v:textbox>
          </v:rect>
        </w:pict>
      </w:r>
    </w:p>
    <w:p w:rsidR="00327D98" w:rsidRPr="008E7225" w:rsidRDefault="00327D98" w:rsidP="00327D9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98" w:rsidRPr="001F0B1E" w:rsidRDefault="00327D98" w:rsidP="00327D98"/>
    <w:p w:rsidR="00327D98" w:rsidRDefault="00327D98" w:rsidP="002B6D3E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7CE" w:rsidRPr="00D75160" w:rsidRDefault="00D75160" w:rsidP="002B6D3E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77713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2817CE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сессии  </w:t>
      </w:r>
      <w:r w:rsidR="00B56DB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пятого</w:t>
      </w:r>
      <w:r w:rsidR="002817CE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созыва</w:t>
      </w:r>
    </w:p>
    <w:p w:rsidR="002817CE" w:rsidRPr="00D75160" w:rsidRDefault="00D77713" w:rsidP="002B6D3E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 </w:t>
      </w:r>
      <w:r w:rsidR="000A417F">
        <w:rPr>
          <w:rFonts w:ascii="Times New Roman" w:hAnsi="Times New Roman" w:cs="Times New Roman"/>
          <w:color w:val="000000" w:themeColor="text1"/>
          <w:sz w:val="24"/>
          <w:szCs w:val="24"/>
        </w:rPr>
        <w:t>25.11.</w:t>
      </w: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2817CE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AD2758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1016E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817CE" w:rsidRPr="00D75160" w:rsidRDefault="002817CE" w:rsidP="002B6D3E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7CE" w:rsidRPr="00D75160" w:rsidRDefault="002817CE" w:rsidP="002B6D3E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817CE" w:rsidRPr="00D75160" w:rsidRDefault="004C42CD" w:rsidP="002B6D3E">
      <w:pPr>
        <w:spacing w:after="0" w:line="264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4F8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внесении изменения в</w:t>
      </w:r>
      <w:r w:rsidR="00FC4F8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</w:t>
      </w:r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</w:p>
    <w:p w:rsidR="00FC4F8A" w:rsidRPr="00D75160" w:rsidRDefault="00FC4F8A" w:rsidP="002B6D3E">
      <w:pPr>
        <w:spacing w:after="0" w:line="264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FC4F8A" w:rsidRPr="00D75160" w:rsidRDefault="00FC4F8A" w:rsidP="002B6D3E">
      <w:pPr>
        <w:spacing w:after="0" w:line="264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«город Десногорск» </w:t>
      </w:r>
    </w:p>
    <w:p w:rsidR="00FC4F8A" w:rsidRPr="00D75160" w:rsidRDefault="00FC4F8A" w:rsidP="002B6D3E">
      <w:pPr>
        <w:spacing w:after="0" w:line="264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8D51B9" w:rsidRPr="00D75160" w:rsidRDefault="008D51B9" w:rsidP="002B6D3E">
      <w:pPr>
        <w:spacing w:after="0" w:line="264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F8A" w:rsidRPr="00D75160" w:rsidRDefault="00FC4F8A" w:rsidP="002B6D3E">
      <w:pPr>
        <w:spacing w:after="0" w:line="264" w:lineRule="auto"/>
        <w:ind w:firstLine="708"/>
        <w:rPr>
          <w:color w:val="000000" w:themeColor="text1"/>
          <w:sz w:val="24"/>
          <w:szCs w:val="24"/>
        </w:rPr>
      </w:pPr>
    </w:p>
    <w:p w:rsidR="002817CE" w:rsidRPr="00D75160" w:rsidRDefault="008D51B9" w:rsidP="002B6D3E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п.2.8. ч.2</w:t>
      </w:r>
      <w:r w:rsidR="002817CE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2</w:t>
      </w:r>
      <w:r w:rsidR="000D4D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, ч.4 ст.39</w:t>
      </w:r>
      <w:r w:rsidR="002817CE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муниципального образования «город Д</w:t>
      </w:r>
      <w:r w:rsidR="002039C3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есногорск» Смоленской области, </w:t>
      </w:r>
      <w:r w:rsidR="002817CE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Десногорский городской Совет  </w:t>
      </w:r>
    </w:p>
    <w:p w:rsidR="002817CE" w:rsidRPr="00D75160" w:rsidRDefault="002817CE" w:rsidP="002B6D3E">
      <w:pPr>
        <w:spacing w:after="0" w:line="264" w:lineRule="auto"/>
        <w:jc w:val="both"/>
        <w:rPr>
          <w:color w:val="000000" w:themeColor="text1"/>
          <w:sz w:val="24"/>
          <w:szCs w:val="24"/>
        </w:rPr>
      </w:pPr>
    </w:p>
    <w:p w:rsidR="002817CE" w:rsidRPr="00D75160" w:rsidRDefault="002817CE" w:rsidP="002B6D3E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516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75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2817CE" w:rsidRPr="00D75160" w:rsidRDefault="002817CE" w:rsidP="002B6D3E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713" w:rsidRPr="00D75160" w:rsidRDefault="00D77713" w:rsidP="002B6D3E">
      <w:pPr>
        <w:pStyle w:val="a4"/>
        <w:spacing w:after="0" w:line="264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</w:t>
      </w: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D51B9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D51B9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структуру</w:t>
      </w: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D51B9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</w:t>
      </w:r>
    </w:p>
    <w:p w:rsidR="00D77713" w:rsidRPr="00D75160" w:rsidRDefault="008D51B9" w:rsidP="002B6D3E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«город Десногорск» Смоленской области</w:t>
      </w:r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утвержденную</w:t>
      </w:r>
      <w:proofErr w:type="gramEnd"/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Десногорского городского Совета от </w:t>
      </w:r>
      <w:r w:rsidR="00A23177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9C3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04.07</w:t>
      </w:r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№ </w:t>
      </w:r>
      <w:r w:rsidR="002039C3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334</w:t>
      </w:r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приложению.</w:t>
      </w:r>
    </w:p>
    <w:p w:rsidR="002817CE" w:rsidRPr="00D75160" w:rsidRDefault="00D77713" w:rsidP="002B6D3E">
      <w:pPr>
        <w:pStyle w:val="a4"/>
        <w:spacing w:after="0" w:line="264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817CE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</w:t>
      </w:r>
      <w:r w:rsidR="00442098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 </w:t>
      </w:r>
      <w:r w:rsidR="00CB4799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442098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2039C3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42098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614F5A" w:rsidRPr="00D75160" w:rsidRDefault="00D77713" w:rsidP="002B6D3E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 </w:t>
      </w:r>
      <w:r w:rsidR="00614F5A" w:rsidRPr="00D7516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опубликовать в газете «Десна».</w:t>
      </w:r>
    </w:p>
    <w:p w:rsidR="008D51B9" w:rsidRPr="00D75160" w:rsidRDefault="008D51B9" w:rsidP="002B6D3E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7CE" w:rsidRPr="00D75160" w:rsidRDefault="002817CE" w:rsidP="002B6D3E">
      <w:pPr>
        <w:spacing w:after="0" w:line="264" w:lineRule="auto"/>
        <w:jc w:val="both"/>
        <w:rPr>
          <w:color w:val="000000" w:themeColor="text1"/>
          <w:sz w:val="24"/>
          <w:szCs w:val="24"/>
        </w:rPr>
      </w:pPr>
    </w:p>
    <w:p w:rsidR="002817CE" w:rsidRPr="00D75160" w:rsidRDefault="002817CE" w:rsidP="002B6D3E">
      <w:pPr>
        <w:spacing w:after="0" w:line="264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D77713" w:rsidRPr="00D75160" w:rsidTr="00D77713">
        <w:tc>
          <w:tcPr>
            <w:tcW w:w="5211" w:type="dxa"/>
          </w:tcPr>
          <w:p w:rsidR="000D4D5A" w:rsidRPr="00D75160" w:rsidRDefault="000D4D5A" w:rsidP="002B6D3E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75160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0D4D5A" w:rsidRPr="00D75160" w:rsidRDefault="000D4D5A" w:rsidP="002B6D3E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75160">
              <w:rPr>
                <w:color w:val="000000" w:themeColor="text1"/>
                <w:sz w:val="24"/>
                <w:szCs w:val="24"/>
              </w:rPr>
              <w:t>Десногорского городского</w:t>
            </w:r>
            <w:r w:rsidR="00D941A2" w:rsidRPr="00D751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5160">
              <w:rPr>
                <w:color w:val="000000" w:themeColor="text1"/>
                <w:sz w:val="24"/>
                <w:szCs w:val="24"/>
              </w:rPr>
              <w:t xml:space="preserve">Совета                                        </w:t>
            </w:r>
          </w:p>
          <w:p w:rsidR="000D4D5A" w:rsidRPr="00D75160" w:rsidRDefault="000D4D5A" w:rsidP="002B6D3E">
            <w:pPr>
              <w:spacing w:line="264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4D5A" w:rsidRPr="00D75160" w:rsidRDefault="005B19A2" w:rsidP="002B6D3E">
            <w:pPr>
              <w:spacing w:line="264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75160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="002039C3" w:rsidRPr="00D75160">
              <w:rPr>
                <w:color w:val="000000" w:themeColor="text1"/>
                <w:sz w:val="24"/>
                <w:szCs w:val="24"/>
              </w:rPr>
              <w:t>А.А. Терлецкий</w:t>
            </w:r>
          </w:p>
        </w:tc>
        <w:tc>
          <w:tcPr>
            <w:tcW w:w="4536" w:type="dxa"/>
          </w:tcPr>
          <w:p w:rsidR="00D77713" w:rsidRPr="00D75160" w:rsidRDefault="000D4D5A" w:rsidP="002B6D3E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75160">
              <w:rPr>
                <w:color w:val="000000" w:themeColor="text1"/>
                <w:sz w:val="24"/>
                <w:szCs w:val="24"/>
              </w:rPr>
              <w:t>Глав</w:t>
            </w:r>
            <w:r w:rsidR="00A25251" w:rsidRPr="00D75160">
              <w:rPr>
                <w:color w:val="000000" w:themeColor="text1"/>
                <w:sz w:val="24"/>
                <w:szCs w:val="24"/>
              </w:rPr>
              <w:t>ы</w:t>
            </w:r>
            <w:r w:rsidRPr="00D75160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7713" w:rsidRPr="00D75160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D75160">
              <w:rPr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D77713" w:rsidRPr="00D75160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D75160">
              <w:rPr>
                <w:color w:val="000000" w:themeColor="text1"/>
                <w:sz w:val="24"/>
                <w:szCs w:val="24"/>
              </w:rPr>
              <w:t xml:space="preserve">образования </w:t>
            </w:r>
          </w:p>
          <w:p w:rsidR="000D4D5A" w:rsidRPr="00D75160" w:rsidRDefault="000D4D5A" w:rsidP="002B6D3E">
            <w:pPr>
              <w:spacing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75160">
              <w:rPr>
                <w:color w:val="000000" w:themeColor="text1"/>
                <w:sz w:val="24"/>
                <w:szCs w:val="24"/>
              </w:rPr>
              <w:t>«город Десногорск» Смоленской области</w:t>
            </w:r>
          </w:p>
          <w:p w:rsidR="000D4D5A" w:rsidRPr="00D75160" w:rsidRDefault="000D4D5A" w:rsidP="002B6D3E">
            <w:pPr>
              <w:spacing w:line="264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4D5A" w:rsidRPr="00D75160" w:rsidRDefault="00A25251" w:rsidP="002B6D3E">
            <w:pPr>
              <w:spacing w:line="264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75160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r w:rsidR="007643AD" w:rsidRPr="00D75160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039C3" w:rsidRPr="00D75160">
              <w:rPr>
                <w:color w:val="000000" w:themeColor="text1"/>
                <w:sz w:val="24"/>
                <w:szCs w:val="24"/>
              </w:rPr>
              <w:t xml:space="preserve">    А.А. Новиков</w:t>
            </w:r>
            <w:r w:rsidR="000D4D5A" w:rsidRPr="00D75160">
              <w:rPr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</w:tr>
    </w:tbl>
    <w:p w:rsidR="002817CE" w:rsidRPr="00D75160" w:rsidRDefault="002817CE" w:rsidP="002B6D3E">
      <w:pPr>
        <w:spacing w:after="0" w:line="264" w:lineRule="auto"/>
        <w:jc w:val="both"/>
        <w:rPr>
          <w:color w:val="000000" w:themeColor="text1"/>
          <w:sz w:val="24"/>
          <w:szCs w:val="24"/>
        </w:rPr>
      </w:pPr>
    </w:p>
    <w:sectPr w:rsidR="002817CE" w:rsidRPr="00D75160" w:rsidSect="005B19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F9"/>
    <w:multiLevelType w:val="multilevel"/>
    <w:tmpl w:val="D83AE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B347023"/>
    <w:multiLevelType w:val="hybridMultilevel"/>
    <w:tmpl w:val="A2F03DEE"/>
    <w:lvl w:ilvl="0" w:tplc="E02EE5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6335EB9"/>
    <w:multiLevelType w:val="hybridMultilevel"/>
    <w:tmpl w:val="866076EC"/>
    <w:lvl w:ilvl="0" w:tplc="DB7A9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1E"/>
    <w:rsid w:val="00062554"/>
    <w:rsid w:val="000A417F"/>
    <w:rsid w:val="000C0F36"/>
    <w:rsid w:val="000D4D5A"/>
    <w:rsid w:val="001016EF"/>
    <w:rsid w:val="00186B3C"/>
    <w:rsid w:val="002039C3"/>
    <w:rsid w:val="00250653"/>
    <w:rsid w:val="002578A2"/>
    <w:rsid w:val="002817CE"/>
    <w:rsid w:val="002B6D3E"/>
    <w:rsid w:val="002D55B0"/>
    <w:rsid w:val="00327D98"/>
    <w:rsid w:val="003A4094"/>
    <w:rsid w:val="003B519B"/>
    <w:rsid w:val="003B6492"/>
    <w:rsid w:val="003D0295"/>
    <w:rsid w:val="003D70E0"/>
    <w:rsid w:val="00442098"/>
    <w:rsid w:val="004B4CA1"/>
    <w:rsid w:val="004C42CD"/>
    <w:rsid w:val="00510D6B"/>
    <w:rsid w:val="005B19A2"/>
    <w:rsid w:val="005F6263"/>
    <w:rsid w:val="00601C29"/>
    <w:rsid w:val="00614F5A"/>
    <w:rsid w:val="00651F4A"/>
    <w:rsid w:val="006C655D"/>
    <w:rsid w:val="007643AD"/>
    <w:rsid w:val="00781F2A"/>
    <w:rsid w:val="007C1B14"/>
    <w:rsid w:val="007D551E"/>
    <w:rsid w:val="008104D2"/>
    <w:rsid w:val="008D51B9"/>
    <w:rsid w:val="008F5346"/>
    <w:rsid w:val="00926399"/>
    <w:rsid w:val="009A1C94"/>
    <w:rsid w:val="009C403F"/>
    <w:rsid w:val="00A23177"/>
    <w:rsid w:val="00A25251"/>
    <w:rsid w:val="00A25825"/>
    <w:rsid w:val="00AB4D4F"/>
    <w:rsid w:val="00AD2758"/>
    <w:rsid w:val="00AF11BC"/>
    <w:rsid w:val="00B56DBA"/>
    <w:rsid w:val="00BD4326"/>
    <w:rsid w:val="00CB10A0"/>
    <w:rsid w:val="00CB4799"/>
    <w:rsid w:val="00D75160"/>
    <w:rsid w:val="00D77713"/>
    <w:rsid w:val="00D918D4"/>
    <w:rsid w:val="00D941A2"/>
    <w:rsid w:val="00DD2B67"/>
    <w:rsid w:val="00DE7C41"/>
    <w:rsid w:val="00E4554F"/>
    <w:rsid w:val="00F47F84"/>
    <w:rsid w:val="00F56EF9"/>
    <w:rsid w:val="00FC4F8A"/>
    <w:rsid w:val="00FC708D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B3C"/>
    <w:pPr>
      <w:ind w:left="720"/>
      <w:contextualSpacing/>
    </w:pPr>
  </w:style>
  <w:style w:type="character" w:customStyle="1" w:styleId="spfo1">
    <w:name w:val="spfo1"/>
    <w:basedOn w:val="a0"/>
    <w:rsid w:val="003D70E0"/>
  </w:style>
  <w:style w:type="paragraph" w:styleId="a5">
    <w:name w:val="header"/>
    <w:basedOn w:val="a"/>
    <w:link w:val="a6"/>
    <w:uiPriority w:val="99"/>
    <w:unhideWhenUsed/>
    <w:rsid w:val="00D751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5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</dc:creator>
  <cp:lastModifiedBy>Приемная</cp:lastModifiedBy>
  <cp:revision>21</cp:revision>
  <cp:lastPrinted>2022-11-23T10:53:00Z</cp:lastPrinted>
  <dcterms:created xsi:type="dcterms:W3CDTF">2022-10-10T11:32:00Z</dcterms:created>
  <dcterms:modified xsi:type="dcterms:W3CDTF">2022-11-24T13:42:00Z</dcterms:modified>
</cp:coreProperties>
</file>